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FD" w:rsidRDefault="0067266F" w:rsidP="00E833FD">
      <w:pPr>
        <w:spacing w:line="480" w:lineRule="auto"/>
        <w:jc w:val="both"/>
        <w:outlineLvl w:val="1"/>
        <w:rPr>
          <w:shd w:val="clear" w:color="auto" w:fill="FFFFFF"/>
          <w:lang w:val="en-US"/>
        </w:rPr>
      </w:pPr>
      <w:proofErr w:type="spellStart"/>
      <w:r>
        <w:rPr>
          <w:b/>
          <w:shd w:val="clear" w:color="auto" w:fill="FFFFFF"/>
          <w:lang w:val="en-US"/>
        </w:rPr>
        <w:t>S</w:t>
      </w:r>
      <w:r w:rsidR="006E2794">
        <w:rPr>
          <w:b/>
          <w:shd w:val="clear" w:color="auto" w:fill="FFFFFF"/>
          <w:lang w:val="en-US"/>
        </w:rPr>
        <w:t>1</w:t>
      </w:r>
      <w:bookmarkStart w:id="0" w:name="_GoBack"/>
      <w:bookmarkEnd w:id="0"/>
      <w:proofErr w:type="spellEnd"/>
      <w:r w:rsidR="00E833FD" w:rsidRPr="00C30EC6">
        <w:rPr>
          <w:b/>
          <w:shd w:val="clear" w:color="auto" w:fill="FFFFFF"/>
          <w:lang w:val="en-US"/>
        </w:rPr>
        <w:t>.</w:t>
      </w:r>
      <w:r w:rsidR="002D2AA6">
        <w:rPr>
          <w:b/>
          <w:shd w:val="clear" w:color="auto" w:fill="FFFFFF"/>
          <w:lang w:val="en-US"/>
        </w:rPr>
        <w:t xml:space="preserve"> </w:t>
      </w:r>
      <w:r w:rsidRPr="00BF7344">
        <w:rPr>
          <w:b/>
          <w:shd w:val="clear" w:color="auto" w:fill="FFFFFF"/>
          <w:lang w:val="en-US"/>
        </w:rPr>
        <w:t>A</w:t>
      </w:r>
      <w:r w:rsidR="00E833FD" w:rsidRPr="00BF7344">
        <w:rPr>
          <w:b/>
          <w:shd w:val="clear" w:color="auto" w:fill="FFFFFF"/>
          <w:lang w:val="en-US"/>
        </w:rPr>
        <w:t>ctivity patterns</w:t>
      </w:r>
      <w:r w:rsidRPr="00BF7344">
        <w:rPr>
          <w:b/>
          <w:shd w:val="clear" w:color="auto" w:fill="FFFFFF"/>
          <w:lang w:val="en-US"/>
        </w:rPr>
        <w:t xml:space="preserve"> (km/h)</w:t>
      </w:r>
      <w:r w:rsidR="00E833FD" w:rsidRPr="00BF7344">
        <w:rPr>
          <w:b/>
          <w:shd w:val="clear" w:color="auto" w:fill="FFFFFF"/>
          <w:lang w:val="en-US"/>
        </w:rPr>
        <w:t xml:space="preserve"> for cattle (grey) and wild boar (black)</w:t>
      </w:r>
      <w:r w:rsidRPr="00BF7344">
        <w:rPr>
          <w:b/>
          <w:shd w:val="clear" w:color="auto" w:fill="FFFFFF"/>
          <w:lang w:val="en-US"/>
        </w:rPr>
        <w:t xml:space="preserve"> in Doñana National Park</w:t>
      </w:r>
      <w:r w:rsidR="002D2AA6" w:rsidRPr="00BF7344">
        <w:rPr>
          <w:b/>
          <w:shd w:val="clear" w:color="auto" w:fill="FFFFFF"/>
          <w:lang w:val="en-US"/>
        </w:rPr>
        <w:t xml:space="preserve"> </w:t>
      </w:r>
      <w:r w:rsidRPr="00BF7344">
        <w:rPr>
          <w:b/>
          <w:shd w:val="clear" w:color="auto" w:fill="FFFFFF"/>
          <w:lang w:val="en-US"/>
        </w:rPr>
        <w:t>calculated from the locations obtained during the study period; (</w:t>
      </w:r>
      <w:proofErr w:type="spellStart"/>
      <w:r w:rsidRPr="00BF7344">
        <w:rPr>
          <w:b/>
          <w:shd w:val="clear" w:color="auto" w:fill="FFFFFF"/>
          <w:lang w:val="en-US"/>
        </w:rPr>
        <w:t>i</w:t>
      </w:r>
      <w:proofErr w:type="spellEnd"/>
      <w:r w:rsidRPr="00BF7344">
        <w:rPr>
          <w:b/>
          <w:shd w:val="clear" w:color="auto" w:fill="FFFFFF"/>
          <w:lang w:val="en-US"/>
        </w:rPr>
        <w:t xml:space="preserve">) annual activity patterns and (ii) seasonal </w:t>
      </w:r>
      <w:r w:rsidR="00907A73" w:rsidRPr="00BF7344">
        <w:rPr>
          <w:b/>
          <w:shd w:val="clear" w:color="auto" w:fill="FFFFFF"/>
          <w:lang w:val="en-US"/>
        </w:rPr>
        <w:t xml:space="preserve">activity patterns </w:t>
      </w:r>
      <w:r w:rsidRPr="00BF7344">
        <w:rPr>
          <w:b/>
          <w:shd w:val="clear" w:color="auto" w:fill="FFFFFF"/>
          <w:lang w:val="en-US"/>
        </w:rPr>
        <w:t>are shown.</w:t>
      </w:r>
    </w:p>
    <w:p w:rsidR="003F1F5B" w:rsidRDefault="00820699" w:rsidP="00820699">
      <w:pPr>
        <w:spacing w:line="480" w:lineRule="auto"/>
        <w:jc w:val="center"/>
        <w:outlineLvl w:val="1"/>
        <w:rPr>
          <w:b/>
          <w:noProof/>
          <w:lang w:val="en-US"/>
        </w:rPr>
      </w:pPr>
      <w:r w:rsidRPr="005B0432">
        <w:rPr>
          <w:noProof/>
          <w:lang w:val="es-ES"/>
        </w:rPr>
        <w:drawing>
          <wp:inline distT="0" distB="0" distL="0" distR="0" wp14:anchorId="772CB14D" wp14:editId="089AC7E5">
            <wp:extent cx="5273675" cy="7411085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4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AE" w:rsidRDefault="00B767AE" w:rsidP="00C96245">
      <w:pPr>
        <w:rPr>
          <w:lang w:val="en-US"/>
        </w:rPr>
      </w:pPr>
    </w:p>
    <w:sectPr w:rsidR="00B767AE" w:rsidSect="002F5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EA9"/>
    <w:rsid w:val="00024E86"/>
    <w:rsid w:val="00032F39"/>
    <w:rsid w:val="00037D0A"/>
    <w:rsid w:val="00046820"/>
    <w:rsid w:val="00097C58"/>
    <w:rsid w:val="000F0FCB"/>
    <w:rsid w:val="0018745D"/>
    <w:rsid w:val="00190AB0"/>
    <w:rsid w:val="0019632B"/>
    <w:rsid w:val="001A1B93"/>
    <w:rsid w:val="001A5939"/>
    <w:rsid w:val="001B2AEE"/>
    <w:rsid w:val="001B402D"/>
    <w:rsid w:val="001C5BF9"/>
    <w:rsid w:val="001D6E96"/>
    <w:rsid w:val="0022572B"/>
    <w:rsid w:val="00231171"/>
    <w:rsid w:val="00231CFF"/>
    <w:rsid w:val="00234118"/>
    <w:rsid w:val="002366C0"/>
    <w:rsid w:val="0024288B"/>
    <w:rsid w:val="00260290"/>
    <w:rsid w:val="00290571"/>
    <w:rsid w:val="002D27A9"/>
    <w:rsid w:val="002D2AA6"/>
    <w:rsid w:val="002D5AEB"/>
    <w:rsid w:val="002F5B70"/>
    <w:rsid w:val="00310417"/>
    <w:rsid w:val="0031419C"/>
    <w:rsid w:val="00332794"/>
    <w:rsid w:val="003368C9"/>
    <w:rsid w:val="00351A34"/>
    <w:rsid w:val="00355FBD"/>
    <w:rsid w:val="003836EA"/>
    <w:rsid w:val="003A216D"/>
    <w:rsid w:val="003A3AA7"/>
    <w:rsid w:val="003B3BEC"/>
    <w:rsid w:val="003D43BA"/>
    <w:rsid w:val="003F1F5B"/>
    <w:rsid w:val="003F3522"/>
    <w:rsid w:val="003F3D83"/>
    <w:rsid w:val="003F71AB"/>
    <w:rsid w:val="00473166"/>
    <w:rsid w:val="004843E0"/>
    <w:rsid w:val="004A1F07"/>
    <w:rsid w:val="004F333F"/>
    <w:rsid w:val="004F4F5F"/>
    <w:rsid w:val="004F625D"/>
    <w:rsid w:val="00515518"/>
    <w:rsid w:val="00521351"/>
    <w:rsid w:val="005629CC"/>
    <w:rsid w:val="00580D78"/>
    <w:rsid w:val="00581EFB"/>
    <w:rsid w:val="0058241C"/>
    <w:rsid w:val="00596EA9"/>
    <w:rsid w:val="005C1763"/>
    <w:rsid w:val="0063231B"/>
    <w:rsid w:val="00664B93"/>
    <w:rsid w:val="00665DE6"/>
    <w:rsid w:val="0067266F"/>
    <w:rsid w:val="00672A19"/>
    <w:rsid w:val="00672DD3"/>
    <w:rsid w:val="00693BE4"/>
    <w:rsid w:val="006C5D1F"/>
    <w:rsid w:val="006E2794"/>
    <w:rsid w:val="006F2EEE"/>
    <w:rsid w:val="00701F9A"/>
    <w:rsid w:val="00716CB4"/>
    <w:rsid w:val="007177A3"/>
    <w:rsid w:val="007246DE"/>
    <w:rsid w:val="007A15AB"/>
    <w:rsid w:val="007C01B3"/>
    <w:rsid w:val="007C7685"/>
    <w:rsid w:val="007E0A42"/>
    <w:rsid w:val="007E4A78"/>
    <w:rsid w:val="00820699"/>
    <w:rsid w:val="00892100"/>
    <w:rsid w:val="008A616B"/>
    <w:rsid w:val="008F382F"/>
    <w:rsid w:val="00906A83"/>
    <w:rsid w:val="00907A73"/>
    <w:rsid w:val="00910C65"/>
    <w:rsid w:val="009144E8"/>
    <w:rsid w:val="0091562D"/>
    <w:rsid w:val="00916EC5"/>
    <w:rsid w:val="00920A36"/>
    <w:rsid w:val="009375C6"/>
    <w:rsid w:val="009945CD"/>
    <w:rsid w:val="009C78CD"/>
    <w:rsid w:val="009D6CD6"/>
    <w:rsid w:val="009E3D07"/>
    <w:rsid w:val="00A02AC9"/>
    <w:rsid w:val="00A048A6"/>
    <w:rsid w:val="00A33B21"/>
    <w:rsid w:val="00A82A36"/>
    <w:rsid w:val="00AA4F7B"/>
    <w:rsid w:val="00AB1700"/>
    <w:rsid w:val="00AB61B9"/>
    <w:rsid w:val="00AE06A3"/>
    <w:rsid w:val="00AF0D1B"/>
    <w:rsid w:val="00AF33B4"/>
    <w:rsid w:val="00B03FCA"/>
    <w:rsid w:val="00B04D0C"/>
    <w:rsid w:val="00B131E7"/>
    <w:rsid w:val="00B37D9F"/>
    <w:rsid w:val="00B767AE"/>
    <w:rsid w:val="00B93FDE"/>
    <w:rsid w:val="00BD5F56"/>
    <w:rsid w:val="00BE5F9F"/>
    <w:rsid w:val="00BE6340"/>
    <w:rsid w:val="00BF7344"/>
    <w:rsid w:val="00C06365"/>
    <w:rsid w:val="00C07FAF"/>
    <w:rsid w:val="00C25AFA"/>
    <w:rsid w:val="00C30EC6"/>
    <w:rsid w:val="00C45013"/>
    <w:rsid w:val="00C64872"/>
    <w:rsid w:val="00C747BA"/>
    <w:rsid w:val="00C7638F"/>
    <w:rsid w:val="00C84919"/>
    <w:rsid w:val="00C93505"/>
    <w:rsid w:val="00C96245"/>
    <w:rsid w:val="00C97AF7"/>
    <w:rsid w:val="00D26153"/>
    <w:rsid w:val="00D304ED"/>
    <w:rsid w:val="00D56C1D"/>
    <w:rsid w:val="00D96855"/>
    <w:rsid w:val="00DB77D8"/>
    <w:rsid w:val="00DC50F1"/>
    <w:rsid w:val="00DC559F"/>
    <w:rsid w:val="00DC7326"/>
    <w:rsid w:val="00DF49ED"/>
    <w:rsid w:val="00E1124C"/>
    <w:rsid w:val="00E12681"/>
    <w:rsid w:val="00E146E3"/>
    <w:rsid w:val="00E16FC6"/>
    <w:rsid w:val="00E248DF"/>
    <w:rsid w:val="00E562CA"/>
    <w:rsid w:val="00E7423D"/>
    <w:rsid w:val="00E833FD"/>
    <w:rsid w:val="00E8766B"/>
    <w:rsid w:val="00EE2692"/>
    <w:rsid w:val="00EE48B6"/>
    <w:rsid w:val="00EF4459"/>
    <w:rsid w:val="00F169B1"/>
    <w:rsid w:val="00F60FBF"/>
    <w:rsid w:val="00F70AC8"/>
    <w:rsid w:val="00F81803"/>
    <w:rsid w:val="00FC56AF"/>
    <w:rsid w:val="00FD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0AFEA2"/>
  <w15:docId w15:val="{FEBD214C-7E79-444D-938F-13BABCAA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A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596EA9"/>
    <w:pPr>
      <w:keepNext/>
      <w:jc w:val="center"/>
      <w:outlineLvl w:val="0"/>
    </w:pPr>
    <w:rPr>
      <w:rFonts w:ascii="Arial" w:hAnsi="Arial"/>
      <w:b/>
      <w:bCs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96EA9"/>
    <w:rPr>
      <w:rFonts w:ascii="Arial" w:hAnsi="Arial"/>
      <w:b/>
      <w:bCs/>
      <w:sz w:val="36"/>
      <w:szCs w:val="24"/>
    </w:rPr>
  </w:style>
  <w:style w:type="table" w:styleId="Tablaconcuadrcula">
    <w:name w:val="Table Grid"/>
    <w:basedOn w:val="Tablanormal"/>
    <w:rsid w:val="0059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rsid w:val="00596EA9"/>
  </w:style>
  <w:style w:type="paragraph" w:styleId="Textodeglobo">
    <w:name w:val="Balloon Text"/>
    <w:basedOn w:val="Normal"/>
    <w:link w:val="TextodegloboCar"/>
    <w:rsid w:val="00596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6EA9"/>
    <w:rPr>
      <w:rFonts w:ascii="Tahoma" w:hAnsi="Tahoma" w:cs="Tahoma"/>
      <w:sz w:val="16"/>
      <w:szCs w:val="16"/>
      <w:lang w:val="es-ES_tradnl"/>
    </w:rPr>
  </w:style>
  <w:style w:type="table" w:styleId="Tablabsica1">
    <w:name w:val="Table Simple 1"/>
    <w:basedOn w:val="Tablanormal"/>
    <w:rsid w:val="002F5B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implepara">
    <w:name w:val="simplepara"/>
    <w:basedOn w:val="Fuentedeprrafopredeter"/>
    <w:rsid w:val="0070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8092-317D-4F3C-ACF9-5E9DEA04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ROXANA TRIGUERO OCAÑA</cp:lastModifiedBy>
  <cp:revision>12</cp:revision>
  <dcterms:created xsi:type="dcterms:W3CDTF">2017-03-07T16:05:00Z</dcterms:created>
  <dcterms:modified xsi:type="dcterms:W3CDTF">2019-01-15T11:58:00Z</dcterms:modified>
</cp:coreProperties>
</file>