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0766" w:rsidRPr="00F50766" w:rsidRDefault="00FA5B65" w:rsidP="00554FDA">
      <w:pPr>
        <w:rPr>
          <w:b/>
          <w:lang w:val="en-US"/>
        </w:rPr>
      </w:pPr>
      <w:r w:rsidRPr="00F50766">
        <w:rPr>
          <w:b/>
          <w:lang w:val="en-US"/>
        </w:rPr>
        <w:t>Figure S</w:t>
      </w:r>
      <w:r w:rsidR="006A1F8E" w:rsidRPr="00F50766">
        <w:rPr>
          <w:b/>
          <w:lang w:val="en-US"/>
        </w:rPr>
        <w:t xml:space="preserve">1. </w:t>
      </w:r>
      <w:r w:rsidR="00F50766">
        <w:rPr>
          <w:b/>
          <w:lang w:val="en-GB"/>
        </w:rPr>
        <w:t>Pr</w:t>
      </w:r>
      <w:r w:rsidR="00F50766" w:rsidRPr="00F50766">
        <w:rPr>
          <w:b/>
          <w:lang w:val="en-GB"/>
        </w:rPr>
        <w:t>ocedure for third level screening</w:t>
      </w:r>
    </w:p>
    <w:p w:rsidR="00554FDA" w:rsidRPr="006A1F8E" w:rsidRDefault="00554FDA" w:rsidP="00554FDA">
      <w:pPr>
        <w:rPr>
          <w:lang w:val="en-US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-158115</wp:posOffset>
                </wp:positionH>
                <wp:positionV relativeFrom="paragraph">
                  <wp:posOffset>180340</wp:posOffset>
                </wp:positionV>
                <wp:extent cx="6419850" cy="4785360"/>
                <wp:effectExtent l="0" t="0" r="19050" b="15240"/>
                <wp:wrapNone/>
                <wp:docPr id="1" name="Grup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19850" cy="4785360"/>
                          <a:chOff x="895" y="1965"/>
                          <a:chExt cx="10110" cy="7536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900" y="1965"/>
                            <a:ext cx="8103" cy="1650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54FDA" w:rsidRPr="009477F9" w:rsidRDefault="00554FDA" w:rsidP="00554FDA">
                              <w:pPr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en-GB"/>
                                </w:rPr>
                              </w:pPr>
                              <w:r w:rsidRPr="009477F9"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en-GB"/>
                                </w:rPr>
                                <w:t>Assess children selected for third level as follows:</w:t>
                              </w:r>
                            </w:p>
                            <w:p w:rsidR="00554FDA" w:rsidRPr="009477F9" w:rsidRDefault="00554FDA" w:rsidP="00554FDA">
                              <w:pPr>
                                <w:numPr>
                                  <w:ilvl w:val="0"/>
                                  <w:numId w:val="1"/>
                                </w:numPr>
                                <w:jc w:val="both"/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en-GB"/>
                                </w:rPr>
                              </w:pPr>
                              <w:r w:rsidRPr="009477F9"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en-GB"/>
                                </w:rPr>
                                <w:t>Detailed standardized anamnestic questionnaire;</w:t>
                              </w:r>
                            </w:p>
                            <w:p w:rsidR="00554FDA" w:rsidRPr="009477F9" w:rsidRDefault="00554FDA" w:rsidP="00554FDA">
                              <w:pPr>
                                <w:numPr>
                                  <w:ilvl w:val="0"/>
                                  <w:numId w:val="1"/>
                                </w:numPr>
                                <w:jc w:val="both"/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en-GB"/>
                                </w:rPr>
                              </w:pPr>
                              <w:r w:rsidRPr="009477F9"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en-GB"/>
                                </w:rPr>
                                <w:t>Raven’s Progressive Matrices PM47</w:t>
                              </w: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en-GB"/>
                                </w:rPr>
                                <w:t xml:space="preserve"> or WISC III</w:t>
                              </w:r>
                            </w:p>
                            <w:p w:rsidR="00554FDA" w:rsidRPr="009477F9" w:rsidRDefault="00554FDA" w:rsidP="00554FDA">
                              <w:pPr>
                                <w:numPr>
                                  <w:ilvl w:val="0"/>
                                  <w:numId w:val="1"/>
                                </w:numPr>
                                <w:jc w:val="both"/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en-GB"/>
                                </w:rPr>
                              </w:pPr>
                              <w:r w:rsidRPr="009477F9"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en-GB"/>
                                </w:rPr>
                                <w:t xml:space="preserve">MT battery; </w:t>
                              </w:r>
                            </w:p>
                            <w:p w:rsidR="00554FDA" w:rsidRPr="009477F9" w:rsidRDefault="00554FDA" w:rsidP="00554FDA">
                              <w:pPr>
                                <w:numPr>
                                  <w:ilvl w:val="0"/>
                                  <w:numId w:val="1"/>
                                </w:numPr>
                                <w:jc w:val="both"/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en-GB"/>
                                </w:rPr>
                              </w:pPr>
                              <w:r w:rsidRPr="009477F9"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en-GB"/>
                                </w:rPr>
                                <w:t>Battery for the evaluation of Dyslexia and dysorthography-2 (DDE-2);</w:t>
                              </w:r>
                            </w:p>
                            <w:p w:rsidR="00554FDA" w:rsidRPr="009477F9" w:rsidRDefault="00554FDA" w:rsidP="00554FDA">
                              <w:pPr>
                                <w:numPr>
                                  <w:ilvl w:val="0"/>
                                  <w:numId w:val="1"/>
                                </w:numPr>
                                <w:jc w:val="both"/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fr-FR"/>
                                </w:rPr>
                              </w:pPr>
                              <w:proofErr w:type="spellStart"/>
                              <w:r w:rsidRPr="009477F9"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fr-FR"/>
                                </w:rPr>
                                <w:t>Strengths</w:t>
                              </w:r>
                              <w:proofErr w:type="spellEnd"/>
                              <w:r w:rsidRPr="009477F9"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fr-FR"/>
                                </w:rPr>
                                <w:t xml:space="preserve"> and </w:t>
                              </w:r>
                              <w:proofErr w:type="spellStart"/>
                              <w:r w:rsidRPr="009477F9"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fr-FR"/>
                                </w:rPr>
                                <w:t>Difficulties</w:t>
                              </w:r>
                              <w:proofErr w:type="spellEnd"/>
                              <w:r w:rsidRPr="009477F9"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fr-FR"/>
                                </w:rPr>
                                <w:t xml:space="preserve"> Questionnaire (SDQ) for parents.</w:t>
                              </w: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fr-FR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895" y="4064"/>
                            <a:ext cx="10110" cy="22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54FDA" w:rsidRPr="009477F9" w:rsidRDefault="00554FDA" w:rsidP="00554FDA">
                              <w:pPr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en-GB"/>
                                </w:rPr>
                              </w:pPr>
                              <w:r w:rsidRPr="009477F9"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en-GB"/>
                                </w:rPr>
                                <w:t xml:space="preserve">Apply the following criteria </w:t>
                              </w:r>
                              <w:r w:rsidR="00DC533A"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en-GB"/>
                                </w:rPr>
                                <w:t>for the</w:t>
                              </w:r>
                              <w:r w:rsidRPr="009477F9"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en-GB"/>
                                </w:rPr>
                                <w:t xml:space="preserve"> diagnos</w:t>
                              </w:r>
                              <w:r w:rsidR="00DC533A"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en-GB"/>
                                </w:rPr>
                                <w:t xml:space="preserve">is of </w:t>
                              </w:r>
                              <w:r w:rsidRPr="009477F9"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en-GB"/>
                                </w:rPr>
                                <w:t>dyslexia:</w:t>
                              </w:r>
                            </w:p>
                            <w:p w:rsidR="00554FDA" w:rsidRPr="009477F9" w:rsidRDefault="00554FDA" w:rsidP="00554FDA">
                              <w:pPr>
                                <w:numPr>
                                  <w:ilvl w:val="0"/>
                                  <w:numId w:val="2"/>
                                </w:numPr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en-GB"/>
                                </w:rPr>
                              </w:pPr>
                              <w:r w:rsidRPr="009477F9"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en-GB"/>
                                </w:rPr>
                                <w:t>Poor performance on reading tasks in at least three out of six scores</w:t>
                              </w:r>
                              <w:r w:rsidR="005303CE"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en-GB"/>
                                </w:rPr>
                                <w:t xml:space="preserve"> (see Table S1)</w:t>
                              </w:r>
                              <w:r w:rsidRPr="009477F9"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en-GB"/>
                                </w:rPr>
                                <w:t>;</w:t>
                              </w:r>
                            </w:p>
                            <w:p w:rsidR="00554FDA" w:rsidRPr="009477F9" w:rsidRDefault="00554FDA" w:rsidP="00554FDA">
                              <w:pPr>
                                <w:numPr>
                                  <w:ilvl w:val="0"/>
                                  <w:numId w:val="2"/>
                                </w:numPr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en-GB"/>
                                </w:rPr>
                              </w:pPr>
                              <w:r w:rsidRPr="009477F9">
                                <w:rPr>
                                  <w:rStyle w:val="Enfasicorsivo"/>
                                  <w:rFonts w:ascii="Arial" w:hAnsi="Arial" w:cs="Arial"/>
                                  <w:i w:val="0"/>
                                  <w:sz w:val="22"/>
                                  <w:szCs w:val="22"/>
                                  <w:lang w:val="en-GB"/>
                                </w:rPr>
                                <w:t>Poor performance on reading tasks in at least two scores out of six, in two different reading tests</w:t>
                              </w:r>
                              <w:r w:rsidR="005303CE">
                                <w:rPr>
                                  <w:rStyle w:val="Enfasicorsivo"/>
                                  <w:rFonts w:ascii="Arial" w:hAnsi="Arial" w:cs="Arial"/>
                                  <w:i w:val="0"/>
                                  <w:sz w:val="22"/>
                                  <w:szCs w:val="22"/>
                                  <w:lang w:val="en-GB"/>
                                </w:rPr>
                                <w:t xml:space="preserve"> </w:t>
                              </w:r>
                              <w:r w:rsidR="005303CE"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en-GB"/>
                                </w:rPr>
                                <w:t>(see Table S1)</w:t>
                              </w:r>
                              <w:r w:rsidRPr="009477F9">
                                <w:rPr>
                                  <w:rStyle w:val="Enfasicorsivo"/>
                                  <w:rFonts w:ascii="Arial" w:hAnsi="Arial" w:cs="Arial"/>
                                  <w:i w:val="0"/>
                                  <w:sz w:val="22"/>
                                  <w:szCs w:val="22"/>
                                  <w:lang w:val="en-GB"/>
                                </w:rPr>
                                <w:t>; AND parental acknowledgement of the disorder</w:t>
                              </w:r>
                              <w:r w:rsidRPr="009477F9"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en-GB"/>
                                </w:rPr>
                                <w:t>;</w:t>
                              </w:r>
                            </w:p>
                            <w:p w:rsidR="00554FDA" w:rsidRPr="009477F9" w:rsidRDefault="00554FDA" w:rsidP="00554FDA">
                              <w:pPr>
                                <w:numPr>
                                  <w:ilvl w:val="0"/>
                                  <w:numId w:val="2"/>
                                </w:numPr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en-GB"/>
                                </w:rPr>
                              </w:pPr>
                              <w:r w:rsidRPr="009477F9">
                                <w:rPr>
                                  <w:rStyle w:val="Enfasicorsivo"/>
                                  <w:rFonts w:ascii="Arial" w:hAnsi="Arial" w:cs="Arial"/>
                                  <w:i w:val="0"/>
                                  <w:sz w:val="22"/>
                                  <w:szCs w:val="22"/>
                                  <w:lang w:val="en-GB"/>
                                </w:rPr>
                                <w:t>Poor</w:t>
                              </w:r>
                              <w:r w:rsidRPr="009477F9"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en-GB"/>
                                </w:rPr>
                                <w:t xml:space="preserve"> performance on reading tests in at least three out of six scores</w:t>
                              </w:r>
                              <w:r w:rsidR="005303CE"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en-GB"/>
                                </w:rPr>
                                <w:t xml:space="preserve"> (see Table S1)</w:t>
                              </w:r>
                              <w:r w:rsidRPr="009477F9"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en-GB"/>
                                </w:rPr>
                                <w:t>; AND parental recognition of the disorder; AND teachers’</w:t>
                              </w:r>
                              <w:r w:rsidRPr="009477F9">
                                <w:rPr>
                                  <w:rFonts w:ascii="Arial" w:hAnsi="Arial" w:cs="Arial"/>
                                  <w:color w:val="FF0000"/>
                                  <w:sz w:val="22"/>
                                  <w:szCs w:val="22"/>
                                  <w:lang w:val="en-GB"/>
                                </w:rPr>
                                <w:t xml:space="preserve"> </w:t>
                              </w:r>
                              <w:r w:rsidRPr="009477F9"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en-GB"/>
                                </w:rPr>
                                <w:t xml:space="preserve">acknowledgement of the disorder; </w:t>
                              </w:r>
                            </w:p>
                            <w:p w:rsidR="00554FDA" w:rsidRPr="009477F9" w:rsidRDefault="00554FDA" w:rsidP="00554FDA">
                              <w:pPr>
                                <w:numPr>
                                  <w:ilvl w:val="0"/>
                                  <w:numId w:val="2"/>
                                </w:numPr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en-GB"/>
                                </w:rPr>
                              </w:pPr>
                              <w:r w:rsidRPr="00554FDA"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en-GB"/>
                                </w:rPr>
                                <w:t xml:space="preserve">Additional criterion: poor performance in at least one score on </w:t>
                              </w:r>
                              <w:proofErr w:type="spellStart"/>
                              <w:proofErr w:type="gramStart"/>
                              <w:r w:rsidRPr="00554FDA"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en-GB"/>
                                </w:rPr>
                                <w:t>non word</w:t>
                              </w:r>
                              <w:proofErr w:type="spellEnd"/>
                              <w:proofErr w:type="gramEnd"/>
                              <w:r w:rsidRPr="00554FDA"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en-GB"/>
                                </w:rPr>
                                <w:t xml:space="preserve"> reading tasks</w:t>
                              </w:r>
                              <w:r w:rsidR="005303CE"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en-GB"/>
                                </w:rPr>
                                <w:t xml:space="preserve"> (see Table S1)</w:t>
                              </w:r>
                              <w:r w:rsidRPr="00554FDA"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en-GB"/>
                                </w:rPr>
                                <w:t>; AND parental recognition of the disorder; AND c) teachers' recognition of the disorder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333" y="6672"/>
                            <a:ext cx="9225" cy="16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54FDA" w:rsidRPr="009477F9" w:rsidRDefault="00554FDA" w:rsidP="00554FDA">
                              <w:pPr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en-GB"/>
                                </w:rPr>
                              </w:pPr>
                              <w:r w:rsidRPr="009477F9"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en-GB"/>
                                </w:rPr>
                                <w:t xml:space="preserve">Exclude children with following features: </w:t>
                              </w:r>
                            </w:p>
                            <w:p w:rsidR="00554FDA" w:rsidRPr="009477F9" w:rsidRDefault="00554FDA" w:rsidP="00554FDA">
                              <w:pPr>
                                <w:numPr>
                                  <w:ilvl w:val="0"/>
                                  <w:numId w:val="3"/>
                                </w:numPr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en-GB"/>
                                </w:rPr>
                              </w:pPr>
                              <w:r w:rsidRPr="009477F9"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en-GB"/>
                                </w:rPr>
                                <w:t>Cognitive delay;</w:t>
                              </w:r>
                            </w:p>
                            <w:p w:rsidR="00554FDA" w:rsidRPr="009477F9" w:rsidRDefault="00554FDA" w:rsidP="00554FDA">
                              <w:pPr>
                                <w:numPr>
                                  <w:ilvl w:val="0"/>
                                  <w:numId w:val="3"/>
                                </w:numPr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en-GB"/>
                                </w:rPr>
                              </w:pPr>
                              <w:r w:rsidRPr="009477F9"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en-GB"/>
                                </w:rPr>
                                <w:t xml:space="preserve">Diseases or sensory and neurological abnormalities; </w:t>
                              </w:r>
                            </w:p>
                            <w:p w:rsidR="00554FDA" w:rsidRPr="009477F9" w:rsidRDefault="00554FDA" w:rsidP="00554FDA">
                              <w:pPr>
                                <w:numPr>
                                  <w:ilvl w:val="0"/>
                                  <w:numId w:val="3"/>
                                </w:numPr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en-GB"/>
                                </w:rPr>
                              </w:pPr>
                              <w:r w:rsidRPr="009477F9"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en-GB"/>
                                </w:rPr>
                                <w:t xml:space="preserve">Severe psychopathology; </w:t>
                              </w:r>
                            </w:p>
                            <w:p w:rsidR="00554FDA" w:rsidRPr="009477F9" w:rsidRDefault="00554FDA" w:rsidP="00554FDA">
                              <w:pPr>
                                <w:numPr>
                                  <w:ilvl w:val="0"/>
                                  <w:numId w:val="3"/>
                                </w:numPr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en-GB"/>
                                </w:rPr>
                              </w:pPr>
                              <w:r w:rsidRPr="009477F9"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en-GB"/>
                                </w:rPr>
                                <w:t xml:space="preserve">Conditions of environmental, social or cultural disadvantage; </w:t>
                              </w:r>
                            </w:p>
                            <w:p w:rsidR="00554FDA" w:rsidRPr="009477F9" w:rsidRDefault="00554FDA" w:rsidP="00554FDA">
                              <w:pPr>
                                <w:numPr>
                                  <w:ilvl w:val="0"/>
                                  <w:numId w:val="3"/>
                                </w:numPr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en-GB"/>
                                </w:rPr>
                              </w:pPr>
                              <w:r w:rsidRPr="009477F9"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en-GB"/>
                                </w:rPr>
                                <w:t>Poor teaching.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3223" y="8778"/>
                            <a:ext cx="5472" cy="72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54FDA" w:rsidRPr="009477F9" w:rsidRDefault="00554FDA" w:rsidP="00554FDA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  <w:lang w:val="en-GB"/>
                                </w:rPr>
                              </w:pPr>
                              <w:r w:rsidRPr="009477F9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  <w:lang w:val="en-GB"/>
                                </w:rPr>
                                <w:t>Dyslexia diagnosis</w:t>
                              </w:r>
                            </w:p>
                            <w:p w:rsidR="00554FDA" w:rsidRPr="009477F9" w:rsidRDefault="00554FDA" w:rsidP="00554FDA">
                              <w:pPr>
                                <w:jc w:val="center"/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en-GB"/>
                                </w:rPr>
                              </w:pPr>
                              <w:r w:rsidRPr="009477F9"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en-GB"/>
                                </w:rPr>
                                <w:t>(NB: re-evaluate subjects with uncertain diagnosis)</w:t>
                              </w:r>
                            </w:p>
                          </w:txbxContent>
                        </wps:txbx>
                        <wps:bodyPr rot="0" vert="horz" wrap="square" lIns="54000" tIns="45720" rIns="54000" bIns="45720" anchor="t" anchorCtr="0" upright="1">
                          <a:noAutofit/>
                        </wps:bodyPr>
                      </wps:wsp>
                      <wps:wsp>
                        <wps:cNvPr id="7" name="AutoShape 8"/>
                        <wps:cNvSpPr>
                          <a:spLocks noChangeArrowheads="1"/>
                        </wps:cNvSpPr>
                        <wps:spPr bwMode="auto">
                          <a:xfrm>
                            <a:off x="5556" y="3709"/>
                            <a:ext cx="765" cy="263"/>
                          </a:xfrm>
                          <a:prstGeom prst="downArrow">
                            <a:avLst>
                              <a:gd name="adj1" fmla="val 50000"/>
                              <a:gd name="adj2" fmla="val 25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AutoShape 10"/>
                        <wps:cNvSpPr>
                          <a:spLocks noChangeArrowheads="1"/>
                        </wps:cNvSpPr>
                        <wps:spPr bwMode="auto">
                          <a:xfrm>
                            <a:off x="5556" y="6359"/>
                            <a:ext cx="765" cy="263"/>
                          </a:xfrm>
                          <a:prstGeom prst="downArrow">
                            <a:avLst>
                              <a:gd name="adj1" fmla="val 50000"/>
                              <a:gd name="adj2" fmla="val 25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AutoShape 11"/>
                        <wps:cNvSpPr>
                          <a:spLocks noChangeArrowheads="1"/>
                        </wps:cNvSpPr>
                        <wps:spPr bwMode="auto">
                          <a:xfrm>
                            <a:off x="5558" y="8431"/>
                            <a:ext cx="765" cy="248"/>
                          </a:xfrm>
                          <a:prstGeom prst="downArrow">
                            <a:avLst>
                              <a:gd name="adj1" fmla="val 50000"/>
                              <a:gd name="adj2" fmla="val 25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po 1" o:spid="_x0000_s1026" style="position:absolute;margin-left:-12.45pt;margin-top:14.2pt;width:505.5pt;height:376.8pt;z-index:251659264" coordorigin="895,1965" coordsize="10110,75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1900;top:1965;width:8103;height:16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" fillcolor="silver">
                  <v:textbox>
                    <w:txbxContent>
                      <w:p w:rsidR="00554FDA" w:rsidRPr="009477F9" w:rsidRDefault="00554FDA" w:rsidP="00554FDA">
                        <w:pPr>
                          <w:rPr>
                            <w:rFonts w:ascii="Arial" w:hAnsi="Arial" w:cs="Arial"/>
                            <w:sz w:val="22"/>
                            <w:szCs w:val="22"/>
                            <w:lang w:val="en-GB"/>
                          </w:rPr>
                        </w:pPr>
                        <w:r w:rsidRPr="009477F9">
                          <w:rPr>
                            <w:rFonts w:ascii="Arial" w:hAnsi="Arial" w:cs="Arial"/>
                            <w:sz w:val="22"/>
                            <w:szCs w:val="22"/>
                            <w:lang w:val="en-GB"/>
                          </w:rPr>
                          <w:t>Assess children selected for third level as follows:</w:t>
                        </w:r>
                      </w:p>
                      <w:p w:rsidR="00554FDA" w:rsidRPr="009477F9" w:rsidRDefault="00554FDA" w:rsidP="00554FDA">
                        <w:pPr>
                          <w:numPr>
                            <w:ilvl w:val="0"/>
                            <w:numId w:val="1"/>
                          </w:numPr>
                          <w:jc w:val="both"/>
                          <w:rPr>
                            <w:rFonts w:ascii="Arial" w:hAnsi="Arial" w:cs="Arial"/>
                            <w:sz w:val="22"/>
                            <w:szCs w:val="22"/>
                            <w:lang w:val="en-GB"/>
                          </w:rPr>
                        </w:pPr>
                        <w:r w:rsidRPr="009477F9">
                          <w:rPr>
                            <w:rFonts w:ascii="Arial" w:hAnsi="Arial" w:cs="Arial"/>
                            <w:sz w:val="22"/>
                            <w:szCs w:val="22"/>
                            <w:lang w:val="en-GB"/>
                          </w:rPr>
                          <w:t>Detailed standardized anamnestic questionnaire;</w:t>
                        </w:r>
                      </w:p>
                      <w:p w:rsidR="00554FDA" w:rsidRPr="009477F9" w:rsidRDefault="00554FDA" w:rsidP="00554FDA">
                        <w:pPr>
                          <w:numPr>
                            <w:ilvl w:val="0"/>
                            <w:numId w:val="1"/>
                          </w:numPr>
                          <w:jc w:val="both"/>
                          <w:rPr>
                            <w:rFonts w:ascii="Arial" w:hAnsi="Arial" w:cs="Arial"/>
                            <w:sz w:val="22"/>
                            <w:szCs w:val="22"/>
                            <w:lang w:val="en-GB"/>
                          </w:rPr>
                        </w:pPr>
                        <w:r w:rsidRPr="009477F9">
                          <w:rPr>
                            <w:rFonts w:ascii="Arial" w:hAnsi="Arial" w:cs="Arial"/>
                            <w:sz w:val="22"/>
                            <w:szCs w:val="22"/>
                            <w:lang w:val="en-GB"/>
                          </w:rPr>
                          <w:t>Raven’s Progressive Matrices PM47</w:t>
                        </w:r>
                        <w:r>
                          <w:rPr>
                            <w:rFonts w:ascii="Arial" w:hAnsi="Arial" w:cs="Arial"/>
                            <w:sz w:val="22"/>
                            <w:szCs w:val="22"/>
                            <w:lang w:val="en-GB"/>
                          </w:rPr>
                          <w:t xml:space="preserve"> or WISC III</w:t>
                        </w:r>
                      </w:p>
                      <w:p w:rsidR="00554FDA" w:rsidRPr="009477F9" w:rsidRDefault="00554FDA" w:rsidP="00554FDA">
                        <w:pPr>
                          <w:numPr>
                            <w:ilvl w:val="0"/>
                            <w:numId w:val="1"/>
                          </w:numPr>
                          <w:jc w:val="both"/>
                          <w:rPr>
                            <w:rFonts w:ascii="Arial" w:hAnsi="Arial" w:cs="Arial"/>
                            <w:sz w:val="22"/>
                            <w:szCs w:val="22"/>
                            <w:lang w:val="en-GB"/>
                          </w:rPr>
                        </w:pPr>
                        <w:r w:rsidRPr="009477F9">
                          <w:rPr>
                            <w:rFonts w:ascii="Arial" w:hAnsi="Arial" w:cs="Arial"/>
                            <w:sz w:val="22"/>
                            <w:szCs w:val="22"/>
                            <w:lang w:val="en-GB"/>
                          </w:rPr>
                          <w:t xml:space="preserve">MT battery; </w:t>
                        </w:r>
                      </w:p>
                      <w:p w:rsidR="00554FDA" w:rsidRPr="009477F9" w:rsidRDefault="00554FDA" w:rsidP="00554FDA">
                        <w:pPr>
                          <w:numPr>
                            <w:ilvl w:val="0"/>
                            <w:numId w:val="1"/>
                          </w:numPr>
                          <w:jc w:val="both"/>
                          <w:rPr>
                            <w:rFonts w:ascii="Arial" w:hAnsi="Arial" w:cs="Arial"/>
                            <w:sz w:val="22"/>
                            <w:szCs w:val="22"/>
                            <w:lang w:val="en-GB"/>
                          </w:rPr>
                        </w:pPr>
                        <w:r w:rsidRPr="009477F9">
                          <w:rPr>
                            <w:rFonts w:ascii="Arial" w:hAnsi="Arial" w:cs="Arial"/>
                            <w:sz w:val="22"/>
                            <w:szCs w:val="22"/>
                            <w:lang w:val="en-GB"/>
                          </w:rPr>
                          <w:t>Battery for the evaluation of Dyslexia and dysorthography-2 (DDE-2);</w:t>
                        </w:r>
                      </w:p>
                      <w:p w:rsidR="00554FDA" w:rsidRPr="009477F9" w:rsidRDefault="00554FDA" w:rsidP="00554FDA">
                        <w:pPr>
                          <w:numPr>
                            <w:ilvl w:val="0"/>
                            <w:numId w:val="1"/>
                          </w:numPr>
                          <w:jc w:val="both"/>
                          <w:rPr>
                            <w:rFonts w:ascii="Arial" w:hAnsi="Arial" w:cs="Arial"/>
                            <w:sz w:val="22"/>
                            <w:szCs w:val="22"/>
                            <w:lang w:val="fr-FR"/>
                          </w:rPr>
                        </w:pPr>
                        <w:proofErr w:type="spellStart"/>
                        <w:r w:rsidRPr="009477F9">
                          <w:rPr>
                            <w:rFonts w:ascii="Arial" w:hAnsi="Arial" w:cs="Arial"/>
                            <w:sz w:val="22"/>
                            <w:szCs w:val="22"/>
                            <w:lang w:val="fr-FR"/>
                          </w:rPr>
                          <w:t>Strengths</w:t>
                        </w:r>
                        <w:proofErr w:type="spellEnd"/>
                        <w:r w:rsidRPr="009477F9">
                          <w:rPr>
                            <w:rFonts w:ascii="Arial" w:hAnsi="Arial" w:cs="Arial"/>
                            <w:sz w:val="22"/>
                            <w:szCs w:val="22"/>
                            <w:lang w:val="fr-FR"/>
                          </w:rPr>
                          <w:t xml:space="preserve"> and </w:t>
                        </w:r>
                        <w:proofErr w:type="spellStart"/>
                        <w:r w:rsidRPr="009477F9">
                          <w:rPr>
                            <w:rFonts w:ascii="Arial" w:hAnsi="Arial" w:cs="Arial"/>
                            <w:sz w:val="22"/>
                            <w:szCs w:val="22"/>
                            <w:lang w:val="fr-FR"/>
                          </w:rPr>
                          <w:t>Difficulties</w:t>
                        </w:r>
                        <w:proofErr w:type="spellEnd"/>
                        <w:r w:rsidRPr="009477F9">
                          <w:rPr>
                            <w:rFonts w:ascii="Arial" w:hAnsi="Arial" w:cs="Arial"/>
                            <w:sz w:val="22"/>
                            <w:szCs w:val="22"/>
                            <w:lang w:val="fr-FR"/>
                          </w:rPr>
                          <w:t xml:space="preserve"> Questionnaire (SDQ) for parents.</w:t>
                        </w:r>
                        <w:r>
                          <w:rPr>
                            <w:rFonts w:ascii="Arial" w:hAnsi="Arial" w:cs="Arial"/>
                            <w:sz w:val="22"/>
                            <w:szCs w:val="22"/>
                            <w:lang w:val="fr-FR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4" o:spid="_x0000_s1028" type="#_x0000_t202" style="position:absolute;left:895;top:4064;width:10110;height:2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">
                  <v:textbox>
                    <w:txbxContent>
                      <w:p w:rsidR="00554FDA" w:rsidRPr="009477F9" w:rsidRDefault="00554FDA" w:rsidP="00554FDA">
                        <w:pPr>
                          <w:rPr>
                            <w:rFonts w:ascii="Arial" w:hAnsi="Arial" w:cs="Arial"/>
                            <w:sz w:val="22"/>
                            <w:szCs w:val="22"/>
                            <w:lang w:val="en-GB"/>
                          </w:rPr>
                        </w:pPr>
                        <w:r w:rsidRPr="009477F9">
                          <w:rPr>
                            <w:rFonts w:ascii="Arial" w:hAnsi="Arial" w:cs="Arial"/>
                            <w:sz w:val="22"/>
                            <w:szCs w:val="22"/>
                            <w:lang w:val="en-GB"/>
                          </w:rPr>
                          <w:t xml:space="preserve">Apply the following criteria </w:t>
                        </w:r>
                        <w:r w:rsidR="00DC533A">
                          <w:rPr>
                            <w:rFonts w:ascii="Arial" w:hAnsi="Arial" w:cs="Arial"/>
                            <w:sz w:val="22"/>
                            <w:szCs w:val="22"/>
                            <w:lang w:val="en-GB"/>
                          </w:rPr>
                          <w:t>for the</w:t>
                        </w:r>
                        <w:r w:rsidRPr="009477F9">
                          <w:rPr>
                            <w:rFonts w:ascii="Arial" w:hAnsi="Arial" w:cs="Arial"/>
                            <w:sz w:val="22"/>
                            <w:szCs w:val="22"/>
                            <w:lang w:val="en-GB"/>
                          </w:rPr>
                          <w:t xml:space="preserve"> diagnos</w:t>
                        </w:r>
                        <w:r w:rsidR="00DC533A">
                          <w:rPr>
                            <w:rFonts w:ascii="Arial" w:hAnsi="Arial" w:cs="Arial"/>
                            <w:sz w:val="22"/>
                            <w:szCs w:val="22"/>
                            <w:lang w:val="en-GB"/>
                          </w:rPr>
                          <w:t xml:space="preserve">is of </w:t>
                        </w:r>
                        <w:r w:rsidRPr="009477F9">
                          <w:rPr>
                            <w:rFonts w:ascii="Arial" w:hAnsi="Arial" w:cs="Arial"/>
                            <w:sz w:val="22"/>
                            <w:szCs w:val="22"/>
                            <w:lang w:val="en-GB"/>
                          </w:rPr>
                          <w:t>dyslexia:</w:t>
                        </w:r>
                      </w:p>
                      <w:p w:rsidR="00554FDA" w:rsidRPr="009477F9" w:rsidRDefault="00554FDA" w:rsidP="00554FDA">
                        <w:pPr>
                          <w:numPr>
                            <w:ilvl w:val="0"/>
                            <w:numId w:val="2"/>
                          </w:numPr>
                          <w:rPr>
                            <w:rFonts w:ascii="Arial" w:hAnsi="Arial" w:cs="Arial"/>
                            <w:sz w:val="22"/>
                            <w:szCs w:val="22"/>
                            <w:lang w:val="en-GB"/>
                          </w:rPr>
                        </w:pPr>
                        <w:r w:rsidRPr="009477F9">
                          <w:rPr>
                            <w:rFonts w:ascii="Arial" w:hAnsi="Arial" w:cs="Arial"/>
                            <w:sz w:val="22"/>
                            <w:szCs w:val="22"/>
                            <w:lang w:val="en-GB"/>
                          </w:rPr>
                          <w:t>Poor performance on reading tasks in at least three out of six scores</w:t>
                        </w:r>
                        <w:r w:rsidR="005303CE">
                          <w:rPr>
                            <w:rFonts w:ascii="Arial" w:hAnsi="Arial" w:cs="Arial"/>
                            <w:sz w:val="22"/>
                            <w:szCs w:val="22"/>
                            <w:lang w:val="en-GB"/>
                          </w:rPr>
                          <w:t xml:space="preserve"> (see Table S1)</w:t>
                        </w:r>
                        <w:r w:rsidRPr="009477F9">
                          <w:rPr>
                            <w:rFonts w:ascii="Arial" w:hAnsi="Arial" w:cs="Arial"/>
                            <w:sz w:val="22"/>
                            <w:szCs w:val="22"/>
                            <w:lang w:val="en-GB"/>
                          </w:rPr>
                          <w:t>;</w:t>
                        </w:r>
                      </w:p>
                      <w:p w:rsidR="00554FDA" w:rsidRPr="009477F9" w:rsidRDefault="00554FDA" w:rsidP="00554FDA">
                        <w:pPr>
                          <w:numPr>
                            <w:ilvl w:val="0"/>
                            <w:numId w:val="2"/>
                          </w:numPr>
                          <w:rPr>
                            <w:rFonts w:ascii="Arial" w:hAnsi="Arial" w:cs="Arial"/>
                            <w:sz w:val="22"/>
                            <w:szCs w:val="22"/>
                            <w:lang w:val="en-GB"/>
                          </w:rPr>
                        </w:pPr>
                        <w:r w:rsidRPr="009477F9">
                          <w:rPr>
                            <w:rStyle w:val="Enfasicorsivo"/>
                            <w:rFonts w:ascii="Arial" w:hAnsi="Arial" w:cs="Arial"/>
                            <w:i w:val="0"/>
                            <w:sz w:val="22"/>
                            <w:szCs w:val="22"/>
                            <w:lang w:val="en-GB"/>
                          </w:rPr>
                          <w:t>Poor performance on reading tasks in at least two scores out of six, in two different reading tests</w:t>
                        </w:r>
                        <w:r w:rsidR="005303CE">
                          <w:rPr>
                            <w:rStyle w:val="Enfasicorsivo"/>
                            <w:rFonts w:ascii="Arial" w:hAnsi="Arial" w:cs="Arial"/>
                            <w:i w:val="0"/>
                            <w:sz w:val="22"/>
                            <w:szCs w:val="22"/>
                            <w:lang w:val="en-GB"/>
                          </w:rPr>
                          <w:t xml:space="preserve"> </w:t>
                        </w:r>
                        <w:r w:rsidR="005303CE">
                          <w:rPr>
                            <w:rFonts w:ascii="Arial" w:hAnsi="Arial" w:cs="Arial"/>
                            <w:sz w:val="22"/>
                            <w:szCs w:val="22"/>
                            <w:lang w:val="en-GB"/>
                          </w:rPr>
                          <w:t>(see Table S1)</w:t>
                        </w:r>
                        <w:r w:rsidRPr="009477F9">
                          <w:rPr>
                            <w:rStyle w:val="Enfasicorsivo"/>
                            <w:rFonts w:ascii="Arial" w:hAnsi="Arial" w:cs="Arial"/>
                            <w:i w:val="0"/>
                            <w:sz w:val="22"/>
                            <w:szCs w:val="22"/>
                            <w:lang w:val="en-GB"/>
                          </w:rPr>
                          <w:t>; AND parental acknowledgement of the disorder</w:t>
                        </w:r>
                        <w:r w:rsidRPr="009477F9">
                          <w:rPr>
                            <w:rFonts w:ascii="Arial" w:hAnsi="Arial" w:cs="Arial"/>
                            <w:sz w:val="22"/>
                            <w:szCs w:val="22"/>
                            <w:lang w:val="en-GB"/>
                          </w:rPr>
                          <w:t>;</w:t>
                        </w:r>
                      </w:p>
                      <w:p w:rsidR="00554FDA" w:rsidRPr="009477F9" w:rsidRDefault="00554FDA" w:rsidP="00554FDA">
                        <w:pPr>
                          <w:numPr>
                            <w:ilvl w:val="0"/>
                            <w:numId w:val="2"/>
                          </w:numPr>
                          <w:rPr>
                            <w:rFonts w:ascii="Arial" w:hAnsi="Arial" w:cs="Arial"/>
                            <w:sz w:val="22"/>
                            <w:szCs w:val="22"/>
                            <w:lang w:val="en-GB"/>
                          </w:rPr>
                        </w:pPr>
                        <w:r w:rsidRPr="009477F9">
                          <w:rPr>
                            <w:rStyle w:val="Enfasicorsivo"/>
                            <w:rFonts w:ascii="Arial" w:hAnsi="Arial" w:cs="Arial"/>
                            <w:i w:val="0"/>
                            <w:sz w:val="22"/>
                            <w:szCs w:val="22"/>
                            <w:lang w:val="en-GB"/>
                          </w:rPr>
                          <w:t>Poor</w:t>
                        </w:r>
                        <w:r w:rsidRPr="009477F9">
                          <w:rPr>
                            <w:rFonts w:ascii="Arial" w:hAnsi="Arial" w:cs="Arial"/>
                            <w:sz w:val="22"/>
                            <w:szCs w:val="22"/>
                            <w:lang w:val="en-GB"/>
                          </w:rPr>
                          <w:t xml:space="preserve"> performance on reading tests in at least three out of six scores</w:t>
                        </w:r>
                        <w:r w:rsidR="005303CE">
                          <w:rPr>
                            <w:rFonts w:ascii="Arial" w:hAnsi="Arial" w:cs="Arial"/>
                            <w:sz w:val="22"/>
                            <w:szCs w:val="22"/>
                            <w:lang w:val="en-GB"/>
                          </w:rPr>
                          <w:t xml:space="preserve"> (see Table S1)</w:t>
                        </w:r>
                        <w:r w:rsidRPr="009477F9">
                          <w:rPr>
                            <w:rFonts w:ascii="Arial" w:hAnsi="Arial" w:cs="Arial"/>
                            <w:sz w:val="22"/>
                            <w:szCs w:val="22"/>
                            <w:lang w:val="en-GB"/>
                          </w:rPr>
                          <w:t>; AND parental recognition of the disorder; AND teachers’</w:t>
                        </w:r>
                        <w:r w:rsidRPr="009477F9">
                          <w:rPr>
                            <w:rFonts w:ascii="Arial" w:hAnsi="Arial" w:cs="Arial"/>
                            <w:color w:val="FF0000"/>
                            <w:sz w:val="22"/>
                            <w:szCs w:val="22"/>
                            <w:lang w:val="en-GB"/>
                          </w:rPr>
                          <w:t xml:space="preserve"> </w:t>
                        </w:r>
                        <w:r w:rsidRPr="009477F9">
                          <w:rPr>
                            <w:rFonts w:ascii="Arial" w:hAnsi="Arial" w:cs="Arial"/>
                            <w:sz w:val="22"/>
                            <w:szCs w:val="22"/>
                            <w:lang w:val="en-GB"/>
                          </w:rPr>
                          <w:t xml:space="preserve">acknowledgement of the disorder; </w:t>
                        </w:r>
                      </w:p>
                      <w:p w:rsidR="00554FDA" w:rsidRPr="009477F9" w:rsidRDefault="00554FDA" w:rsidP="00554FDA">
                        <w:pPr>
                          <w:numPr>
                            <w:ilvl w:val="0"/>
                            <w:numId w:val="2"/>
                          </w:numPr>
                          <w:rPr>
                            <w:rFonts w:ascii="Arial" w:hAnsi="Arial" w:cs="Arial"/>
                            <w:sz w:val="22"/>
                            <w:szCs w:val="22"/>
                            <w:lang w:val="en-GB"/>
                          </w:rPr>
                        </w:pPr>
                        <w:r w:rsidRPr="00554FDA">
                          <w:rPr>
                            <w:rFonts w:ascii="Arial" w:hAnsi="Arial" w:cs="Arial"/>
                            <w:sz w:val="22"/>
                            <w:szCs w:val="22"/>
                            <w:lang w:val="en-GB"/>
                          </w:rPr>
                          <w:t xml:space="preserve">Additional criterion: poor performance in at least one score on </w:t>
                        </w:r>
                        <w:proofErr w:type="spellStart"/>
                        <w:proofErr w:type="gramStart"/>
                        <w:r w:rsidRPr="00554FDA">
                          <w:rPr>
                            <w:rFonts w:ascii="Arial" w:hAnsi="Arial" w:cs="Arial"/>
                            <w:sz w:val="22"/>
                            <w:szCs w:val="22"/>
                            <w:lang w:val="en-GB"/>
                          </w:rPr>
                          <w:t>non word</w:t>
                        </w:r>
                        <w:proofErr w:type="spellEnd"/>
                        <w:proofErr w:type="gramEnd"/>
                        <w:r w:rsidRPr="00554FDA">
                          <w:rPr>
                            <w:rFonts w:ascii="Arial" w:hAnsi="Arial" w:cs="Arial"/>
                            <w:sz w:val="22"/>
                            <w:szCs w:val="22"/>
                            <w:lang w:val="en-GB"/>
                          </w:rPr>
                          <w:t xml:space="preserve"> reading tasks</w:t>
                        </w:r>
                        <w:r w:rsidR="005303CE">
                          <w:rPr>
                            <w:rFonts w:ascii="Arial" w:hAnsi="Arial" w:cs="Arial"/>
                            <w:sz w:val="22"/>
                            <w:szCs w:val="22"/>
                            <w:lang w:val="en-GB"/>
                          </w:rPr>
                          <w:t xml:space="preserve"> (see Table S1)</w:t>
                        </w:r>
                        <w:r w:rsidRPr="00554FDA">
                          <w:rPr>
                            <w:rFonts w:ascii="Arial" w:hAnsi="Arial" w:cs="Arial"/>
                            <w:sz w:val="22"/>
                            <w:szCs w:val="22"/>
                            <w:lang w:val="en-GB"/>
                          </w:rPr>
                          <w:t>; AND parental recognition of the disorder; AND c) teachers' recognition of the disorder</w:t>
                        </w:r>
                      </w:p>
                    </w:txbxContent>
                  </v:textbox>
                </v:shape>
                <v:shape id="Text Box 5" o:spid="_x0000_s1029" type="#_x0000_t202" style="position:absolute;left:1333;top:6672;width:9225;height:16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">
                  <v:textbox>
                    <w:txbxContent>
                      <w:p w:rsidR="00554FDA" w:rsidRPr="009477F9" w:rsidRDefault="00554FDA" w:rsidP="00554FDA">
                        <w:pPr>
                          <w:rPr>
                            <w:rFonts w:ascii="Arial" w:hAnsi="Arial" w:cs="Arial"/>
                            <w:sz w:val="22"/>
                            <w:szCs w:val="22"/>
                            <w:lang w:val="en-GB"/>
                          </w:rPr>
                        </w:pPr>
                        <w:r w:rsidRPr="009477F9">
                          <w:rPr>
                            <w:rFonts w:ascii="Arial" w:hAnsi="Arial" w:cs="Arial"/>
                            <w:sz w:val="22"/>
                            <w:szCs w:val="22"/>
                            <w:lang w:val="en-GB"/>
                          </w:rPr>
                          <w:t xml:space="preserve">Exclude children with following features: </w:t>
                        </w:r>
                      </w:p>
                      <w:p w:rsidR="00554FDA" w:rsidRPr="009477F9" w:rsidRDefault="00554FDA" w:rsidP="00554FDA">
                        <w:pPr>
                          <w:numPr>
                            <w:ilvl w:val="0"/>
                            <w:numId w:val="3"/>
                          </w:numPr>
                          <w:rPr>
                            <w:rFonts w:ascii="Arial" w:hAnsi="Arial" w:cs="Arial"/>
                            <w:sz w:val="22"/>
                            <w:szCs w:val="22"/>
                            <w:lang w:val="en-GB"/>
                          </w:rPr>
                        </w:pPr>
                        <w:r w:rsidRPr="009477F9">
                          <w:rPr>
                            <w:rFonts w:ascii="Arial" w:hAnsi="Arial" w:cs="Arial"/>
                            <w:sz w:val="22"/>
                            <w:szCs w:val="22"/>
                            <w:lang w:val="en-GB"/>
                          </w:rPr>
                          <w:t>Cognitive delay;</w:t>
                        </w:r>
                      </w:p>
                      <w:p w:rsidR="00554FDA" w:rsidRPr="009477F9" w:rsidRDefault="00554FDA" w:rsidP="00554FDA">
                        <w:pPr>
                          <w:numPr>
                            <w:ilvl w:val="0"/>
                            <w:numId w:val="3"/>
                          </w:numPr>
                          <w:rPr>
                            <w:rFonts w:ascii="Arial" w:hAnsi="Arial" w:cs="Arial"/>
                            <w:sz w:val="22"/>
                            <w:szCs w:val="22"/>
                            <w:lang w:val="en-GB"/>
                          </w:rPr>
                        </w:pPr>
                        <w:r w:rsidRPr="009477F9">
                          <w:rPr>
                            <w:rFonts w:ascii="Arial" w:hAnsi="Arial" w:cs="Arial"/>
                            <w:sz w:val="22"/>
                            <w:szCs w:val="22"/>
                            <w:lang w:val="en-GB"/>
                          </w:rPr>
                          <w:t xml:space="preserve">Diseases or sensory and neurological abnormalities; </w:t>
                        </w:r>
                      </w:p>
                      <w:p w:rsidR="00554FDA" w:rsidRPr="009477F9" w:rsidRDefault="00554FDA" w:rsidP="00554FDA">
                        <w:pPr>
                          <w:numPr>
                            <w:ilvl w:val="0"/>
                            <w:numId w:val="3"/>
                          </w:numPr>
                          <w:rPr>
                            <w:rFonts w:ascii="Arial" w:hAnsi="Arial" w:cs="Arial"/>
                            <w:sz w:val="22"/>
                            <w:szCs w:val="22"/>
                            <w:lang w:val="en-GB"/>
                          </w:rPr>
                        </w:pPr>
                        <w:r w:rsidRPr="009477F9">
                          <w:rPr>
                            <w:rFonts w:ascii="Arial" w:hAnsi="Arial" w:cs="Arial"/>
                            <w:sz w:val="22"/>
                            <w:szCs w:val="22"/>
                            <w:lang w:val="en-GB"/>
                          </w:rPr>
                          <w:t xml:space="preserve">Severe psychopathology; </w:t>
                        </w:r>
                      </w:p>
                      <w:p w:rsidR="00554FDA" w:rsidRPr="009477F9" w:rsidRDefault="00554FDA" w:rsidP="00554FDA">
                        <w:pPr>
                          <w:numPr>
                            <w:ilvl w:val="0"/>
                            <w:numId w:val="3"/>
                          </w:numPr>
                          <w:rPr>
                            <w:rFonts w:ascii="Arial" w:hAnsi="Arial" w:cs="Arial"/>
                            <w:sz w:val="22"/>
                            <w:szCs w:val="22"/>
                            <w:lang w:val="en-GB"/>
                          </w:rPr>
                        </w:pPr>
                        <w:r w:rsidRPr="009477F9">
                          <w:rPr>
                            <w:rFonts w:ascii="Arial" w:hAnsi="Arial" w:cs="Arial"/>
                            <w:sz w:val="22"/>
                            <w:szCs w:val="22"/>
                            <w:lang w:val="en-GB"/>
                          </w:rPr>
                          <w:t xml:space="preserve">Conditions of environmental, social or cultural disadvantage; </w:t>
                        </w:r>
                      </w:p>
                      <w:p w:rsidR="00554FDA" w:rsidRPr="009477F9" w:rsidRDefault="00554FDA" w:rsidP="00554FDA">
                        <w:pPr>
                          <w:numPr>
                            <w:ilvl w:val="0"/>
                            <w:numId w:val="3"/>
                          </w:numPr>
                          <w:rPr>
                            <w:rFonts w:ascii="Arial" w:hAnsi="Arial" w:cs="Arial"/>
                            <w:sz w:val="22"/>
                            <w:szCs w:val="22"/>
                            <w:lang w:val="en-GB"/>
                          </w:rPr>
                        </w:pPr>
                        <w:r w:rsidRPr="009477F9">
                          <w:rPr>
                            <w:rFonts w:ascii="Arial" w:hAnsi="Arial" w:cs="Arial"/>
                            <w:sz w:val="22"/>
                            <w:szCs w:val="22"/>
                            <w:lang w:val="en-GB"/>
                          </w:rPr>
                          <w:t>Poor teaching.</w:t>
                        </w:r>
                      </w:p>
                    </w:txbxContent>
                  </v:textbox>
                </v:shape>
                <v:shape id="Text Box 6" o:spid="_x0000_s1030" type="#_x0000_t202" style="position:absolute;left:3223;top:8778;width:5472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">
                  <v:textbox inset="1.5mm,,1.5mm">
                    <w:txbxContent>
                      <w:p w:rsidR="00554FDA" w:rsidRPr="009477F9" w:rsidRDefault="00554FDA" w:rsidP="00554FDA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2"/>
                            <w:szCs w:val="22"/>
                            <w:lang w:val="en-GB"/>
                          </w:rPr>
                        </w:pPr>
                        <w:r w:rsidRPr="009477F9">
                          <w:rPr>
                            <w:rFonts w:ascii="Arial" w:hAnsi="Arial" w:cs="Arial"/>
                            <w:b/>
                            <w:sz w:val="22"/>
                            <w:szCs w:val="22"/>
                            <w:lang w:val="en-GB"/>
                          </w:rPr>
                          <w:t>Dyslexia diagnosis</w:t>
                        </w:r>
                      </w:p>
                      <w:p w:rsidR="00554FDA" w:rsidRPr="009477F9" w:rsidRDefault="00554FDA" w:rsidP="00554FDA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  <w:lang w:val="en-GB"/>
                          </w:rPr>
                        </w:pPr>
                        <w:r w:rsidRPr="009477F9">
                          <w:rPr>
                            <w:rFonts w:ascii="Arial" w:hAnsi="Arial" w:cs="Arial"/>
                            <w:sz w:val="22"/>
                            <w:szCs w:val="22"/>
                            <w:lang w:val="en-GB"/>
                          </w:rPr>
                          <w:t>(NB: re-evaluate subjects with uncertain diagnosis)</w:t>
                        </w:r>
                      </w:p>
                    </w:txbxContent>
                  </v:textbox>
                </v:shape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AutoShape 8" o:spid="_x0000_s1031" type="#_x0000_t67" style="position:absolute;left:5556;top:3709;width:765;height:2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"/>
                <v:shape id="AutoShape 10" o:spid="_x0000_s1032" type="#_x0000_t67" style="position:absolute;left:5556;top:6359;width:765;height:2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"/>
                <v:shape id="AutoShape 11" o:spid="_x0000_s1033" type="#_x0000_t67" style="position:absolute;left:5558;top:8431;width:765;height:2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"/>
              </v:group>
            </w:pict>
          </mc:Fallback>
        </mc:AlternateContent>
      </w:r>
    </w:p>
    <w:p w:rsidR="00554FDA" w:rsidRPr="006A1F8E" w:rsidRDefault="00554FDA" w:rsidP="00554FDA">
      <w:pPr>
        <w:rPr>
          <w:lang w:val="en-US"/>
        </w:rPr>
      </w:pPr>
    </w:p>
    <w:p w:rsidR="00554FDA" w:rsidRPr="006A1F8E" w:rsidRDefault="00554FDA" w:rsidP="00554FDA">
      <w:pPr>
        <w:rPr>
          <w:lang w:val="en-US"/>
        </w:rPr>
      </w:pPr>
      <w:bookmarkStart w:id="0" w:name="_GoBack"/>
      <w:bookmarkEnd w:id="0"/>
    </w:p>
    <w:p w:rsidR="00554FDA" w:rsidRPr="006A1F8E" w:rsidRDefault="00554FDA" w:rsidP="00554FDA">
      <w:pPr>
        <w:rPr>
          <w:lang w:val="en-US"/>
        </w:rPr>
      </w:pPr>
    </w:p>
    <w:p w:rsidR="00554FDA" w:rsidRPr="006A1F8E" w:rsidRDefault="00554FDA" w:rsidP="00554FDA">
      <w:pPr>
        <w:rPr>
          <w:lang w:val="en-US"/>
        </w:rPr>
      </w:pPr>
    </w:p>
    <w:p w:rsidR="00554FDA" w:rsidRPr="006A1F8E" w:rsidRDefault="00554FDA" w:rsidP="00554FDA">
      <w:pPr>
        <w:rPr>
          <w:lang w:val="en-US"/>
        </w:rPr>
      </w:pPr>
    </w:p>
    <w:p w:rsidR="00554FDA" w:rsidRPr="006A1F8E" w:rsidRDefault="00554FDA" w:rsidP="00554FDA">
      <w:pPr>
        <w:rPr>
          <w:lang w:val="en-US"/>
        </w:rPr>
      </w:pPr>
    </w:p>
    <w:p w:rsidR="00554FDA" w:rsidRPr="006A1F8E" w:rsidRDefault="00554FDA" w:rsidP="00554FDA">
      <w:pPr>
        <w:rPr>
          <w:lang w:val="en-US"/>
        </w:rPr>
      </w:pPr>
    </w:p>
    <w:p w:rsidR="00554FDA" w:rsidRPr="006A1F8E" w:rsidRDefault="00554FDA" w:rsidP="00554FDA">
      <w:pPr>
        <w:rPr>
          <w:lang w:val="en-US"/>
        </w:rPr>
      </w:pPr>
    </w:p>
    <w:p w:rsidR="00554FDA" w:rsidRPr="006A1F8E" w:rsidRDefault="00554FDA" w:rsidP="00554FDA">
      <w:pPr>
        <w:rPr>
          <w:lang w:val="en-US"/>
        </w:rPr>
      </w:pPr>
    </w:p>
    <w:p w:rsidR="00554FDA" w:rsidRPr="006A1F8E" w:rsidRDefault="00554FDA" w:rsidP="00554FDA">
      <w:pPr>
        <w:rPr>
          <w:lang w:val="en-US"/>
        </w:rPr>
      </w:pPr>
    </w:p>
    <w:p w:rsidR="00554FDA" w:rsidRPr="006A1F8E" w:rsidRDefault="00554FDA" w:rsidP="00554FDA">
      <w:pPr>
        <w:rPr>
          <w:lang w:val="en-US"/>
        </w:rPr>
      </w:pPr>
    </w:p>
    <w:p w:rsidR="00554FDA" w:rsidRPr="006A1F8E" w:rsidRDefault="00554FDA" w:rsidP="00554FDA">
      <w:pPr>
        <w:rPr>
          <w:lang w:val="en-US"/>
        </w:rPr>
      </w:pPr>
    </w:p>
    <w:p w:rsidR="00554FDA" w:rsidRPr="006A1F8E" w:rsidRDefault="00554FDA" w:rsidP="00554FDA">
      <w:pPr>
        <w:rPr>
          <w:lang w:val="en-US"/>
        </w:rPr>
      </w:pPr>
    </w:p>
    <w:p w:rsidR="00554FDA" w:rsidRPr="006A1F8E" w:rsidRDefault="00554FDA" w:rsidP="00554FDA">
      <w:pPr>
        <w:rPr>
          <w:lang w:val="en-US"/>
        </w:rPr>
      </w:pPr>
    </w:p>
    <w:p w:rsidR="00554FDA" w:rsidRPr="006A1F8E" w:rsidRDefault="00554FDA" w:rsidP="00554FDA">
      <w:pPr>
        <w:rPr>
          <w:lang w:val="en-US"/>
        </w:rPr>
      </w:pPr>
    </w:p>
    <w:p w:rsidR="00554FDA" w:rsidRPr="006A1F8E" w:rsidRDefault="00554FDA" w:rsidP="00554FDA">
      <w:pPr>
        <w:rPr>
          <w:lang w:val="en-US"/>
        </w:rPr>
      </w:pPr>
    </w:p>
    <w:p w:rsidR="00554FDA" w:rsidRPr="006A1F8E" w:rsidRDefault="00554FDA" w:rsidP="00554FDA">
      <w:pPr>
        <w:rPr>
          <w:lang w:val="en-US"/>
        </w:rPr>
      </w:pPr>
    </w:p>
    <w:p w:rsidR="00554FDA" w:rsidRPr="006A1F8E" w:rsidRDefault="00554FDA" w:rsidP="00554FDA">
      <w:pPr>
        <w:rPr>
          <w:lang w:val="en-US"/>
        </w:rPr>
      </w:pPr>
    </w:p>
    <w:p w:rsidR="00554FDA" w:rsidRPr="006A1F8E" w:rsidRDefault="00554FDA" w:rsidP="00554FDA">
      <w:pPr>
        <w:rPr>
          <w:lang w:val="en-US"/>
        </w:rPr>
      </w:pPr>
    </w:p>
    <w:p w:rsidR="00554FDA" w:rsidRPr="006A1F8E" w:rsidRDefault="00554FDA" w:rsidP="00554FDA">
      <w:pPr>
        <w:rPr>
          <w:lang w:val="en-US"/>
        </w:rPr>
      </w:pPr>
    </w:p>
    <w:p w:rsidR="00554FDA" w:rsidRPr="006A1F8E" w:rsidRDefault="00554FDA" w:rsidP="00554FDA">
      <w:pPr>
        <w:rPr>
          <w:lang w:val="en-US"/>
        </w:rPr>
      </w:pPr>
    </w:p>
    <w:p w:rsidR="00554FDA" w:rsidRPr="006A1F8E" w:rsidRDefault="00554FDA" w:rsidP="00554FDA">
      <w:pPr>
        <w:rPr>
          <w:lang w:val="en-US"/>
        </w:rPr>
      </w:pPr>
    </w:p>
    <w:p w:rsidR="00554FDA" w:rsidRPr="006A1F8E" w:rsidRDefault="00554FDA" w:rsidP="00554FDA">
      <w:pPr>
        <w:rPr>
          <w:lang w:val="en-US"/>
        </w:rPr>
      </w:pPr>
    </w:p>
    <w:p w:rsidR="00554FDA" w:rsidRPr="006A1F8E" w:rsidRDefault="00554FDA" w:rsidP="00554FDA">
      <w:pPr>
        <w:rPr>
          <w:lang w:val="en-US"/>
        </w:rPr>
      </w:pPr>
    </w:p>
    <w:p w:rsidR="00554FDA" w:rsidRPr="006A1F8E" w:rsidRDefault="00554FDA" w:rsidP="00554FDA">
      <w:pPr>
        <w:rPr>
          <w:lang w:val="en-US"/>
        </w:rPr>
      </w:pPr>
    </w:p>
    <w:p w:rsidR="00554FDA" w:rsidRPr="006A1F8E" w:rsidRDefault="00554FDA" w:rsidP="00554FDA">
      <w:pPr>
        <w:rPr>
          <w:lang w:val="en-US"/>
        </w:rPr>
      </w:pPr>
    </w:p>
    <w:p w:rsidR="00554FDA" w:rsidRPr="006A1F8E" w:rsidRDefault="00554FDA" w:rsidP="00554FDA">
      <w:pPr>
        <w:rPr>
          <w:lang w:val="en-US"/>
        </w:rPr>
      </w:pPr>
    </w:p>
    <w:p w:rsidR="00554FDA" w:rsidRPr="006A1F8E" w:rsidRDefault="00554FDA" w:rsidP="00554FDA">
      <w:pPr>
        <w:rPr>
          <w:lang w:val="en-US"/>
        </w:rPr>
      </w:pPr>
    </w:p>
    <w:p w:rsidR="00554FDA" w:rsidRPr="006A1F8E" w:rsidRDefault="00554FDA" w:rsidP="00554FDA">
      <w:pPr>
        <w:rPr>
          <w:lang w:val="en-US"/>
        </w:rPr>
      </w:pPr>
    </w:p>
    <w:p w:rsidR="00554FDA" w:rsidRDefault="00554FDA" w:rsidP="00554FDA">
      <w:pPr>
        <w:spacing w:line="480" w:lineRule="auto"/>
        <w:jc w:val="both"/>
        <w:rPr>
          <w:b/>
          <w:lang w:val="en-GB"/>
        </w:rPr>
      </w:pPr>
    </w:p>
    <w:sectPr w:rsidR="00554FDA" w:rsidSect="00131018">
      <w:headerReference w:type="default" r:id="rId7"/>
      <w:pgSz w:w="11907" w:h="16840" w:code="9"/>
      <w:pgMar w:top="1418" w:right="1134" w:bottom="1134" w:left="1134" w:header="720" w:footer="720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2263" w:rsidRDefault="000E2263" w:rsidP="002A5DA7">
      <w:r>
        <w:separator/>
      </w:r>
    </w:p>
  </w:endnote>
  <w:endnote w:type="continuationSeparator" w:id="0">
    <w:p w:rsidR="000E2263" w:rsidRDefault="000E2263" w:rsidP="002A5D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2263" w:rsidRDefault="000E2263" w:rsidP="002A5DA7">
      <w:r>
        <w:separator/>
      </w:r>
    </w:p>
  </w:footnote>
  <w:footnote w:type="continuationSeparator" w:id="0">
    <w:p w:rsidR="000E2263" w:rsidRDefault="000E2263" w:rsidP="002A5D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5DA7" w:rsidRPr="002A5DA7" w:rsidRDefault="002A5DA7" w:rsidP="002A5DA7">
    <w:pPr>
      <w:rPr>
        <w:sz w:val="20"/>
        <w:szCs w:val="20"/>
        <w:lang w:val="en-US"/>
      </w:rPr>
    </w:pPr>
    <w:r w:rsidRPr="006A1F8E">
      <w:rPr>
        <w:sz w:val="20"/>
        <w:szCs w:val="20"/>
        <w:lang w:val="en-US"/>
      </w:rPr>
      <w:t xml:space="preserve">Barbiero C, et al. </w:t>
    </w:r>
    <w:r w:rsidRPr="006A1F8E">
      <w:rPr>
        <w:noProof/>
        <w:sz w:val="20"/>
        <w:szCs w:val="20"/>
        <w:lang w:val="en-US"/>
      </w:rPr>
      <w:t>The lost children: the underdiagnosis of dyslexia in Italy</w:t>
    </w:r>
    <w:r>
      <w:rPr>
        <w:noProof/>
        <w:sz w:val="20"/>
        <w:szCs w:val="20"/>
        <w:lang w:val="en-US"/>
      </w:rPr>
      <w:t>. PLOSE ONE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0D5F21"/>
    <w:multiLevelType w:val="hybridMultilevel"/>
    <w:tmpl w:val="B464FF38"/>
    <w:lvl w:ilvl="0" w:tplc="0410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B8DA0E18">
      <w:start w:val="1"/>
      <w:numFmt w:val="bullet"/>
      <w:lvlText w:val=""/>
      <w:lvlJc w:val="left"/>
      <w:pPr>
        <w:tabs>
          <w:tab w:val="num" w:pos="1440"/>
        </w:tabs>
        <w:ind w:left="1440" w:hanging="360"/>
      </w:pPr>
      <w:rPr>
        <w:rFonts w:ascii="Wingdings" w:hAnsi="Wingdings" w:cs="Times New Roman" w:hint="default"/>
        <w:sz w:val="24"/>
        <w:szCs w:val="24"/>
      </w:rPr>
    </w:lvl>
    <w:lvl w:ilvl="2" w:tplc="A9BAE634">
      <w:start w:val="2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D1A098E"/>
    <w:multiLevelType w:val="hybridMultilevel"/>
    <w:tmpl w:val="6DEA46B2"/>
    <w:lvl w:ilvl="0" w:tplc="0410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" w15:restartNumberingAfterBreak="0">
    <w:nsid w:val="30CB0DC1"/>
    <w:multiLevelType w:val="hybridMultilevel"/>
    <w:tmpl w:val="A21818C2"/>
    <w:lvl w:ilvl="0" w:tplc="B0763A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D27342D"/>
    <w:multiLevelType w:val="hybridMultilevel"/>
    <w:tmpl w:val="CC4CF450"/>
    <w:lvl w:ilvl="0" w:tplc="0410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200"/>
  <w:drawingGridVerticalSpacing w:val="30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MLMwNTAyNjc3tTAwMrVU0lEKTi0uzszPAymwrAUAIjTDZSwAAAA="/>
  </w:docVars>
  <w:rsids>
    <w:rsidRoot w:val="00554FDA"/>
    <w:rsid w:val="00002B70"/>
    <w:rsid w:val="0009530D"/>
    <w:rsid w:val="000E2263"/>
    <w:rsid w:val="00131018"/>
    <w:rsid w:val="001500E0"/>
    <w:rsid w:val="001F55BF"/>
    <w:rsid w:val="00246C28"/>
    <w:rsid w:val="002A5DA7"/>
    <w:rsid w:val="003168E4"/>
    <w:rsid w:val="004E4AEC"/>
    <w:rsid w:val="005303CE"/>
    <w:rsid w:val="00554FDA"/>
    <w:rsid w:val="0060048A"/>
    <w:rsid w:val="006A1F8E"/>
    <w:rsid w:val="007E7D0A"/>
    <w:rsid w:val="00812D1E"/>
    <w:rsid w:val="009F0AB9"/>
    <w:rsid w:val="00A953DC"/>
    <w:rsid w:val="00DC533A"/>
    <w:rsid w:val="00F50766"/>
    <w:rsid w:val="00F76EA5"/>
    <w:rsid w:val="00FA5B65"/>
    <w:rsid w:val="00FE3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5F320B"/>
  <w15:chartTrackingRefBased/>
  <w15:docId w15:val="{1A5CB55D-D7A0-4404-A587-44E317E92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554FDA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arattere3CarattereCarattereCarattereCarattereCarattereCarattereCarattereCarattere">
    <w:name w:val="Carattere3 Carattere Carattere Carattere Carattere Carattere Carattere Carattere Carattere"/>
    <w:basedOn w:val="Normale"/>
    <w:rsid w:val="00554FD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Enfasicorsivo">
    <w:name w:val="Emphasis"/>
    <w:qFormat/>
    <w:rsid w:val="00554FDA"/>
    <w:rPr>
      <w:i/>
    </w:rPr>
  </w:style>
  <w:style w:type="paragraph" w:customStyle="1" w:styleId="Carattere3CarattereCarattereCarattereCarattereCarattereCarattere">
    <w:name w:val="Carattere3 Carattere Carattere Carattere Carattere Carattere Carattere"/>
    <w:basedOn w:val="Normale"/>
    <w:rsid w:val="00F50766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Intestazione">
    <w:name w:val="header"/>
    <w:basedOn w:val="Normale"/>
    <w:link w:val="IntestazioneCarattere"/>
    <w:rsid w:val="002A5DA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2A5DA7"/>
    <w:rPr>
      <w:sz w:val="24"/>
      <w:szCs w:val="24"/>
    </w:rPr>
  </w:style>
  <w:style w:type="paragraph" w:styleId="Pidipagina">
    <w:name w:val="footer"/>
    <w:basedOn w:val="Normale"/>
    <w:link w:val="PidipaginaCarattere"/>
    <w:rsid w:val="002A5DA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2A5DA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 Ronfani</dc:creator>
  <cp:keywords/>
  <dc:description/>
  <cp:lastModifiedBy>Luca Ronfani</cp:lastModifiedBy>
  <cp:revision>11</cp:revision>
  <dcterms:created xsi:type="dcterms:W3CDTF">2018-11-19T10:47:00Z</dcterms:created>
  <dcterms:modified xsi:type="dcterms:W3CDTF">2019-01-14T07:57:00Z</dcterms:modified>
</cp:coreProperties>
</file>