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784"/>
        <w:gridCol w:w="721"/>
        <w:gridCol w:w="510"/>
        <w:gridCol w:w="526"/>
        <w:gridCol w:w="526"/>
        <w:gridCol w:w="721"/>
        <w:gridCol w:w="721"/>
        <w:gridCol w:w="721"/>
        <w:gridCol w:w="631"/>
        <w:gridCol w:w="526"/>
        <w:gridCol w:w="526"/>
        <w:gridCol w:w="526"/>
        <w:gridCol w:w="526"/>
        <w:gridCol w:w="526"/>
        <w:gridCol w:w="519"/>
      </w:tblGrid>
      <w:tr w:rsidR="00502365" w:rsidRPr="00823542" w:rsidTr="00475C17">
        <w:trPr>
          <w:cantSplit/>
          <w:trHeight w:val="6511"/>
        </w:trPr>
        <w:tc>
          <w:tcPr>
            <w:tcW w:w="435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823542">
              <w:rPr>
                <w:sz w:val="16"/>
                <w:szCs w:val="16"/>
                <w:lang w:val="en-US"/>
              </w:rPr>
              <w:t>Study ID</w:t>
            </w:r>
          </w:p>
        </w:tc>
        <w:tc>
          <w:tcPr>
            <w:tcW w:w="400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Was true randomization used for assignment of participants to treatment groups?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83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Was allocation to treatment groups concealed?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2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Were treatment groups similar at the baseline?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2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Were participants blind to treatment assignment?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0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Were those delivering treatment blind to treatment assignment?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0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Were outcomes assessors blind to treatment assignment?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00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Were treatment groups treated identically other than the intervention of interest?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50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Was follow up complete and if not, were differences between groups in terms of their follow up adequately described and analy</w:t>
            </w:r>
            <w:r w:rsidR="00396887">
              <w:rPr>
                <w:sz w:val="16"/>
                <w:szCs w:val="16"/>
              </w:rPr>
              <w:t>s</w:t>
            </w:r>
            <w:r w:rsidRPr="00823542">
              <w:rPr>
                <w:sz w:val="16"/>
                <w:szCs w:val="16"/>
              </w:rPr>
              <w:t>ed?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2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Were participants analy</w:t>
            </w:r>
            <w:r w:rsidR="00396887">
              <w:rPr>
                <w:sz w:val="16"/>
                <w:szCs w:val="16"/>
              </w:rPr>
              <w:t>s</w:t>
            </w:r>
            <w:r w:rsidRPr="00823542">
              <w:rPr>
                <w:sz w:val="16"/>
                <w:szCs w:val="16"/>
              </w:rPr>
              <w:t>ed in the groups to which they were randomized?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2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Were outcomes measured in the same way for treatment groups?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2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Were outcomes measured in a reliable way?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2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Was appropriate statistical analysis used?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2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 w:rsidRPr="00823542">
              <w:rPr>
                <w:sz w:val="16"/>
                <w:szCs w:val="16"/>
              </w:rPr>
              <w:t>Was the trial design appropriate, and any deviations from the standard RCT design (individual randomization, parallel groups) accounted for in the conduct and analysis of the trial?</w:t>
            </w:r>
          </w:p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pct"/>
            <w:textDirection w:val="btLr"/>
          </w:tcPr>
          <w:p w:rsidR="009451B4" w:rsidRPr="00823542" w:rsidRDefault="009451B4" w:rsidP="0082354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</w:t>
            </w:r>
          </w:p>
        </w:tc>
      </w:tr>
      <w:tr w:rsidR="00396887" w:rsidRPr="00823542" w:rsidTr="00475C17">
        <w:tc>
          <w:tcPr>
            <w:tcW w:w="435" w:type="pct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 w:rsidRPr="00FB6985">
              <w:rPr>
                <w:sz w:val="16"/>
                <w:szCs w:val="16"/>
                <w:lang w:val="en-US"/>
              </w:rPr>
              <w:t>Man 2015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3" w:type="pct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400" w:type="pct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400" w:type="pct"/>
            <w:shd w:val="clear" w:color="auto" w:fill="FFFF0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350" w:type="pct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8" w:type="pct"/>
          </w:tcPr>
          <w:p w:rsidR="009451B4" w:rsidRDefault="009451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396887" w:rsidRPr="00823542" w:rsidTr="00475C17">
        <w:tc>
          <w:tcPr>
            <w:tcW w:w="435" w:type="pct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Jeste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2009</w:t>
            </w:r>
          </w:p>
        </w:tc>
        <w:tc>
          <w:tcPr>
            <w:tcW w:w="400" w:type="pct"/>
            <w:shd w:val="clear" w:color="auto" w:fill="FFFF0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283" w:type="pct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 w:rsidR="009B751C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00" w:type="pct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400" w:type="pct"/>
            <w:shd w:val="clear" w:color="auto" w:fill="FFFF0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350" w:type="pct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8" w:type="pct"/>
          </w:tcPr>
          <w:p w:rsidR="009451B4" w:rsidRPr="00FB6985" w:rsidRDefault="004F61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396887" w:rsidRPr="00823542" w:rsidTr="00475C17">
        <w:tc>
          <w:tcPr>
            <w:tcW w:w="435" w:type="pct"/>
          </w:tcPr>
          <w:p w:rsidR="009451B4" w:rsidRPr="00FB6985" w:rsidRDefault="009B7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McLean 2014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9B7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3" w:type="pct"/>
          </w:tcPr>
          <w:p w:rsidR="009451B4" w:rsidRPr="00FB6985" w:rsidRDefault="009B7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9B7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</w:tcPr>
          <w:p w:rsidR="009451B4" w:rsidRPr="00FB6985" w:rsidRDefault="009B751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400" w:type="pct"/>
          </w:tcPr>
          <w:p w:rsidR="009451B4" w:rsidRPr="00FB6985" w:rsidRDefault="004575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400" w:type="pct"/>
            <w:shd w:val="clear" w:color="auto" w:fill="FFFF00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400" w:type="pct"/>
            <w:shd w:val="clear" w:color="auto" w:fill="FFFF00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350" w:type="pct"/>
            <w:shd w:val="clear" w:color="auto" w:fill="00B050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8" w:type="pct"/>
          </w:tcPr>
          <w:p w:rsidR="009451B4" w:rsidRPr="00FB6985" w:rsidRDefault="006A35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741655" w:rsidRPr="00823542" w:rsidTr="00475C17">
        <w:tc>
          <w:tcPr>
            <w:tcW w:w="435" w:type="pct"/>
          </w:tcPr>
          <w:p w:rsidR="009451B4" w:rsidRPr="00FB6985" w:rsidRDefault="002D737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Dirmaier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2007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3" w:type="pct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400" w:type="pct"/>
            <w:shd w:val="clear" w:color="auto" w:fill="FFFF0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400" w:type="pct"/>
            <w:shd w:val="clear" w:color="auto" w:fill="FFFF0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350" w:type="pct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8" w:type="pct"/>
          </w:tcPr>
          <w:p w:rsidR="009451B4" w:rsidRPr="00FB6985" w:rsidRDefault="005023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502365" w:rsidRPr="00823542" w:rsidTr="00475C17">
        <w:tc>
          <w:tcPr>
            <w:tcW w:w="435" w:type="pct"/>
          </w:tcPr>
          <w:p w:rsidR="009451B4" w:rsidRPr="00FB6985" w:rsidRDefault="00C11E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Hughes-Morley</w:t>
            </w:r>
            <w:r w:rsidR="00683541">
              <w:rPr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F62E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3" w:type="pct"/>
          </w:tcPr>
          <w:p w:rsidR="009451B4" w:rsidRPr="00FB6985" w:rsidRDefault="00F62E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F62E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</w:tcPr>
          <w:p w:rsidR="009451B4" w:rsidRPr="00FB6985" w:rsidRDefault="00F62E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9B066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400" w:type="pct"/>
            <w:shd w:val="clear" w:color="auto" w:fill="FFFF00"/>
          </w:tcPr>
          <w:p w:rsidR="009451B4" w:rsidRPr="00FB6985" w:rsidRDefault="00F73C9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Unclear</w:t>
            </w:r>
          </w:p>
        </w:tc>
        <w:tc>
          <w:tcPr>
            <w:tcW w:w="400" w:type="pct"/>
            <w:shd w:val="clear" w:color="auto" w:fill="00B050"/>
          </w:tcPr>
          <w:p w:rsidR="009451B4" w:rsidRPr="00FB6985" w:rsidRDefault="0039688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350" w:type="pct"/>
          </w:tcPr>
          <w:p w:rsidR="009451B4" w:rsidRPr="00FB6985" w:rsidRDefault="0084043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N/A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8B4B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8B4B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8B4B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8B4B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92" w:type="pct"/>
            <w:shd w:val="clear" w:color="auto" w:fill="00B050"/>
          </w:tcPr>
          <w:p w:rsidR="009451B4" w:rsidRPr="00FB6985" w:rsidRDefault="008B4B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288" w:type="pct"/>
          </w:tcPr>
          <w:p w:rsidR="009451B4" w:rsidRPr="00FB6985" w:rsidRDefault="008B4B2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475C17" w:rsidRPr="00823542" w:rsidTr="00475C17">
        <w:trPr>
          <w:trHeight w:val="624"/>
        </w:trPr>
        <w:tc>
          <w:tcPr>
            <w:tcW w:w="5000" w:type="pct"/>
            <w:gridSpan w:val="15"/>
          </w:tcPr>
          <w:p w:rsidR="00475C17" w:rsidRPr="00FB6985" w:rsidRDefault="00475C17">
            <w:pPr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</w:tr>
    </w:tbl>
    <w:p w:rsidR="00090F34" w:rsidRPr="00823542" w:rsidRDefault="004977D1">
      <w:pPr>
        <w:rPr>
          <w:sz w:val="10"/>
          <w:szCs w:val="10"/>
          <w:lang w:val="en-US"/>
        </w:rPr>
      </w:pPr>
    </w:p>
    <w:sectPr w:rsidR="00090F34" w:rsidRPr="00823542" w:rsidSect="002F4A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5"/>
    <w:rsid w:val="000E41AD"/>
    <w:rsid w:val="00147C0E"/>
    <w:rsid w:val="00220453"/>
    <w:rsid w:val="002D7379"/>
    <w:rsid w:val="002F4A3C"/>
    <w:rsid w:val="00396887"/>
    <w:rsid w:val="004575F4"/>
    <w:rsid w:val="00475C17"/>
    <w:rsid w:val="004977D1"/>
    <w:rsid w:val="004F610B"/>
    <w:rsid w:val="00502365"/>
    <w:rsid w:val="005572B0"/>
    <w:rsid w:val="005D0F93"/>
    <w:rsid w:val="00683541"/>
    <w:rsid w:val="006A35D6"/>
    <w:rsid w:val="00741655"/>
    <w:rsid w:val="00745DF7"/>
    <w:rsid w:val="00750F0A"/>
    <w:rsid w:val="00761754"/>
    <w:rsid w:val="00823542"/>
    <w:rsid w:val="00840435"/>
    <w:rsid w:val="008B4B2C"/>
    <w:rsid w:val="009451B4"/>
    <w:rsid w:val="009B0669"/>
    <w:rsid w:val="009B751C"/>
    <w:rsid w:val="00AA6819"/>
    <w:rsid w:val="00B15B03"/>
    <w:rsid w:val="00C02FEE"/>
    <w:rsid w:val="00C11EEA"/>
    <w:rsid w:val="00DF5E96"/>
    <w:rsid w:val="00E51DF5"/>
    <w:rsid w:val="00F0532B"/>
    <w:rsid w:val="00F62EF1"/>
    <w:rsid w:val="00F73C98"/>
    <w:rsid w:val="00F97F3D"/>
    <w:rsid w:val="00F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12CC"/>
  <w14:defaultImageDpi w14:val="32767"/>
  <w15:chartTrackingRefBased/>
  <w15:docId w15:val="{5E91BC76-F8B7-9D47-B5CB-DE02B66D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235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235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7C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Yifeng</dc:creator>
  <cp:keywords/>
  <dc:description/>
  <cp:lastModifiedBy>Liu, Yifeng</cp:lastModifiedBy>
  <cp:revision>2</cp:revision>
  <dcterms:created xsi:type="dcterms:W3CDTF">2018-04-16T13:01:00Z</dcterms:created>
  <dcterms:modified xsi:type="dcterms:W3CDTF">2018-04-16T13:01:00Z</dcterms:modified>
</cp:coreProperties>
</file>