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39334" w14:textId="46BAE6CF" w:rsidR="00D434B9" w:rsidRPr="00D434B9" w:rsidRDefault="00D434B9" w:rsidP="00D434B9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457"/>
        <w:gridCol w:w="1270"/>
        <w:gridCol w:w="1417"/>
        <w:gridCol w:w="983"/>
        <w:gridCol w:w="1130"/>
        <w:gridCol w:w="904"/>
        <w:gridCol w:w="1051"/>
        <w:gridCol w:w="591"/>
        <w:gridCol w:w="490"/>
        <w:gridCol w:w="834"/>
      </w:tblGrid>
      <w:tr w:rsidR="00A12693" w:rsidRPr="00A12693" w14:paraId="05714015" w14:textId="77777777" w:rsidTr="00A12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0F2A563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14:paraId="77BF7AF6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  <w:t>Hi-part</w:t>
            </w:r>
            <w:r w:rsidRPr="00A12693"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  <w:vertAlign w:val="superscript"/>
              </w:rPr>
              <w:t>1</w:t>
            </w:r>
            <w:r w:rsidRPr="00A12693"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  <w:t xml:space="preserve"> mean</w:t>
            </w:r>
          </w:p>
        </w:tc>
        <w:tc>
          <w:tcPr>
            <w:tcW w:w="0" w:type="auto"/>
          </w:tcPr>
          <w:p w14:paraId="07DD31D3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  <w:t>Low-part</w:t>
            </w:r>
            <w:r w:rsidRPr="00A12693"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  <w:vertAlign w:val="superscript"/>
              </w:rPr>
              <w:t>2</w:t>
            </w:r>
            <w:r w:rsidRPr="00A12693"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  <w:t xml:space="preserve"> mean</w:t>
            </w:r>
          </w:p>
        </w:tc>
        <w:tc>
          <w:tcPr>
            <w:tcW w:w="0" w:type="auto"/>
          </w:tcPr>
          <w:p w14:paraId="4BCD0D72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  <w:t>Hi-part SD</w:t>
            </w:r>
          </w:p>
        </w:tc>
        <w:tc>
          <w:tcPr>
            <w:tcW w:w="0" w:type="auto"/>
          </w:tcPr>
          <w:p w14:paraId="1489A52F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  <w:t>Low-part SD</w:t>
            </w:r>
          </w:p>
        </w:tc>
        <w:tc>
          <w:tcPr>
            <w:tcW w:w="0" w:type="auto"/>
          </w:tcPr>
          <w:p w14:paraId="7F92BC95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  <w:t>Hi-part N</w:t>
            </w:r>
          </w:p>
        </w:tc>
        <w:tc>
          <w:tcPr>
            <w:tcW w:w="0" w:type="auto"/>
          </w:tcPr>
          <w:p w14:paraId="3B59AF64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  <w:t>Low-part N</w:t>
            </w:r>
          </w:p>
        </w:tc>
        <w:tc>
          <w:tcPr>
            <w:tcW w:w="0" w:type="auto"/>
          </w:tcPr>
          <w:p w14:paraId="7AAA748E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  <w:t>T</w:t>
            </w:r>
          </w:p>
        </w:tc>
        <w:tc>
          <w:tcPr>
            <w:tcW w:w="0" w:type="auto"/>
          </w:tcPr>
          <w:p w14:paraId="784654A2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</w:pPr>
            <w:proofErr w:type="spellStart"/>
            <w:r w:rsidRPr="00A12693"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0" w:type="auto"/>
          </w:tcPr>
          <w:p w14:paraId="3D29BE2B" w14:textId="037CA1ED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b/>
                <w:bCs/>
                <w:iCs w:val="0"/>
                <w:sz w:val="18"/>
                <w:szCs w:val="18"/>
              </w:rPr>
              <w:t>p-value</w:t>
            </w:r>
            <w:r w:rsidR="0049464E" w:rsidRPr="0055100B">
              <w:rPr>
                <w:rFonts w:ascii="Calibri" w:eastAsiaTheme="minorHAnsi" w:hAnsi="Calibri" w:cs="Calibri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A12693" w:rsidRPr="00A12693" w14:paraId="1C16099E" w14:textId="77777777" w:rsidTr="00A1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B40B8A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rPr>
                <w:rFonts w:ascii="Calibri" w:eastAsiaTheme="minorHAnsi" w:hAnsi="Calibri" w:cs="Calibri"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iCs w:val="0"/>
                <w:sz w:val="18"/>
                <w:szCs w:val="18"/>
              </w:rPr>
              <w:t>Gain in Knowledge: Causes</w:t>
            </w:r>
          </w:p>
        </w:tc>
        <w:tc>
          <w:tcPr>
            <w:tcW w:w="0" w:type="auto"/>
          </w:tcPr>
          <w:p w14:paraId="6A2BA9E3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14:paraId="282153DD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14:paraId="219B1C6E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0.41</w:t>
            </w:r>
          </w:p>
        </w:tc>
        <w:tc>
          <w:tcPr>
            <w:tcW w:w="0" w:type="auto"/>
          </w:tcPr>
          <w:p w14:paraId="569E64F4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0.38</w:t>
            </w:r>
          </w:p>
        </w:tc>
        <w:tc>
          <w:tcPr>
            <w:tcW w:w="0" w:type="auto"/>
          </w:tcPr>
          <w:p w14:paraId="1593B8F0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423</w:t>
            </w:r>
          </w:p>
        </w:tc>
        <w:tc>
          <w:tcPr>
            <w:tcW w:w="0" w:type="auto"/>
          </w:tcPr>
          <w:p w14:paraId="5F2A8FED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426</w:t>
            </w:r>
          </w:p>
        </w:tc>
        <w:tc>
          <w:tcPr>
            <w:tcW w:w="0" w:type="auto"/>
          </w:tcPr>
          <w:p w14:paraId="7EE04E89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0.20</w:t>
            </w:r>
          </w:p>
        </w:tc>
        <w:tc>
          <w:tcPr>
            <w:tcW w:w="0" w:type="auto"/>
          </w:tcPr>
          <w:p w14:paraId="7E31DCFF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839</w:t>
            </w:r>
          </w:p>
        </w:tc>
        <w:tc>
          <w:tcPr>
            <w:tcW w:w="0" w:type="auto"/>
          </w:tcPr>
          <w:p w14:paraId="59F80CF5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0.841</w:t>
            </w:r>
          </w:p>
        </w:tc>
      </w:tr>
      <w:tr w:rsidR="00A12693" w:rsidRPr="00A12693" w14:paraId="5AF69066" w14:textId="77777777" w:rsidTr="00A12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7BBA7C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rPr>
                <w:rFonts w:ascii="Calibri" w:eastAsiaTheme="minorHAnsi" w:hAnsi="Calibri" w:cs="Calibri"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iCs w:val="0"/>
                <w:sz w:val="18"/>
                <w:szCs w:val="18"/>
              </w:rPr>
              <w:t>Gain in Knowledge: Impacts</w:t>
            </w:r>
          </w:p>
        </w:tc>
        <w:tc>
          <w:tcPr>
            <w:tcW w:w="0" w:type="auto"/>
          </w:tcPr>
          <w:p w14:paraId="69ADD07B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4C23E9AE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0.03</w:t>
            </w:r>
          </w:p>
        </w:tc>
        <w:tc>
          <w:tcPr>
            <w:tcW w:w="0" w:type="auto"/>
          </w:tcPr>
          <w:p w14:paraId="18C8A0BD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0.12</w:t>
            </w:r>
          </w:p>
        </w:tc>
        <w:tc>
          <w:tcPr>
            <w:tcW w:w="0" w:type="auto"/>
          </w:tcPr>
          <w:p w14:paraId="63CB350B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0.48</w:t>
            </w:r>
          </w:p>
        </w:tc>
        <w:tc>
          <w:tcPr>
            <w:tcW w:w="0" w:type="auto"/>
          </w:tcPr>
          <w:p w14:paraId="05BEE4A8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384</w:t>
            </w:r>
          </w:p>
        </w:tc>
        <w:tc>
          <w:tcPr>
            <w:tcW w:w="0" w:type="auto"/>
          </w:tcPr>
          <w:p w14:paraId="0756A59A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410</w:t>
            </w:r>
          </w:p>
        </w:tc>
        <w:tc>
          <w:tcPr>
            <w:tcW w:w="0" w:type="auto"/>
          </w:tcPr>
          <w:p w14:paraId="221BAAA3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0.80</w:t>
            </w:r>
          </w:p>
        </w:tc>
        <w:tc>
          <w:tcPr>
            <w:tcW w:w="0" w:type="auto"/>
          </w:tcPr>
          <w:p w14:paraId="1A6DF0B4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820</w:t>
            </w:r>
          </w:p>
        </w:tc>
        <w:tc>
          <w:tcPr>
            <w:tcW w:w="0" w:type="auto"/>
          </w:tcPr>
          <w:p w14:paraId="06B7F9CB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0.423</w:t>
            </w:r>
          </w:p>
        </w:tc>
      </w:tr>
      <w:tr w:rsidR="00A12693" w:rsidRPr="00A12693" w14:paraId="5B9AA625" w14:textId="77777777" w:rsidTr="00A1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0E86FA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rPr>
                <w:rFonts w:ascii="Calibri" w:eastAsiaTheme="minorHAnsi" w:hAnsi="Calibri" w:cs="Calibri"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iCs w:val="0"/>
                <w:sz w:val="18"/>
                <w:szCs w:val="18"/>
              </w:rPr>
              <w:t>Gain in Knowledge: Stock-Flow</w:t>
            </w:r>
          </w:p>
        </w:tc>
        <w:tc>
          <w:tcPr>
            <w:tcW w:w="0" w:type="auto"/>
          </w:tcPr>
          <w:p w14:paraId="085CEA35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0.18</w:t>
            </w:r>
          </w:p>
        </w:tc>
        <w:tc>
          <w:tcPr>
            <w:tcW w:w="0" w:type="auto"/>
          </w:tcPr>
          <w:p w14:paraId="6F91AE5F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0.16</w:t>
            </w:r>
          </w:p>
        </w:tc>
        <w:tc>
          <w:tcPr>
            <w:tcW w:w="0" w:type="auto"/>
          </w:tcPr>
          <w:p w14:paraId="42DB586A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0.49</w:t>
            </w:r>
          </w:p>
        </w:tc>
        <w:tc>
          <w:tcPr>
            <w:tcW w:w="0" w:type="auto"/>
          </w:tcPr>
          <w:p w14:paraId="73DBB58B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14:paraId="4ED089EF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31487A28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44830C53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0.47</w:t>
            </w:r>
          </w:p>
        </w:tc>
        <w:tc>
          <w:tcPr>
            <w:tcW w:w="0" w:type="auto"/>
          </w:tcPr>
          <w:p w14:paraId="727CA40A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786</w:t>
            </w:r>
          </w:p>
        </w:tc>
        <w:tc>
          <w:tcPr>
            <w:tcW w:w="0" w:type="auto"/>
          </w:tcPr>
          <w:p w14:paraId="32AE164F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0.637</w:t>
            </w:r>
          </w:p>
        </w:tc>
      </w:tr>
      <w:tr w:rsidR="00A12693" w:rsidRPr="00A12693" w14:paraId="43E617C3" w14:textId="77777777" w:rsidTr="00A12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E4C44A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rPr>
                <w:rFonts w:ascii="Calibri" w:eastAsiaTheme="minorHAnsi" w:hAnsi="Calibri" w:cs="Calibri"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iCs w:val="0"/>
                <w:sz w:val="18"/>
                <w:szCs w:val="18"/>
              </w:rPr>
              <w:t>Gain in Affect: Urgency</w:t>
            </w:r>
          </w:p>
        </w:tc>
        <w:tc>
          <w:tcPr>
            <w:tcW w:w="0" w:type="auto"/>
          </w:tcPr>
          <w:p w14:paraId="214B2579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0.05</w:t>
            </w:r>
          </w:p>
        </w:tc>
        <w:tc>
          <w:tcPr>
            <w:tcW w:w="0" w:type="auto"/>
          </w:tcPr>
          <w:p w14:paraId="5AE95D96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45B81A09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14:paraId="42CB9D3E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0.09</w:t>
            </w:r>
          </w:p>
        </w:tc>
        <w:tc>
          <w:tcPr>
            <w:tcW w:w="0" w:type="auto"/>
          </w:tcPr>
          <w:p w14:paraId="185C226D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21A16D57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48EC6FDB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2.39</w:t>
            </w:r>
          </w:p>
        </w:tc>
        <w:tc>
          <w:tcPr>
            <w:tcW w:w="0" w:type="auto"/>
          </w:tcPr>
          <w:p w14:paraId="318C08D0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851</w:t>
            </w:r>
          </w:p>
        </w:tc>
        <w:tc>
          <w:tcPr>
            <w:tcW w:w="0" w:type="auto"/>
          </w:tcPr>
          <w:p w14:paraId="643AEEC0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0.017</w:t>
            </w:r>
          </w:p>
        </w:tc>
      </w:tr>
      <w:tr w:rsidR="00A12693" w:rsidRPr="00A12693" w14:paraId="415ACCC1" w14:textId="77777777" w:rsidTr="00A1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2A6FC6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rPr>
                <w:rFonts w:ascii="Calibri" w:eastAsiaTheme="minorHAnsi" w:hAnsi="Calibri" w:cs="Calibri"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iCs w:val="0"/>
                <w:sz w:val="18"/>
                <w:szCs w:val="18"/>
              </w:rPr>
              <w:t>Gain in Affect: Hope</w:t>
            </w:r>
          </w:p>
        </w:tc>
        <w:tc>
          <w:tcPr>
            <w:tcW w:w="0" w:type="auto"/>
          </w:tcPr>
          <w:p w14:paraId="100EFA44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29A3B595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0.03</w:t>
            </w:r>
          </w:p>
        </w:tc>
        <w:tc>
          <w:tcPr>
            <w:tcW w:w="0" w:type="auto"/>
          </w:tcPr>
          <w:p w14:paraId="0879D56C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0.18</w:t>
            </w:r>
          </w:p>
        </w:tc>
        <w:tc>
          <w:tcPr>
            <w:tcW w:w="0" w:type="auto"/>
          </w:tcPr>
          <w:p w14:paraId="44FD3DDE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0.18</w:t>
            </w:r>
          </w:p>
        </w:tc>
        <w:tc>
          <w:tcPr>
            <w:tcW w:w="0" w:type="auto"/>
          </w:tcPr>
          <w:p w14:paraId="423B38E0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7501D14C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61C74E56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0.60</w:t>
            </w:r>
          </w:p>
        </w:tc>
        <w:tc>
          <w:tcPr>
            <w:tcW w:w="0" w:type="auto"/>
          </w:tcPr>
          <w:p w14:paraId="361531A7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856</w:t>
            </w:r>
          </w:p>
        </w:tc>
        <w:tc>
          <w:tcPr>
            <w:tcW w:w="0" w:type="auto"/>
          </w:tcPr>
          <w:p w14:paraId="661EA989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0.552</w:t>
            </w:r>
          </w:p>
        </w:tc>
      </w:tr>
      <w:tr w:rsidR="00A12693" w:rsidRPr="00A12693" w14:paraId="015DE7EB" w14:textId="77777777" w:rsidTr="00A12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6DD5BD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rPr>
                <w:rFonts w:ascii="Calibri" w:eastAsiaTheme="minorHAnsi" w:hAnsi="Calibri" w:cs="Calibri"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iCs w:val="0"/>
                <w:sz w:val="18"/>
                <w:szCs w:val="18"/>
              </w:rPr>
              <w:t>Gain in Intent to Act</w:t>
            </w:r>
          </w:p>
        </w:tc>
        <w:tc>
          <w:tcPr>
            <w:tcW w:w="0" w:type="auto"/>
          </w:tcPr>
          <w:p w14:paraId="37AD9465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0.05</w:t>
            </w:r>
          </w:p>
        </w:tc>
        <w:tc>
          <w:tcPr>
            <w:tcW w:w="0" w:type="auto"/>
          </w:tcPr>
          <w:p w14:paraId="1922AD47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0.03</w:t>
            </w:r>
          </w:p>
        </w:tc>
        <w:tc>
          <w:tcPr>
            <w:tcW w:w="0" w:type="auto"/>
          </w:tcPr>
          <w:p w14:paraId="625E3450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0.13</w:t>
            </w:r>
          </w:p>
        </w:tc>
        <w:tc>
          <w:tcPr>
            <w:tcW w:w="0" w:type="auto"/>
          </w:tcPr>
          <w:p w14:paraId="5309D1C1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0.11</w:t>
            </w:r>
          </w:p>
        </w:tc>
        <w:tc>
          <w:tcPr>
            <w:tcW w:w="0" w:type="auto"/>
          </w:tcPr>
          <w:p w14:paraId="3AC0BA25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0EB1FFE7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5DB2E7F4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2.51</w:t>
            </w:r>
          </w:p>
        </w:tc>
        <w:tc>
          <w:tcPr>
            <w:tcW w:w="0" w:type="auto"/>
          </w:tcPr>
          <w:p w14:paraId="33796DD5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842</w:t>
            </w:r>
          </w:p>
        </w:tc>
        <w:tc>
          <w:tcPr>
            <w:tcW w:w="0" w:type="auto"/>
          </w:tcPr>
          <w:p w14:paraId="54775753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0.012</w:t>
            </w:r>
          </w:p>
        </w:tc>
      </w:tr>
      <w:tr w:rsidR="00A12693" w:rsidRPr="00A12693" w14:paraId="27C0AC83" w14:textId="77777777" w:rsidTr="00A1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96D0E8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rPr>
                <w:rFonts w:ascii="Calibri" w:eastAsiaTheme="minorHAnsi" w:hAnsi="Calibri" w:cs="Calibri"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iCs w:val="0"/>
                <w:sz w:val="18"/>
                <w:szCs w:val="18"/>
              </w:rPr>
              <w:t>Desire to Learn More</w:t>
            </w:r>
          </w:p>
        </w:tc>
        <w:tc>
          <w:tcPr>
            <w:tcW w:w="0" w:type="auto"/>
          </w:tcPr>
          <w:p w14:paraId="56D9000A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0.92</w:t>
            </w:r>
          </w:p>
        </w:tc>
        <w:tc>
          <w:tcPr>
            <w:tcW w:w="0" w:type="auto"/>
          </w:tcPr>
          <w:p w14:paraId="5DE367F8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0.93</w:t>
            </w:r>
          </w:p>
        </w:tc>
        <w:tc>
          <w:tcPr>
            <w:tcW w:w="0" w:type="auto"/>
          </w:tcPr>
          <w:p w14:paraId="78187FA4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14:paraId="5EE59BA8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14:paraId="29915738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47CBDB5B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72AB0DFE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-1.18</w:t>
            </w:r>
          </w:p>
        </w:tc>
        <w:tc>
          <w:tcPr>
            <w:tcW w:w="0" w:type="auto"/>
          </w:tcPr>
          <w:p w14:paraId="2744C49B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855</w:t>
            </w:r>
          </w:p>
        </w:tc>
        <w:tc>
          <w:tcPr>
            <w:tcW w:w="0" w:type="auto"/>
          </w:tcPr>
          <w:p w14:paraId="1437478D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0.238</w:t>
            </w:r>
          </w:p>
        </w:tc>
      </w:tr>
      <w:tr w:rsidR="00A12693" w:rsidRPr="00A12693" w14:paraId="64A9F258" w14:textId="77777777" w:rsidTr="00A12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A6F196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rPr>
                <w:rFonts w:ascii="Calibri" w:eastAsiaTheme="minorHAnsi" w:hAnsi="Calibri" w:cs="Calibri"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iCs w:val="0"/>
                <w:sz w:val="18"/>
                <w:szCs w:val="18"/>
              </w:rPr>
              <w:t> Pre-Urgency</w:t>
            </w:r>
          </w:p>
        </w:tc>
        <w:tc>
          <w:tcPr>
            <w:tcW w:w="0" w:type="auto"/>
          </w:tcPr>
          <w:p w14:paraId="108ED2B9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0.73</w:t>
            </w:r>
          </w:p>
        </w:tc>
        <w:tc>
          <w:tcPr>
            <w:tcW w:w="0" w:type="auto"/>
          </w:tcPr>
          <w:p w14:paraId="5236C4C5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0.76</w:t>
            </w:r>
          </w:p>
        </w:tc>
        <w:tc>
          <w:tcPr>
            <w:tcW w:w="0" w:type="auto"/>
          </w:tcPr>
          <w:p w14:paraId="1A2790EF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0.45</w:t>
            </w:r>
          </w:p>
        </w:tc>
        <w:tc>
          <w:tcPr>
            <w:tcW w:w="0" w:type="auto"/>
          </w:tcPr>
          <w:p w14:paraId="7AEFF2B8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0.43</w:t>
            </w:r>
          </w:p>
        </w:tc>
        <w:tc>
          <w:tcPr>
            <w:tcW w:w="0" w:type="auto"/>
          </w:tcPr>
          <w:p w14:paraId="623F6B23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424</w:t>
            </w:r>
          </w:p>
        </w:tc>
        <w:tc>
          <w:tcPr>
            <w:tcW w:w="0" w:type="auto"/>
          </w:tcPr>
          <w:p w14:paraId="35FE05F1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427</w:t>
            </w:r>
          </w:p>
        </w:tc>
        <w:tc>
          <w:tcPr>
            <w:tcW w:w="0" w:type="auto"/>
          </w:tcPr>
          <w:p w14:paraId="6D36BB6D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-0.92</w:t>
            </w:r>
          </w:p>
        </w:tc>
        <w:tc>
          <w:tcPr>
            <w:tcW w:w="0" w:type="auto"/>
          </w:tcPr>
          <w:p w14:paraId="67C12C5F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847</w:t>
            </w:r>
          </w:p>
        </w:tc>
        <w:tc>
          <w:tcPr>
            <w:tcW w:w="0" w:type="auto"/>
          </w:tcPr>
          <w:p w14:paraId="78D02860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0.357</w:t>
            </w:r>
          </w:p>
        </w:tc>
      </w:tr>
      <w:tr w:rsidR="00A12693" w:rsidRPr="00A12693" w14:paraId="6E0D5BEC" w14:textId="77777777" w:rsidTr="00A1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C30364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rPr>
                <w:rFonts w:ascii="Calibri" w:eastAsiaTheme="minorHAnsi" w:hAnsi="Calibri" w:cs="Calibri"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iCs w:val="0"/>
                <w:sz w:val="18"/>
                <w:szCs w:val="18"/>
              </w:rPr>
              <w:t>Pre-Hope </w:t>
            </w:r>
          </w:p>
        </w:tc>
        <w:tc>
          <w:tcPr>
            <w:tcW w:w="0" w:type="auto"/>
          </w:tcPr>
          <w:p w14:paraId="626602F8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0.33</w:t>
            </w:r>
          </w:p>
        </w:tc>
        <w:tc>
          <w:tcPr>
            <w:tcW w:w="0" w:type="auto"/>
          </w:tcPr>
          <w:p w14:paraId="7E8CD6A8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0.33</w:t>
            </w:r>
          </w:p>
        </w:tc>
        <w:tc>
          <w:tcPr>
            <w:tcW w:w="0" w:type="auto"/>
          </w:tcPr>
          <w:p w14:paraId="7C13E0D1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0.47</w:t>
            </w:r>
          </w:p>
        </w:tc>
        <w:tc>
          <w:tcPr>
            <w:tcW w:w="0" w:type="auto"/>
          </w:tcPr>
          <w:p w14:paraId="21A4A072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0.47</w:t>
            </w:r>
          </w:p>
        </w:tc>
        <w:tc>
          <w:tcPr>
            <w:tcW w:w="0" w:type="auto"/>
          </w:tcPr>
          <w:p w14:paraId="43AC0C42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395</w:t>
            </w:r>
          </w:p>
        </w:tc>
        <w:tc>
          <w:tcPr>
            <w:tcW w:w="0" w:type="auto"/>
          </w:tcPr>
          <w:p w14:paraId="3A5F0775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413</w:t>
            </w:r>
          </w:p>
        </w:tc>
        <w:tc>
          <w:tcPr>
            <w:tcW w:w="0" w:type="auto"/>
          </w:tcPr>
          <w:p w14:paraId="6AADF848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-1.98</w:t>
            </w:r>
          </w:p>
        </w:tc>
        <w:tc>
          <w:tcPr>
            <w:tcW w:w="0" w:type="auto"/>
          </w:tcPr>
          <w:p w14:paraId="2F1AC7C3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815</w:t>
            </w:r>
          </w:p>
        </w:tc>
        <w:tc>
          <w:tcPr>
            <w:tcW w:w="0" w:type="auto"/>
          </w:tcPr>
          <w:p w14:paraId="316E4301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0.048</w:t>
            </w:r>
          </w:p>
        </w:tc>
      </w:tr>
      <w:tr w:rsidR="00A12693" w:rsidRPr="00A12693" w14:paraId="67FE5912" w14:textId="77777777" w:rsidTr="00A12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8C4F6B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rPr>
                <w:rFonts w:ascii="Calibri" w:eastAsiaTheme="minorHAnsi" w:hAnsi="Calibri" w:cs="Calibri"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iCs w:val="0"/>
                <w:sz w:val="18"/>
                <w:szCs w:val="18"/>
              </w:rPr>
              <w:t>Pre-Knowledge: Impacts</w:t>
            </w:r>
          </w:p>
        </w:tc>
        <w:tc>
          <w:tcPr>
            <w:tcW w:w="0" w:type="auto"/>
          </w:tcPr>
          <w:p w14:paraId="4ECF77E3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0.88</w:t>
            </w:r>
          </w:p>
        </w:tc>
        <w:tc>
          <w:tcPr>
            <w:tcW w:w="0" w:type="auto"/>
          </w:tcPr>
          <w:p w14:paraId="08372C44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0.90</w:t>
            </w:r>
          </w:p>
        </w:tc>
        <w:tc>
          <w:tcPr>
            <w:tcW w:w="0" w:type="auto"/>
          </w:tcPr>
          <w:p w14:paraId="47A9D64A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0.13</w:t>
            </w:r>
          </w:p>
        </w:tc>
        <w:tc>
          <w:tcPr>
            <w:tcW w:w="0" w:type="auto"/>
          </w:tcPr>
          <w:p w14:paraId="598EA774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14:paraId="50BAED6C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2E3331BC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7D07C98B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-0.92</w:t>
            </w:r>
          </w:p>
        </w:tc>
        <w:tc>
          <w:tcPr>
            <w:tcW w:w="0" w:type="auto"/>
          </w:tcPr>
          <w:p w14:paraId="2ECBC7F1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847</w:t>
            </w:r>
          </w:p>
        </w:tc>
        <w:tc>
          <w:tcPr>
            <w:tcW w:w="0" w:type="auto"/>
          </w:tcPr>
          <w:p w14:paraId="5AC2387F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0.357</w:t>
            </w:r>
          </w:p>
        </w:tc>
      </w:tr>
      <w:tr w:rsidR="00A12693" w:rsidRPr="00A12693" w14:paraId="78E9B526" w14:textId="77777777" w:rsidTr="00A1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ABE7D3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rPr>
                <w:rFonts w:ascii="Calibri" w:eastAsiaTheme="minorHAnsi" w:hAnsi="Calibri" w:cs="Calibri"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iCs w:val="0"/>
                <w:sz w:val="18"/>
                <w:szCs w:val="18"/>
              </w:rPr>
              <w:t>Pre-Knowledge: Causes</w:t>
            </w:r>
          </w:p>
        </w:tc>
        <w:tc>
          <w:tcPr>
            <w:tcW w:w="0" w:type="auto"/>
          </w:tcPr>
          <w:p w14:paraId="14E94CCB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0.73</w:t>
            </w:r>
          </w:p>
        </w:tc>
        <w:tc>
          <w:tcPr>
            <w:tcW w:w="0" w:type="auto"/>
          </w:tcPr>
          <w:p w14:paraId="5533B1A1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0.75</w:t>
            </w:r>
          </w:p>
        </w:tc>
        <w:tc>
          <w:tcPr>
            <w:tcW w:w="0" w:type="auto"/>
          </w:tcPr>
          <w:p w14:paraId="3B325BEF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0.14</w:t>
            </w:r>
          </w:p>
        </w:tc>
        <w:tc>
          <w:tcPr>
            <w:tcW w:w="0" w:type="auto"/>
          </w:tcPr>
          <w:p w14:paraId="15FDAFA0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0.13</w:t>
            </w:r>
          </w:p>
        </w:tc>
        <w:tc>
          <w:tcPr>
            <w:tcW w:w="0" w:type="auto"/>
          </w:tcPr>
          <w:p w14:paraId="404751C2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0B186801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425AB0C0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-0.01</w:t>
            </w:r>
          </w:p>
        </w:tc>
        <w:tc>
          <w:tcPr>
            <w:tcW w:w="0" w:type="auto"/>
          </w:tcPr>
          <w:p w14:paraId="2C3B8D0B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804</w:t>
            </w:r>
          </w:p>
        </w:tc>
        <w:tc>
          <w:tcPr>
            <w:tcW w:w="0" w:type="auto"/>
          </w:tcPr>
          <w:p w14:paraId="039EA9EE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0.996</w:t>
            </w:r>
          </w:p>
        </w:tc>
      </w:tr>
      <w:tr w:rsidR="00A12693" w:rsidRPr="00A12693" w14:paraId="582D405F" w14:textId="77777777" w:rsidTr="00A12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D75AA8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rPr>
                <w:rFonts w:ascii="Calibri" w:eastAsiaTheme="minorHAnsi" w:hAnsi="Calibri" w:cs="Calibri"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iCs w:val="0"/>
                <w:sz w:val="18"/>
                <w:szCs w:val="18"/>
              </w:rPr>
              <w:t>Pre-Knowledge: Stock-flow </w:t>
            </w:r>
          </w:p>
        </w:tc>
        <w:tc>
          <w:tcPr>
            <w:tcW w:w="0" w:type="auto"/>
          </w:tcPr>
          <w:p w14:paraId="38BDAF94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0.60</w:t>
            </w:r>
          </w:p>
        </w:tc>
        <w:tc>
          <w:tcPr>
            <w:tcW w:w="0" w:type="auto"/>
          </w:tcPr>
          <w:p w14:paraId="6005A4B8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0.62</w:t>
            </w:r>
          </w:p>
        </w:tc>
        <w:tc>
          <w:tcPr>
            <w:tcW w:w="0" w:type="auto"/>
          </w:tcPr>
          <w:p w14:paraId="538D0C85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0.16</w:t>
            </w:r>
          </w:p>
        </w:tc>
        <w:tc>
          <w:tcPr>
            <w:tcW w:w="0" w:type="auto"/>
          </w:tcPr>
          <w:p w14:paraId="652636D0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0.19</w:t>
            </w:r>
          </w:p>
        </w:tc>
        <w:tc>
          <w:tcPr>
            <w:tcW w:w="0" w:type="auto"/>
          </w:tcPr>
          <w:p w14:paraId="0611A401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6DCD770D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7E5D32DE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-2.52</w:t>
            </w:r>
          </w:p>
        </w:tc>
        <w:tc>
          <w:tcPr>
            <w:tcW w:w="0" w:type="auto"/>
          </w:tcPr>
          <w:p w14:paraId="5875664F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845</w:t>
            </w:r>
          </w:p>
        </w:tc>
        <w:tc>
          <w:tcPr>
            <w:tcW w:w="0" w:type="auto"/>
          </w:tcPr>
          <w:p w14:paraId="2AE2C1B0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0.012</w:t>
            </w:r>
          </w:p>
        </w:tc>
      </w:tr>
      <w:tr w:rsidR="00A12693" w:rsidRPr="00A12693" w14:paraId="6289FF45" w14:textId="77777777" w:rsidTr="00A1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0B68A2" w14:textId="77777777" w:rsidR="00A12693" w:rsidRPr="00A12693" w:rsidRDefault="00A12693">
            <w:pPr>
              <w:autoSpaceDE w:val="0"/>
              <w:autoSpaceDN w:val="0"/>
              <w:adjustRightInd w:val="0"/>
              <w:spacing w:line="300" w:lineRule="atLeast"/>
              <w:rPr>
                <w:rFonts w:ascii="Calibri" w:eastAsiaTheme="minorHAnsi" w:hAnsi="Calibri" w:cs="Calibri"/>
                <w:iCs w:val="0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iCs w:val="0"/>
                <w:sz w:val="18"/>
                <w:szCs w:val="18"/>
              </w:rPr>
              <w:t>Pre-Intent to Act</w:t>
            </w:r>
          </w:p>
        </w:tc>
        <w:tc>
          <w:tcPr>
            <w:tcW w:w="0" w:type="auto"/>
          </w:tcPr>
          <w:p w14:paraId="5FB9ECCF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0.79</w:t>
            </w:r>
          </w:p>
        </w:tc>
        <w:tc>
          <w:tcPr>
            <w:tcW w:w="0" w:type="auto"/>
          </w:tcPr>
          <w:p w14:paraId="7ABEB8DB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0.83</w:t>
            </w:r>
          </w:p>
        </w:tc>
        <w:tc>
          <w:tcPr>
            <w:tcW w:w="0" w:type="auto"/>
          </w:tcPr>
          <w:p w14:paraId="01C6ACD6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0.16</w:t>
            </w:r>
          </w:p>
        </w:tc>
        <w:tc>
          <w:tcPr>
            <w:tcW w:w="0" w:type="auto"/>
          </w:tcPr>
          <w:p w14:paraId="3DE14A36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0.14</w:t>
            </w:r>
          </w:p>
        </w:tc>
        <w:tc>
          <w:tcPr>
            <w:tcW w:w="0" w:type="auto"/>
          </w:tcPr>
          <w:p w14:paraId="06E8C381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2AA0D3BA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429</w:t>
            </w:r>
          </w:p>
        </w:tc>
        <w:tc>
          <w:tcPr>
            <w:tcW w:w="0" w:type="auto"/>
          </w:tcPr>
          <w:p w14:paraId="76E75252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-1.92</w:t>
            </w:r>
          </w:p>
        </w:tc>
        <w:tc>
          <w:tcPr>
            <w:tcW w:w="0" w:type="auto"/>
          </w:tcPr>
          <w:p w14:paraId="234E0622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832</w:t>
            </w:r>
          </w:p>
        </w:tc>
        <w:tc>
          <w:tcPr>
            <w:tcW w:w="0" w:type="auto"/>
          </w:tcPr>
          <w:p w14:paraId="034E0106" w14:textId="77777777" w:rsidR="00A12693" w:rsidRPr="00A12693" w:rsidRDefault="00A12693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A12693">
              <w:rPr>
                <w:rFonts w:ascii="Calibri" w:eastAsiaTheme="minorHAnsi" w:hAnsi="Calibri" w:cs="Calibri"/>
                <w:sz w:val="18"/>
                <w:szCs w:val="18"/>
              </w:rPr>
              <w:t>0.055</w:t>
            </w:r>
          </w:p>
        </w:tc>
      </w:tr>
    </w:tbl>
    <w:p w14:paraId="5812F121" w14:textId="77777777" w:rsidR="003329B6" w:rsidRDefault="0005717F">
      <w:pPr>
        <w:rPr>
          <w:sz w:val="20"/>
          <w:szCs w:val="20"/>
        </w:rPr>
      </w:pPr>
    </w:p>
    <w:p w14:paraId="0248FFEC" w14:textId="77777777" w:rsidR="0049464E" w:rsidRDefault="0049464E">
      <w:pPr>
        <w:rPr>
          <w:sz w:val="20"/>
          <w:szCs w:val="20"/>
        </w:rPr>
      </w:pPr>
    </w:p>
    <w:p w14:paraId="58959AFF" w14:textId="44A88119" w:rsidR="001E68A4" w:rsidRPr="00EC1741" w:rsidRDefault="0049464E" w:rsidP="0049464E">
      <w:r w:rsidRPr="00EC1741">
        <w:rPr>
          <w:vertAlign w:val="superscript"/>
        </w:rPr>
        <w:t>1</w:t>
      </w:r>
      <w:r w:rsidR="001E68A4" w:rsidRPr="007B37A3">
        <w:rPr>
          <w:rFonts w:ascii="Calibri" w:hAnsi="Calibri" w:cs="Calibri"/>
        </w:rPr>
        <w:t>After Bonferroni correction, p-values &lt; 9.6</w:t>
      </w:r>
      <w:r w:rsidR="001E68A4" w:rsidRPr="007B37A3">
        <w:t xml:space="preserve"> </w:t>
      </w:r>
      <w:r w:rsidR="001E68A4" w:rsidRPr="00C55D37">
        <w:t>x 10</w:t>
      </w:r>
      <w:r w:rsidR="001E68A4" w:rsidRPr="00C55D37">
        <w:rPr>
          <w:vertAlign w:val="superscript"/>
        </w:rPr>
        <w:t>-</w:t>
      </w:r>
      <w:r w:rsidR="001E68A4">
        <w:rPr>
          <w:vertAlign w:val="superscript"/>
        </w:rPr>
        <w:t>6</w:t>
      </w:r>
      <w:r w:rsidR="001E68A4">
        <w:rPr>
          <w:rFonts w:ascii="Calibri" w:hAnsi="Calibri" w:cs="Calibri"/>
        </w:rPr>
        <w:t>, &lt;</w:t>
      </w:r>
      <w:r w:rsidR="001E68A4" w:rsidRPr="007B37A3">
        <w:rPr>
          <w:rFonts w:ascii="Calibri" w:hAnsi="Calibri" w:cs="Calibri"/>
        </w:rPr>
        <w:t>9.6</w:t>
      </w:r>
      <w:r w:rsidR="001E68A4" w:rsidRPr="007B37A3">
        <w:t xml:space="preserve"> </w:t>
      </w:r>
      <w:r w:rsidR="001E68A4" w:rsidRPr="00C55D37">
        <w:t>x 10</w:t>
      </w:r>
      <w:r w:rsidR="001E68A4" w:rsidRPr="00C55D37">
        <w:rPr>
          <w:vertAlign w:val="superscript"/>
        </w:rPr>
        <w:t>-</w:t>
      </w:r>
      <w:r w:rsidR="001E68A4">
        <w:rPr>
          <w:vertAlign w:val="superscript"/>
        </w:rPr>
        <w:t>5</w:t>
      </w:r>
      <w:r w:rsidR="001E68A4">
        <w:rPr>
          <w:rFonts w:ascii="Calibri" w:hAnsi="Calibri" w:cs="Calibri"/>
        </w:rPr>
        <w:t xml:space="preserve">, and </w:t>
      </w:r>
      <w:r w:rsidR="001E68A4" w:rsidRPr="00C55D37">
        <w:t>4.8 x 10</w:t>
      </w:r>
      <w:r w:rsidR="001E68A4" w:rsidRPr="00C55D37">
        <w:rPr>
          <w:vertAlign w:val="superscript"/>
        </w:rPr>
        <w:t>-4</w:t>
      </w:r>
      <w:r w:rsidR="001E68A4" w:rsidRPr="000A34FD">
        <w:t xml:space="preserve"> </w:t>
      </w:r>
      <w:r w:rsidR="001E68A4" w:rsidRPr="007B37A3">
        <w:rPr>
          <w:rFonts w:ascii="Calibri" w:hAnsi="Calibri" w:cs="Calibri"/>
        </w:rPr>
        <w:t>are considered s</w:t>
      </w:r>
      <w:r w:rsidR="001E68A4">
        <w:rPr>
          <w:rFonts w:ascii="Calibri" w:hAnsi="Calibri" w:cs="Calibri"/>
        </w:rPr>
        <w:t xml:space="preserve">ignificant at </w:t>
      </w:r>
      <w:r w:rsidR="001E68A4" w:rsidRPr="00080C15">
        <w:sym w:font="Symbol" w:char="F061"/>
      </w:r>
      <w:r w:rsidR="001E68A4" w:rsidRPr="00080C15">
        <w:t xml:space="preserve"> </w:t>
      </w:r>
      <w:r w:rsidR="001E68A4">
        <w:rPr>
          <w:rFonts w:ascii="Calibri" w:hAnsi="Calibri" w:cs="Calibri"/>
        </w:rPr>
        <w:t>levels of 0.001 (</w:t>
      </w:r>
      <w:r w:rsidR="001E68A4" w:rsidRPr="00822756">
        <w:rPr>
          <w:rFonts w:ascii="Calibri" w:eastAsiaTheme="minorHAnsi" w:hAnsi="Calibri" w:cs="Calibri"/>
          <w:b/>
          <w:bCs/>
          <w:sz w:val="18"/>
          <w:szCs w:val="18"/>
          <w:vertAlign w:val="superscript"/>
        </w:rPr>
        <w:t>***</w:t>
      </w:r>
      <w:r w:rsidR="001E68A4">
        <w:rPr>
          <w:rFonts w:ascii="Calibri" w:eastAsiaTheme="minorHAnsi" w:hAnsi="Calibri" w:cs="Calibri"/>
          <w:b/>
          <w:bCs/>
          <w:sz w:val="18"/>
          <w:szCs w:val="18"/>
          <w:vertAlign w:val="superscript"/>
        </w:rPr>
        <w:t>)</w:t>
      </w:r>
      <w:r w:rsidR="001E68A4">
        <w:rPr>
          <w:rFonts w:ascii="Calibri" w:hAnsi="Calibri" w:cs="Calibri"/>
        </w:rPr>
        <w:t xml:space="preserve">), </w:t>
      </w:r>
      <w:r w:rsidR="001E68A4" w:rsidRPr="007B37A3">
        <w:rPr>
          <w:rFonts w:ascii="Calibri" w:hAnsi="Calibri" w:cs="Calibri"/>
        </w:rPr>
        <w:t>0.01</w:t>
      </w:r>
      <w:r w:rsidR="001E68A4">
        <w:rPr>
          <w:rFonts w:ascii="Calibri" w:hAnsi="Calibri" w:cs="Calibri"/>
        </w:rPr>
        <w:t xml:space="preserve"> (</w:t>
      </w:r>
      <w:r w:rsidR="001E68A4" w:rsidRPr="00822756">
        <w:rPr>
          <w:rFonts w:ascii="Calibri" w:eastAsiaTheme="minorHAnsi" w:hAnsi="Calibri" w:cs="Calibri"/>
          <w:b/>
          <w:bCs/>
          <w:sz w:val="18"/>
          <w:szCs w:val="18"/>
          <w:vertAlign w:val="superscript"/>
        </w:rPr>
        <w:t>**</w:t>
      </w:r>
      <w:r w:rsidR="001E68A4">
        <w:rPr>
          <w:rFonts w:ascii="Calibri" w:hAnsi="Calibri" w:cs="Calibri"/>
        </w:rPr>
        <w:t>),</w:t>
      </w:r>
      <w:r w:rsidR="001E68A4" w:rsidRPr="007B37A3">
        <w:rPr>
          <w:rFonts w:ascii="Calibri" w:hAnsi="Calibri" w:cs="Calibri"/>
        </w:rPr>
        <w:t xml:space="preserve"> </w:t>
      </w:r>
      <w:r w:rsidR="001E68A4">
        <w:rPr>
          <w:rFonts w:ascii="Calibri" w:hAnsi="Calibri" w:cs="Calibri"/>
        </w:rPr>
        <w:t>and 0.05 (</w:t>
      </w:r>
      <w:r w:rsidR="001E68A4" w:rsidRPr="00822756">
        <w:rPr>
          <w:rFonts w:ascii="Calibri" w:eastAsiaTheme="minorHAnsi" w:hAnsi="Calibri" w:cs="Calibri"/>
          <w:b/>
          <w:bCs/>
          <w:sz w:val="18"/>
          <w:szCs w:val="18"/>
          <w:vertAlign w:val="superscript"/>
        </w:rPr>
        <w:t>*</w:t>
      </w:r>
      <w:r w:rsidR="001E68A4">
        <w:rPr>
          <w:rFonts w:ascii="Calibri" w:hAnsi="Calibri" w:cs="Calibri"/>
        </w:rPr>
        <w:t xml:space="preserve">) </w:t>
      </w:r>
      <w:r w:rsidR="001E68A4" w:rsidRPr="007B37A3">
        <w:rPr>
          <w:rFonts w:ascii="Calibri" w:hAnsi="Calibri" w:cs="Calibri"/>
        </w:rPr>
        <w:t>respectively</w:t>
      </w:r>
      <w:r w:rsidR="001E68A4">
        <w:rPr>
          <w:rFonts w:ascii="Calibri" w:hAnsi="Calibri" w:cs="Calibri"/>
        </w:rPr>
        <w:t>.</w:t>
      </w:r>
    </w:p>
    <w:p w14:paraId="458EC1B2" w14:textId="77777777" w:rsidR="0049464E" w:rsidRPr="00D434B9" w:rsidRDefault="0049464E">
      <w:pPr>
        <w:rPr>
          <w:sz w:val="20"/>
          <w:szCs w:val="20"/>
        </w:rPr>
      </w:pPr>
    </w:p>
    <w:sectPr w:rsidR="0049464E" w:rsidRPr="00D434B9" w:rsidSect="00D434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30318"/>
    <w:multiLevelType w:val="hybridMultilevel"/>
    <w:tmpl w:val="AF24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B9"/>
    <w:rsid w:val="00002B69"/>
    <w:rsid w:val="000053B9"/>
    <w:rsid w:val="00023CC8"/>
    <w:rsid w:val="0003088A"/>
    <w:rsid w:val="00055792"/>
    <w:rsid w:val="0005717F"/>
    <w:rsid w:val="000645D7"/>
    <w:rsid w:val="00067C96"/>
    <w:rsid w:val="0007010D"/>
    <w:rsid w:val="00074242"/>
    <w:rsid w:val="000854D9"/>
    <w:rsid w:val="00085BDC"/>
    <w:rsid w:val="00094EC9"/>
    <w:rsid w:val="000A5E59"/>
    <w:rsid w:val="000C2113"/>
    <w:rsid w:val="000D0904"/>
    <w:rsid w:val="000D5387"/>
    <w:rsid w:val="000E7DB8"/>
    <w:rsid w:val="000F5604"/>
    <w:rsid w:val="000F7F5B"/>
    <w:rsid w:val="001023F9"/>
    <w:rsid w:val="00107E12"/>
    <w:rsid w:val="0012382C"/>
    <w:rsid w:val="00133B0B"/>
    <w:rsid w:val="001524E8"/>
    <w:rsid w:val="00166BB9"/>
    <w:rsid w:val="001677CF"/>
    <w:rsid w:val="00181C21"/>
    <w:rsid w:val="00183B05"/>
    <w:rsid w:val="00184ACB"/>
    <w:rsid w:val="001A24B1"/>
    <w:rsid w:val="001A648D"/>
    <w:rsid w:val="001B2175"/>
    <w:rsid w:val="001B2452"/>
    <w:rsid w:val="001C2AA0"/>
    <w:rsid w:val="001C2CE3"/>
    <w:rsid w:val="001D7FE0"/>
    <w:rsid w:val="001E3E4A"/>
    <w:rsid w:val="001E68A4"/>
    <w:rsid w:val="002042F4"/>
    <w:rsid w:val="002107B0"/>
    <w:rsid w:val="002142C8"/>
    <w:rsid w:val="00220760"/>
    <w:rsid w:val="00225EF5"/>
    <w:rsid w:val="002274C5"/>
    <w:rsid w:val="002359B7"/>
    <w:rsid w:val="002363F5"/>
    <w:rsid w:val="00241E38"/>
    <w:rsid w:val="0025770A"/>
    <w:rsid w:val="00262D02"/>
    <w:rsid w:val="00263BF7"/>
    <w:rsid w:val="002657AA"/>
    <w:rsid w:val="002778E5"/>
    <w:rsid w:val="00293FD9"/>
    <w:rsid w:val="00296EC0"/>
    <w:rsid w:val="002A36E2"/>
    <w:rsid w:val="002B519F"/>
    <w:rsid w:val="002D3CFD"/>
    <w:rsid w:val="002D5ED1"/>
    <w:rsid w:val="002E371C"/>
    <w:rsid w:val="002E5342"/>
    <w:rsid w:val="002F036E"/>
    <w:rsid w:val="002F11AA"/>
    <w:rsid w:val="002F7484"/>
    <w:rsid w:val="003052D3"/>
    <w:rsid w:val="00310371"/>
    <w:rsid w:val="00312B9F"/>
    <w:rsid w:val="00322AFB"/>
    <w:rsid w:val="00336C22"/>
    <w:rsid w:val="00353348"/>
    <w:rsid w:val="0035647A"/>
    <w:rsid w:val="00357CBD"/>
    <w:rsid w:val="00357EE2"/>
    <w:rsid w:val="003734A1"/>
    <w:rsid w:val="00381607"/>
    <w:rsid w:val="00396FBA"/>
    <w:rsid w:val="003B4622"/>
    <w:rsid w:val="003D32AA"/>
    <w:rsid w:val="003D48F3"/>
    <w:rsid w:val="003E2D4A"/>
    <w:rsid w:val="003F07C1"/>
    <w:rsid w:val="003F209E"/>
    <w:rsid w:val="003F303D"/>
    <w:rsid w:val="003F3725"/>
    <w:rsid w:val="00401599"/>
    <w:rsid w:val="00402A65"/>
    <w:rsid w:val="00407C0A"/>
    <w:rsid w:val="004138F0"/>
    <w:rsid w:val="004252DD"/>
    <w:rsid w:val="004342E6"/>
    <w:rsid w:val="004359F5"/>
    <w:rsid w:val="00437559"/>
    <w:rsid w:val="00440828"/>
    <w:rsid w:val="00445A25"/>
    <w:rsid w:val="00447CDD"/>
    <w:rsid w:val="00457097"/>
    <w:rsid w:val="00470E22"/>
    <w:rsid w:val="0047671A"/>
    <w:rsid w:val="0049464E"/>
    <w:rsid w:val="00494EFD"/>
    <w:rsid w:val="00496FF8"/>
    <w:rsid w:val="004A699A"/>
    <w:rsid w:val="004B67D2"/>
    <w:rsid w:val="004C13F1"/>
    <w:rsid w:val="004D1D94"/>
    <w:rsid w:val="004E1CD5"/>
    <w:rsid w:val="004E7E09"/>
    <w:rsid w:val="0050277A"/>
    <w:rsid w:val="00511122"/>
    <w:rsid w:val="00517474"/>
    <w:rsid w:val="0052718A"/>
    <w:rsid w:val="005327CB"/>
    <w:rsid w:val="00533EBF"/>
    <w:rsid w:val="005357D5"/>
    <w:rsid w:val="005436CD"/>
    <w:rsid w:val="0055100B"/>
    <w:rsid w:val="005558FC"/>
    <w:rsid w:val="00564875"/>
    <w:rsid w:val="00570B66"/>
    <w:rsid w:val="005778A7"/>
    <w:rsid w:val="005802FE"/>
    <w:rsid w:val="005C1E51"/>
    <w:rsid w:val="005D484E"/>
    <w:rsid w:val="005D5AD0"/>
    <w:rsid w:val="005F15CA"/>
    <w:rsid w:val="005F3440"/>
    <w:rsid w:val="00603C20"/>
    <w:rsid w:val="0060451A"/>
    <w:rsid w:val="0061128D"/>
    <w:rsid w:val="006123E4"/>
    <w:rsid w:val="006135B8"/>
    <w:rsid w:val="006145E3"/>
    <w:rsid w:val="00632FD8"/>
    <w:rsid w:val="00633566"/>
    <w:rsid w:val="00636938"/>
    <w:rsid w:val="006379DB"/>
    <w:rsid w:val="00653E77"/>
    <w:rsid w:val="00654D8D"/>
    <w:rsid w:val="00667E25"/>
    <w:rsid w:val="00686D7A"/>
    <w:rsid w:val="006960C6"/>
    <w:rsid w:val="006A495A"/>
    <w:rsid w:val="006B5DC3"/>
    <w:rsid w:val="006C5CB0"/>
    <w:rsid w:val="006C79A5"/>
    <w:rsid w:val="006D0A1E"/>
    <w:rsid w:val="006D5DAF"/>
    <w:rsid w:val="006E5A7E"/>
    <w:rsid w:val="006E6C5A"/>
    <w:rsid w:val="006F135A"/>
    <w:rsid w:val="006F3664"/>
    <w:rsid w:val="00702906"/>
    <w:rsid w:val="007235AF"/>
    <w:rsid w:val="00727B99"/>
    <w:rsid w:val="007402F1"/>
    <w:rsid w:val="00743845"/>
    <w:rsid w:val="007465DA"/>
    <w:rsid w:val="00765E68"/>
    <w:rsid w:val="007772DB"/>
    <w:rsid w:val="00784F4C"/>
    <w:rsid w:val="007870C5"/>
    <w:rsid w:val="00787F78"/>
    <w:rsid w:val="007919C4"/>
    <w:rsid w:val="007A549A"/>
    <w:rsid w:val="007B5B89"/>
    <w:rsid w:val="007C7C49"/>
    <w:rsid w:val="007D1099"/>
    <w:rsid w:val="007D2171"/>
    <w:rsid w:val="007D241C"/>
    <w:rsid w:val="007E5B4D"/>
    <w:rsid w:val="007E5D0A"/>
    <w:rsid w:val="008036DD"/>
    <w:rsid w:val="00806726"/>
    <w:rsid w:val="00811978"/>
    <w:rsid w:val="00813F0B"/>
    <w:rsid w:val="00820864"/>
    <w:rsid w:val="00825F6D"/>
    <w:rsid w:val="008275B4"/>
    <w:rsid w:val="008349B6"/>
    <w:rsid w:val="00835B41"/>
    <w:rsid w:val="00852AD5"/>
    <w:rsid w:val="0085723D"/>
    <w:rsid w:val="00862ADB"/>
    <w:rsid w:val="00862F34"/>
    <w:rsid w:val="00873208"/>
    <w:rsid w:val="0087504C"/>
    <w:rsid w:val="0089482D"/>
    <w:rsid w:val="00895DB4"/>
    <w:rsid w:val="008A029A"/>
    <w:rsid w:val="008A0718"/>
    <w:rsid w:val="008A40AE"/>
    <w:rsid w:val="008B642B"/>
    <w:rsid w:val="008B687F"/>
    <w:rsid w:val="008B6F61"/>
    <w:rsid w:val="008C35D9"/>
    <w:rsid w:val="008C4AE8"/>
    <w:rsid w:val="008C59BD"/>
    <w:rsid w:val="008E2576"/>
    <w:rsid w:val="008E6444"/>
    <w:rsid w:val="008E6B4F"/>
    <w:rsid w:val="009010BE"/>
    <w:rsid w:val="00910EBB"/>
    <w:rsid w:val="0091125A"/>
    <w:rsid w:val="0091160B"/>
    <w:rsid w:val="00921E8D"/>
    <w:rsid w:val="009270EC"/>
    <w:rsid w:val="00945A81"/>
    <w:rsid w:val="0095574D"/>
    <w:rsid w:val="009644B2"/>
    <w:rsid w:val="00973EA5"/>
    <w:rsid w:val="00974474"/>
    <w:rsid w:val="009A0764"/>
    <w:rsid w:val="009A6EB7"/>
    <w:rsid w:val="009B04B2"/>
    <w:rsid w:val="009C0EAC"/>
    <w:rsid w:val="009D737D"/>
    <w:rsid w:val="009E264C"/>
    <w:rsid w:val="00A03A56"/>
    <w:rsid w:val="00A11D73"/>
    <w:rsid w:val="00A12693"/>
    <w:rsid w:val="00A163C5"/>
    <w:rsid w:val="00A25BA3"/>
    <w:rsid w:val="00A37F89"/>
    <w:rsid w:val="00A54EB0"/>
    <w:rsid w:val="00A71CFE"/>
    <w:rsid w:val="00A752AD"/>
    <w:rsid w:val="00A91D15"/>
    <w:rsid w:val="00AB09C7"/>
    <w:rsid w:val="00AC387F"/>
    <w:rsid w:val="00AD3831"/>
    <w:rsid w:val="00AE3083"/>
    <w:rsid w:val="00AE3561"/>
    <w:rsid w:val="00AE39A1"/>
    <w:rsid w:val="00B00FF6"/>
    <w:rsid w:val="00B0383D"/>
    <w:rsid w:val="00B06847"/>
    <w:rsid w:val="00B42797"/>
    <w:rsid w:val="00B4695E"/>
    <w:rsid w:val="00B47A46"/>
    <w:rsid w:val="00B50264"/>
    <w:rsid w:val="00B56A46"/>
    <w:rsid w:val="00B609E9"/>
    <w:rsid w:val="00B63F8F"/>
    <w:rsid w:val="00B74E00"/>
    <w:rsid w:val="00B77666"/>
    <w:rsid w:val="00B82B45"/>
    <w:rsid w:val="00B84104"/>
    <w:rsid w:val="00BA1A25"/>
    <w:rsid w:val="00BA2AEC"/>
    <w:rsid w:val="00BA3A6C"/>
    <w:rsid w:val="00BB06E2"/>
    <w:rsid w:val="00BB13D4"/>
    <w:rsid w:val="00BB5FBB"/>
    <w:rsid w:val="00BC3540"/>
    <w:rsid w:val="00BD0A97"/>
    <w:rsid w:val="00BD222B"/>
    <w:rsid w:val="00BE3DDF"/>
    <w:rsid w:val="00C0027A"/>
    <w:rsid w:val="00C114C2"/>
    <w:rsid w:val="00C253B2"/>
    <w:rsid w:val="00C2728B"/>
    <w:rsid w:val="00C35A44"/>
    <w:rsid w:val="00C5233D"/>
    <w:rsid w:val="00C55C49"/>
    <w:rsid w:val="00C71C19"/>
    <w:rsid w:val="00C74ED8"/>
    <w:rsid w:val="00C91608"/>
    <w:rsid w:val="00C92306"/>
    <w:rsid w:val="00CA583D"/>
    <w:rsid w:val="00CB0A3A"/>
    <w:rsid w:val="00CB5AF2"/>
    <w:rsid w:val="00CC4222"/>
    <w:rsid w:val="00CC500A"/>
    <w:rsid w:val="00CD0DAF"/>
    <w:rsid w:val="00CD2D2B"/>
    <w:rsid w:val="00CE2C64"/>
    <w:rsid w:val="00CE69C1"/>
    <w:rsid w:val="00CF4619"/>
    <w:rsid w:val="00D02457"/>
    <w:rsid w:val="00D0636C"/>
    <w:rsid w:val="00D221CD"/>
    <w:rsid w:val="00D434B9"/>
    <w:rsid w:val="00D44C9B"/>
    <w:rsid w:val="00D53E0A"/>
    <w:rsid w:val="00D63AC9"/>
    <w:rsid w:val="00D66603"/>
    <w:rsid w:val="00D750EF"/>
    <w:rsid w:val="00D75177"/>
    <w:rsid w:val="00D75653"/>
    <w:rsid w:val="00D81650"/>
    <w:rsid w:val="00D81A26"/>
    <w:rsid w:val="00D83A5F"/>
    <w:rsid w:val="00D847E9"/>
    <w:rsid w:val="00D91E1F"/>
    <w:rsid w:val="00DA41FE"/>
    <w:rsid w:val="00DC7669"/>
    <w:rsid w:val="00DD02DE"/>
    <w:rsid w:val="00DD59FD"/>
    <w:rsid w:val="00DE2B1E"/>
    <w:rsid w:val="00DF282C"/>
    <w:rsid w:val="00DF3481"/>
    <w:rsid w:val="00DF34AB"/>
    <w:rsid w:val="00DF5C6A"/>
    <w:rsid w:val="00DF68E9"/>
    <w:rsid w:val="00E00BC4"/>
    <w:rsid w:val="00E05A1A"/>
    <w:rsid w:val="00E05FEE"/>
    <w:rsid w:val="00E14C28"/>
    <w:rsid w:val="00E255D9"/>
    <w:rsid w:val="00E4040D"/>
    <w:rsid w:val="00E428F8"/>
    <w:rsid w:val="00E537A0"/>
    <w:rsid w:val="00E700ED"/>
    <w:rsid w:val="00EC603C"/>
    <w:rsid w:val="00ED1886"/>
    <w:rsid w:val="00ED652A"/>
    <w:rsid w:val="00EE040C"/>
    <w:rsid w:val="00EF7572"/>
    <w:rsid w:val="00F030FC"/>
    <w:rsid w:val="00F05368"/>
    <w:rsid w:val="00F055D9"/>
    <w:rsid w:val="00F10DBD"/>
    <w:rsid w:val="00F14297"/>
    <w:rsid w:val="00F1482B"/>
    <w:rsid w:val="00F1607D"/>
    <w:rsid w:val="00F323B7"/>
    <w:rsid w:val="00F3298C"/>
    <w:rsid w:val="00F508AC"/>
    <w:rsid w:val="00F6412D"/>
    <w:rsid w:val="00F6674E"/>
    <w:rsid w:val="00F80528"/>
    <w:rsid w:val="00F833BE"/>
    <w:rsid w:val="00F858D4"/>
    <w:rsid w:val="00F925BB"/>
    <w:rsid w:val="00F93F0D"/>
    <w:rsid w:val="00F964AB"/>
    <w:rsid w:val="00FC20D6"/>
    <w:rsid w:val="00FC6E98"/>
    <w:rsid w:val="00FE2929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F33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34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D434B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34B9"/>
  </w:style>
  <w:style w:type="table" w:styleId="PlainTable3">
    <w:name w:val="Plain Table 3"/>
    <w:basedOn w:val="TableNormal"/>
    <w:uiPriority w:val="43"/>
    <w:rsid w:val="00A1269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1269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1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2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3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6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6D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6DD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38893C-FD81-4747-A894-454E1924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Lowell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RooneyVarga, Juliette</dc:creator>
  <cp:keywords/>
  <dc:description/>
  <cp:lastModifiedBy>RooneyVarga, Juliette</cp:lastModifiedBy>
  <cp:revision>12</cp:revision>
  <cp:lastPrinted>2018-05-23T18:02:00Z</cp:lastPrinted>
  <dcterms:created xsi:type="dcterms:W3CDTF">2018-06-01T19:22:00Z</dcterms:created>
  <dcterms:modified xsi:type="dcterms:W3CDTF">2018-08-21T17:07:00Z</dcterms:modified>
</cp:coreProperties>
</file>