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216A" w14:textId="02DF7267" w:rsidR="00BD0390" w:rsidRPr="00A73B0B" w:rsidRDefault="00BD0390" w:rsidP="00BD0390">
      <w:pPr>
        <w:spacing w:line="240" w:lineRule="auto"/>
        <w:jc w:val="both"/>
        <w:rPr>
          <w:rFonts w:ascii="Palatino Linotype" w:eastAsia="SimSun" w:hAnsi="Palatino Linotype" w:cs="Times New Roman"/>
          <w:snapToGrid w:val="0"/>
          <w:sz w:val="18"/>
          <w:szCs w:val="20"/>
          <w:lang w:bidi="en-US"/>
        </w:rPr>
      </w:pPr>
      <w:r w:rsidRPr="009C638B">
        <w:rPr>
          <w:rFonts w:ascii="Palatino Linotype" w:eastAsia="SimSun" w:hAnsi="Palatino Linotype" w:cs="Times New Roman"/>
          <w:b/>
          <w:noProof/>
          <w:snapToGrid w:val="0"/>
          <w:sz w:val="18"/>
          <w:szCs w:val="20"/>
          <w:lang w:bidi="en-US"/>
        </w:rPr>
        <w:t>S1 Table</w:t>
      </w:r>
      <w:r>
        <w:rPr>
          <w:rFonts w:ascii="Palatino Linotype" w:eastAsia="SimSun" w:hAnsi="Palatino Linotype" w:cs="Times New Roman"/>
          <w:b/>
          <w:noProof/>
          <w:snapToGrid w:val="0"/>
          <w:sz w:val="18"/>
          <w:szCs w:val="20"/>
          <w:lang w:bidi="en-US"/>
        </w:rPr>
        <w:t>:</w:t>
      </w:r>
      <w:r w:rsidRPr="009C638B">
        <w:rPr>
          <w:rFonts w:ascii="Palatino Linotype" w:eastAsia="SimSun" w:hAnsi="Palatino Linotype" w:cs="Times New Roman"/>
          <w:b/>
          <w:noProof/>
          <w:snapToGrid w:val="0"/>
          <w:sz w:val="18"/>
          <w:szCs w:val="20"/>
          <w:lang w:bidi="en-US"/>
        </w:rPr>
        <w:t xml:space="preserve"> The result</w:t>
      </w:r>
      <w:r w:rsidRPr="009C638B">
        <w:rPr>
          <w:rFonts w:ascii="Palatino Linotype" w:eastAsia="SimSun" w:hAnsi="Palatino Linotype" w:cs="Times New Roman"/>
          <w:b/>
          <w:snapToGrid w:val="0"/>
          <w:sz w:val="18"/>
          <w:szCs w:val="20"/>
          <w:lang w:bidi="en-US"/>
        </w:rPr>
        <w:t xml:space="preserve"> of the ethnographic studies</w:t>
      </w:r>
      <w:r w:rsidR="00EE3AF9">
        <w:rPr>
          <w:rFonts w:ascii="Palatino Linotype" w:eastAsia="SimSun" w:hAnsi="Palatino Linotype" w:cs="Times New Roman"/>
          <w:b/>
          <w:snapToGrid w:val="0"/>
          <w:sz w:val="18"/>
          <w:szCs w:val="20"/>
          <w:lang w:bidi="en-US"/>
        </w:rPr>
        <w:t>-The selected EPM content</w:t>
      </w:r>
      <w:r>
        <w:rPr>
          <w:rFonts w:ascii="Palatino Linotype" w:eastAsia="SimSun" w:hAnsi="Palatino Linotype" w:cs="Times New Roman"/>
          <w:snapToGrid w:val="0"/>
          <w:sz w:val="18"/>
          <w:szCs w:val="20"/>
          <w:lang w:bidi="en-US"/>
        </w:rPr>
        <w:t>.</w:t>
      </w:r>
      <w:r w:rsidRPr="00A73B0B">
        <w:rPr>
          <w:rFonts w:ascii="Palatino Linotype" w:eastAsia="SimSun" w:hAnsi="Palatino Linotype" w:cs="Times New Roman"/>
          <w:snapToGrid w:val="0"/>
          <w:sz w:val="18"/>
          <w:szCs w:val="20"/>
          <w:lang w:bidi="en-US"/>
        </w:rPr>
        <w:t xml:space="preserve"> </w:t>
      </w:r>
      <w:bookmarkStart w:id="0" w:name="_GoBack"/>
      <w:bookmarkEnd w:id="0"/>
      <w:r w:rsidR="000C5572">
        <w:rPr>
          <w:rFonts w:eastAsia="SimSun"/>
          <w:sz w:val="18"/>
          <w:szCs w:val="20"/>
        </w:rPr>
        <w:t>(Note: Due to possible copyrights and because of non-availability of the images under Creative Commons Attribution License (CCAL) CC BY 4.0, all the images are explained in textual form instead of providing original images)</w:t>
      </w:r>
    </w:p>
    <w:tbl>
      <w:tblPr>
        <w:tblW w:w="0" w:type="auto"/>
        <w:jc w:val="center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47"/>
        <w:gridCol w:w="1202"/>
        <w:gridCol w:w="1015"/>
        <w:gridCol w:w="1256"/>
        <w:gridCol w:w="1601"/>
        <w:gridCol w:w="2108"/>
      </w:tblGrid>
      <w:tr w:rsidR="00BD0390" w14:paraId="0B2BAB94" w14:textId="77777777" w:rsidTr="006417E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D9A68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Sr. No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7D6DD7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Alphabet Letters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8FAF63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Selected items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C3BF9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Most frequently recognized item (percentage)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9A057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</w:p>
          <w:p w14:paraId="6DD122A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Images</w:t>
            </w:r>
          </w:p>
        </w:tc>
      </w:tr>
      <w:tr w:rsidR="00BD0390" w14:paraId="0CAA16DF" w14:textId="77777777" w:rsidTr="006417E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61FBB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03A3F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Standard Urdu Script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B5B21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Roman Equivalent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67EE0A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Urdu Voice (Script)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7CF92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  <w:t>Definition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1700817" w14:textId="77777777" w:rsidR="00BD0390" w:rsidRDefault="00BD0390" w:rsidP="006417EE">
            <w:pPr>
              <w:spacing w:after="0" w:line="240" w:lineRule="auto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1F344FB" w14:textId="77777777" w:rsidR="00BD0390" w:rsidRDefault="00BD0390" w:rsidP="006417EE">
            <w:pPr>
              <w:spacing w:after="0" w:line="240" w:lineRule="auto"/>
              <w:rPr>
                <w:rFonts w:ascii="Palatino Linotype" w:eastAsia="SimSun" w:hAnsi="Palatino Linotype" w:cs="Times New Roman"/>
                <w:b/>
                <w:bCs/>
                <w:snapToGrid w:val="0"/>
                <w:sz w:val="18"/>
                <w:szCs w:val="20"/>
                <w:lang w:bidi="en-US"/>
              </w:rPr>
            </w:pPr>
          </w:p>
        </w:tc>
      </w:tr>
      <w:tr w:rsidR="00BD0390" w14:paraId="2FD95AED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C19A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07DF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465" w:dyaOrig="555" w14:anchorId="63E8A8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7.75pt" o:ole="">
                  <v:imagedata r:id="rId4" o:title=""/>
                </v:shape>
                <o:OLEObject Type="Embed" ProgID="PBrush" ShapeID="_x0000_i1025" DrawAspect="Content" ObjectID="_1594896169" r:id="rId5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E7C2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Alaf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E8A5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Akhbar</w:t>
            </w:r>
            <w:proofErr w:type="spellEnd"/>
          </w:p>
          <w:p w14:paraId="3F1DE3BA" w14:textId="77777777" w:rsidR="00BD0390" w:rsidRDefault="00BD0390" w:rsidP="006417EE">
            <w:pPr>
              <w:rPr>
                <w:rFonts w:ascii="Palatino Linotype" w:eastAsia="SimSun" w:hAnsi="Palatino Linotype" w:cs="Times New Roman"/>
                <w:snapToGrid w:val="0"/>
                <w:sz w:val="24"/>
                <w:szCs w:val="24"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 xml:space="preserve">(اخبار)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B6325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Newspaper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6BA7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D578" w14:textId="7923459A" w:rsidR="00BD0390" w:rsidRPr="00A81D43" w:rsidRDefault="00A81D43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  <w:t>Image of a local news paper</w:t>
            </w:r>
          </w:p>
        </w:tc>
      </w:tr>
      <w:tr w:rsidR="00BD0390" w14:paraId="43890944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1FE8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F59D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525" w:dyaOrig="495" w14:anchorId="6F9B34EE">
                <v:shape id="_x0000_i1026" type="#_x0000_t75" style="width:26.25pt;height:24.75pt" o:ole="">
                  <v:imagedata r:id="rId6" o:title=""/>
                </v:shape>
                <o:OLEObject Type="Embed" ProgID="PBrush" ShapeID="_x0000_i1026" DrawAspect="Content" ObjectID="_1594896170" r:id="rId7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749A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Bay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25C4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Bata</w:t>
            </w:r>
          </w:p>
          <w:p w14:paraId="1329B40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(با ٹا)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C53E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Shoes Brand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B72D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79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1D5EF" w14:textId="0D1D21A7" w:rsidR="00BD0390" w:rsidRPr="00A81D43" w:rsidRDefault="00A81D43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BATA</w:t>
            </w:r>
          </w:p>
        </w:tc>
      </w:tr>
      <w:tr w:rsidR="00BD0390" w14:paraId="2216F3D7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54E9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3FAD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540" w:dyaOrig="495" w14:anchorId="304A90FD">
                <v:shape id="_x0000_i1028" type="#_x0000_t75" style="width:27pt;height:24.75pt" o:ole="">
                  <v:imagedata r:id="rId8" o:title=""/>
                </v:shape>
                <o:OLEObject Type="Embed" ProgID="PBrush" ShapeID="_x0000_i1028" DrawAspect="Content" ObjectID="_1594896171" r:id="rId9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B3F8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Pay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02E8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Pepsi</w:t>
            </w:r>
          </w:p>
          <w:p w14:paraId="00D6A647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(پیپسی)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5971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Drink Brand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2D22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90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61F2D" w14:textId="2B0337C6" w:rsidR="00BD0390" w:rsidRPr="00A81D43" w:rsidRDefault="00A81D43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PEPSI</w:t>
            </w:r>
          </w:p>
        </w:tc>
      </w:tr>
      <w:tr w:rsidR="00BD0390" w14:paraId="6B5AEF97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5478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72B9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465" w:dyaOrig="450" w14:anchorId="37A8FD92">
                <v:shape id="_x0000_i1030" type="#_x0000_t75" style="width:23.25pt;height:22.5pt" o:ole="">
                  <v:imagedata r:id="rId10" o:title=""/>
                </v:shape>
                <o:OLEObject Type="Embed" ProgID="PBrush" ShapeID="_x0000_i1030" DrawAspect="Content" ObjectID="_1594896172" r:id="rId11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0164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Tay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2594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Teer</w:t>
            </w:r>
            <w:proofErr w:type="spellEnd"/>
          </w:p>
          <w:p w14:paraId="6B881CA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(تیر)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06E4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 xml:space="preserve">Election symbol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2703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85F41" w14:textId="52F4F2DA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an Arrow (Election Symbol)</w:t>
            </w:r>
          </w:p>
        </w:tc>
      </w:tr>
      <w:tr w:rsidR="00BD0390" w14:paraId="0DBAF66A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66FC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B5CA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510" w:dyaOrig="435" w14:anchorId="6914A4B3">
                <v:shape id="_x0000_i1031" type="#_x0000_t75" style="width:25.5pt;height:21.75pt" o:ole="">
                  <v:imagedata r:id="rId12" o:title=""/>
                </v:shape>
                <o:OLEObject Type="Embed" ProgID="PBrush" ShapeID="_x0000_i1031" DrawAspect="Content" ObjectID="_1594896173" r:id="rId13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DEB9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Tay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5304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Taxi</w:t>
            </w:r>
          </w:p>
          <w:p w14:paraId="59198422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(ٹیکسی)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EE79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Vehicle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8550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76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25245" w14:textId="7101237E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local Taxi</w:t>
            </w:r>
          </w:p>
        </w:tc>
      </w:tr>
      <w:tr w:rsidR="00BD0390" w14:paraId="1DD8AB6F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BEFB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8039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495" w14:anchorId="57FF5EFD">
                <v:shape id="_x0000_i1032" type="#_x0000_t75" style="width:18.75pt;height:24.75pt" o:ole="">
                  <v:imagedata r:id="rId14" o:title=""/>
                </v:shape>
                <o:OLEObject Type="Embed" ProgID="PBrush" ShapeID="_x0000_i1032" DrawAspect="Content" ObjectID="_1594896174" r:id="rId15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E95F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Jeem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C03F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Geo</w:t>
            </w:r>
          </w:p>
          <w:p w14:paraId="5D70EF66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(جیو)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CFFA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TV channel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7D30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75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7475" w14:textId="663C6A93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Image of GEO TV</w:t>
            </w:r>
          </w:p>
        </w:tc>
      </w:tr>
      <w:tr w:rsidR="00BD0390" w14:paraId="77213883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58FC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97F9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465" w14:anchorId="7AEBE254">
                <v:shape id="_x0000_i1034" type="#_x0000_t75" style="width:18.75pt;height:23.25pt" o:ole="">
                  <v:imagedata r:id="rId16" o:title=""/>
                </v:shape>
                <o:OLEObject Type="Embed" ProgID="PBrush" ShapeID="_x0000_i1034" DrawAspect="Content" ObjectID="_1594896175" r:id="rId17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0837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Chay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0749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Chingchi</w:t>
            </w:r>
            <w:proofErr w:type="spellEnd"/>
          </w:p>
          <w:p w14:paraId="344601E7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(چنگچی)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3B91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Vehicle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137D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97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9319D" w14:textId="439845C1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Tri wheeler passenger vehicle</w:t>
            </w:r>
          </w:p>
        </w:tc>
      </w:tr>
      <w:tr w:rsidR="00BD0390" w14:paraId="1486B948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1E9C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18E2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495" w14:anchorId="4656A93A">
                <v:shape id="_x0000_i1035" type="#_x0000_t75" style="width:18.75pt;height:24.75pt" o:ole="">
                  <v:imagedata r:id="rId18" o:title=""/>
                </v:shape>
                <o:OLEObject Type="Embed" ProgID="PBrush" ShapeID="_x0000_i1035" DrawAspect="Content" ObjectID="_1594896176" r:id="rId19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7E78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Hay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A131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Huqa</w:t>
            </w:r>
            <w:proofErr w:type="spellEnd"/>
          </w:p>
          <w:p w14:paraId="45AA31AA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(حکا)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0335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Smoking tool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DFEE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99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982AB" w14:textId="72963BD0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local smoking tool</w:t>
            </w:r>
          </w:p>
        </w:tc>
      </w:tr>
      <w:tr w:rsidR="00BD0390" w14:paraId="1E1249C1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ECCD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lastRenderedPageBreak/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5D54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540" w14:anchorId="05A6E187">
                <v:shape id="_x0000_i1036" type="#_x0000_t75" style="width:18.75pt;height:27pt" o:ole="">
                  <v:imagedata r:id="rId20" o:title=""/>
                </v:shape>
                <o:OLEObject Type="Embed" ProgID="PBrush" ShapeID="_x0000_i1036" DrawAspect="Content" ObjectID="_1594896177" r:id="rId21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32DC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Khay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0EFB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Khargosh</w:t>
            </w:r>
            <w:proofErr w:type="spellEnd"/>
          </w:p>
          <w:p w14:paraId="25C9C61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(خرگوش)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1C64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Rabbit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1AFF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9A7AD" w14:textId="0E8F3C52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Rabbit</w:t>
            </w:r>
          </w:p>
        </w:tc>
      </w:tr>
      <w:tr w:rsidR="00BD0390" w14:paraId="685E20BD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4238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4485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15" w:dyaOrig="435" w14:anchorId="6E26A825">
                <v:shape id="_x0000_i1037" type="#_x0000_t75" style="width:15.75pt;height:21.75pt" o:ole="">
                  <v:imagedata r:id="rId22" o:title=""/>
                </v:shape>
                <o:OLEObject Type="Embed" ProgID="PBrush" ShapeID="_x0000_i1037" DrawAspect="Content" ObjectID="_1594896178" r:id="rId23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7F7F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Daal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087B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Daig</w:t>
            </w:r>
            <w:proofErr w:type="spellEnd"/>
          </w:p>
          <w:p w14:paraId="78A327F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(دیگ)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0CFD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Cooking pot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29CC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4B205" w14:textId="525BA759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big cooking pot</w:t>
            </w:r>
          </w:p>
        </w:tc>
      </w:tr>
      <w:tr w:rsidR="00BD0390" w14:paraId="5F868830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AD1F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5F2B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45" w:dyaOrig="495" w14:anchorId="5C0D84CE">
                <v:shape id="_x0000_i1038" type="#_x0000_t75" style="width:17.25pt;height:24.75pt" o:ole="">
                  <v:imagedata r:id="rId24" o:title=""/>
                </v:shape>
                <o:OLEObject Type="Embed" ProgID="PBrush" ShapeID="_x0000_i1038" DrawAspect="Content" ObjectID="_1594896179" r:id="rId25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DCF7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Ddaal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CF8C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Dalda</w:t>
            </w:r>
            <w:proofErr w:type="spellEnd"/>
          </w:p>
          <w:p w14:paraId="7EA09706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(ڈالڈا)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EABE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Cooking Oil Brand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A36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D0646" w14:textId="69833083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DALDA</w:t>
            </w:r>
          </w:p>
        </w:tc>
      </w:tr>
      <w:tr w:rsidR="00BD0390" w14:paraId="71928257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394B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C42C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45" w:dyaOrig="405" w14:anchorId="0DACCC4C">
                <v:shape id="_x0000_i1040" type="#_x0000_t75" style="width:17.25pt;height:20.25pt" o:ole="">
                  <v:imagedata r:id="rId26" o:title=""/>
                </v:shape>
                <o:OLEObject Type="Embed" ProgID="PBrush" ShapeID="_x0000_i1040" DrawAspect="Content" ObjectID="_1594896180" r:id="rId27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AF5D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Ray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6AE6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Roti</w:t>
            </w:r>
          </w:p>
          <w:p w14:paraId="383E333C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(روٹی)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0620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Bread (Chapati)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CD61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473B" w14:textId="5ED6FCC5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loaf (Bread)</w:t>
            </w:r>
          </w:p>
        </w:tc>
      </w:tr>
      <w:tr w:rsidR="00BD0390" w14:paraId="618BF249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F30A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94F0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285" w:dyaOrig="435" w14:anchorId="392643F2">
                <v:shape id="_x0000_i1041" type="#_x0000_t75" style="width:14.25pt;height:21.75pt" o:ole="">
                  <v:imagedata r:id="rId28" o:title=""/>
                </v:shape>
                <o:OLEObject Type="Embed" ProgID="PBrush" ShapeID="_x0000_i1041" DrawAspect="Content" ObjectID="_1594896181" r:id="rId29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A994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Zay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67CA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Zong</w:t>
            </w:r>
            <w:proofErr w:type="spellEnd"/>
          </w:p>
          <w:p w14:paraId="3E77E56F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(زونگ)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9AEF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Mobile Service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9F2D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95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5723A" w14:textId="08D0B4CE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ZONG (Local mobile company)</w:t>
            </w:r>
          </w:p>
        </w:tc>
      </w:tr>
      <w:tr w:rsidR="00BD0390" w14:paraId="60015074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AC4D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E62A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495" w14:anchorId="0C096792">
                <v:shape id="_x0000_i1043" type="#_x0000_t75" style="width:18.75pt;height:24.75pt" o:ole="">
                  <v:imagedata r:id="rId30" o:title=""/>
                </v:shape>
                <o:OLEObject Type="Embed" ProgID="PBrush" ShapeID="_x0000_i1043" DrawAspect="Content" ObjectID="_1594896182" r:id="rId31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B150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Seen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38E1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Surf</w:t>
            </w:r>
          </w:p>
          <w:p w14:paraId="2D2E86DC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(سرف)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8677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Detergent Powder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A6D76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88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CF8D" w14:textId="5E74615F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Image of the pack of a local detergent powder</w:t>
            </w:r>
          </w:p>
        </w:tc>
      </w:tr>
      <w:tr w:rsidR="00BD0390" w14:paraId="1CF2FF35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8524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922FD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435" w:dyaOrig="585" w14:anchorId="5FD6F88B">
                <v:shape id="_x0000_i1045" type="#_x0000_t75" style="width:21.75pt;height:29.25pt" o:ole="">
                  <v:imagedata r:id="rId32" o:title=""/>
                </v:shape>
                <o:OLEObject Type="Embed" ProgID="PBrush" ShapeID="_x0000_i1045" DrawAspect="Content" ObjectID="_1594896183" r:id="rId33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042C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Sheen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E209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 w:rsidRPr="00D42D85">
              <w:rPr>
                <w:rFonts w:ascii="Palatino Linotype" w:eastAsia="SimSun" w:hAnsi="Palatino Linotype" w:cs="Times New Roman"/>
                <w:noProof/>
                <w:snapToGrid w:val="0"/>
                <w:sz w:val="18"/>
                <w:szCs w:val="20"/>
                <w:lang w:bidi="en-US"/>
              </w:rPr>
              <w:t>Shair</w:t>
            </w:r>
          </w:p>
          <w:p w14:paraId="57C5DE7B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(شیر)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4FE6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Election Symbol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0C0E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72E9" w14:textId="37F34A30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Lion</w:t>
            </w:r>
          </w:p>
        </w:tc>
      </w:tr>
      <w:tr w:rsidR="00BD0390" w14:paraId="4D50F771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54E5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A973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510" w14:anchorId="5509E8A7">
                <v:shape id="_x0000_i1046" type="#_x0000_t75" style="width:18.75pt;height:25.5pt" o:ole="">
                  <v:imagedata r:id="rId34" o:title=""/>
                </v:shape>
                <o:OLEObject Type="Embed" ProgID="PBrush" ShapeID="_x0000_i1046" DrawAspect="Content" ObjectID="_1594896184" r:id="rId35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8541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Ain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E4C1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Ainak</w:t>
            </w:r>
            <w:proofErr w:type="spellEnd"/>
          </w:p>
          <w:p w14:paraId="60DA23D6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(عینک)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DB0F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 xml:space="preserve">Spectacles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AE6F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B9FDE" w14:textId="35A66759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Spectacles</w:t>
            </w:r>
          </w:p>
        </w:tc>
      </w:tr>
      <w:tr w:rsidR="00BD0390" w14:paraId="222EAE02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1843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912F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525" w14:anchorId="782F27AE">
                <v:shape id="_x0000_i1047" type="#_x0000_t75" style="width:18.75pt;height:26.25pt" o:ole="">
                  <v:imagedata r:id="rId36" o:title=""/>
                </v:shape>
                <o:OLEObject Type="Embed" ProgID="PBrush" ShapeID="_x0000_i1047" DrawAspect="Content" ObjectID="_1594896185" r:id="rId37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A167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D42D85">
              <w:rPr>
                <w:rFonts w:ascii="Palatino Linotype" w:eastAsia="SimSun" w:hAnsi="Palatino Linotype" w:cs="Times New Roman"/>
                <w:noProof/>
                <w:snapToGrid w:val="0"/>
                <w:sz w:val="18"/>
                <w:szCs w:val="20"/>
                <w:lang w:bidi="en-US"/>
              </w:rPr>
              <w:t>Ghain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C2FD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Ghobara</w:t>
            </w:r>
            <w:proofErr w:type="spellEnd"/>
          </w:p>
          <w:p w14:paraId="33D51551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(غبارہ)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F8AB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Balloon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92A2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20ECD" w14:textId="274ED637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Balloons tied together</w:t>
            </w:r>
          </w:p>
        </w:tc>
      </w:tr>
      <w:tr w:rsidR="00BD0390" w14:paraId="4301BAEE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64CE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1336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495" w:dyaOrig="375" w14:anchorId="44123652">
                <v:shape id="_x0000_i1048" type="#_x0000_t75" style="width:24.75pt;height:18.75pt" o:ole="">
                  <v:imagedata r:id="rId38" o:title=""/>
                </v:shape>
                <o:OLEObject Type="Embed" ProgID="PBrush" ShapeID="_x0000_i1048" DrawAspect="Content" ObjectID="_1594896186" r:id="rId39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CD4A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Fay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6B7F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Farij</w:t>
            </w:r>
            <w:proofErr w:type="spellEnd"/>
          </w:p>
          <w:p w14:paraId="692DADB7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(فریج)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E3DE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 xml:space="preserve">Refrigerator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929B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71A7" w14:textId="2600D4E8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opened refrigerator</w:t>
            </w:r>
          </w:p>
        </w:tc>
      </w:tr>
      <w:tr w:rsidR="00BD0390" w14:paraId="469E5840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D1D3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5CDB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15" w:dyaOrig="525" w14:anchorId="09BAC83A">
                <v:shape id="_x0000_i1049" type="#_x0000_t75" style="width:15.75pt;height:26.25pt" o:ole="">
                  <v:imagedata r:id="rId40" o:title=""/>
                </v:shape>
                <o:OLEObject Type="Embed" ProgID="PBrush" ShapeID="_x0000_i1049" DrawAspect="Content" ObjectID="_1594896187" r:id="rId41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2F64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Qaf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EA5C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Quraan</w:t>
            </w:r>
            <w:proofErr w:type="spellEnd"/>
          </w:p>
          <w:p w14:paraId="5B49E482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(قرآن)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031A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Holy book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ED3F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6E9A6" w14:textId="7C3B8BE6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the Holy book</w:t>
            </w:r>
          </w:p>
        </w:tc>
      </w:tr>
      <w:tr w:rsidR="00BD0390" w14:paraId="7E4A4600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C6C0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lastRenderedPageBreak/>
              <w:t>20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883F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585" w:dyaOrig="555" w14:anchorId="5DA003C7">
                <v:shape id="_x0000_i1050" type="#_x0000_t75" style="width:29.25pt;height:27.75pt" o:ole="">
                  <v:imagedata r:id="rId42" o:title=""/>
                </v:shape>
                <o:OLEObject Type="Embed" ProgID="PBrush" ShapeID="_x0000_i1050" DrawAspect="Content" ObjectID="_1594896188" r:id="rId43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C2CA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Kaf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A78F6" w14:textId="298D1744" w:rsidR="00BD0390" w:rsidRDefault="00A11232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Ca</w:t>
            </w:r>
            <w:r w:rsidR="00BD0390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m</w:t>
            </w: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e</w:t>
            </w:r>
            <w:r w:rsidR="00BD0390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ra</w:t>
            </w:r>
          </w:p>
          <w:p w14:paraId="173F2ADE" w14:textId="77777777" w:rsidR="00BD0390" w:rsidRDefault="00BD0390" w:rsidP="006417EE">
            <w:pP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(کیمرہ)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C54A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 xml:space="preserve">Camera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8418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85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63D4B" w14:textId="5F8C070A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Camera</w:t>
            </w:r>
          </w:p>
        </w:tc>
      </w:tr>
      <w:tr w:rsidR="00BD0390" w14:paraId="5464B22D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C737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5C99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465" w:dyaOrig="585" w14:anchorId="5EBDD7A9">
                <v:shape id="_x0000_i1051" type="#_x0000_t75" style="width:23.25pt;height:29.25pt" o:ole="">
                  <v:imagedata r:id="rId44" o:title=""/>
                </v:shape>
                <o:OLEObject Type="Embed" ProgID="PBrush" ShapeID="_x0000_i1051" DrawAspect="Content" ObjectID="_1594896189" r:id="rId45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34BE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Gaf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471B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Goli</w:t>
            </w:r>
            <w:proofErr w:type="spellEnd"/>
          </w:p>
          <w:p w14:paraId="526ADF7B" w14:textId="77777777" w:rsidR="00BD0390" w:rsidRDefault="00BD0390" w:rsidP="006417EE">
            <w:pP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(گولی)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C4A66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Tablet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F074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92B9" w14:textId="4A904E17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the Tablets</w:t>
            </w:r>
          </w:p>
        </w:tc>
      </w:tr>
      <w:tr w:rsidR="00BD0390" w14:paraId="4367CBA4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4429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A5C7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15" w:dyaOrig="585" w14:anchorId="34075D97">
                <v:shape id="_x0000_i1052" type="#_x0000_t75" style="width:15.75pt;height:29.25pt" o:ole="">
                  <v:imagedata r:id="rId46" o:title=""/>
                </v:shape>
                <o:OLEObject Type="Embed" ProgID="PBrush" ShapeID="_x0000_i1052" DrawAspect="Content" ObjectID="_1594896190" r:id="rId47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A0604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Laam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5978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Lipton</w:t>
            </w:r>
          </w:p>
          <w:p w14:paraId="6CA3DCBA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(لپٹن)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7C9F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Tea Brand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C3FC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94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ABD4" w14:textId="36CCC88C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the LIPTON</w:t>
            </w:r>
          </w:p>
        </w:tc>
      </w:tr>
      <w:tr w:rsidR="00BD0390" w14:paraId="4138C83D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C346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468B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465" w:dyaOrig="555" w14:anchorId="199E329D">
                <v:shape id="_x0000_i1054" type="#_x0000_t75" style="width:23.25pt;height:27.75pt" o:ole="">
                  <v:imagedata r:id="rId48" o:title=""/>
                </v:shape>
                <o:OLEObject Type="Embed" ProgID="PBrush" ShapeID="_x0000_i1054" DrawAspect="Content" ObjectID="_1594896191" r:id="rId49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1AE4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Meem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7174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Masjid</w:t>
            </w:r>
          </w:p>
          <w:p w14:paraId="11740D6E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(مسجد)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3EF4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 xml:space="preserve">Mosque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E769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860DD" w14:textId="42DB8B3A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Mosque</w:t>
            </w:r>
          </w:p>
        </w:tc>
      </w:tr>
      <w:tr w:rsidR="00BD0390" w14:paraId="1D2E5EE3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6B0B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62D2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15" w:dyaOrig="435" w14:anchorId="650872D2">
                <v:shape id="_x0000_i1055" type="#_x0000_t75" style="width:15.75pt;height:21.75pt" o:ole="">
                  <v:imagedata r:id="rId50" o:title=""/>
                </v:shape>
                <o:OLEObject Type="Embed" ProgID="PBrush" ShapeID="_x0000_i1055" DrawAspect="Content" ObjectID="_1594896192" r:id="rId51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0093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Noon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F469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Nokia</w:t>
            </w:r>
          </w:p>
          <w:p w14:paraId="0EC4228B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(نوکیا)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DE28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Cell phone brand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96FE3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99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B39D" w14:textId="65DF0CD8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Image of the Nokia 3310. A locally famous mobile phone</w:t>
            </w:r>
          </w:p>
        </w:tc>
      </w:tr>
      <w:tr w:rsidR="00BD0390" w14:paraId="5FEE1E2B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ADD9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2D8D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285" w:dyaOrig="375" w14:anchorId="1029CE90">
                <v:shape id="_x0000_i1057" type="#_x0000_t75" style="width:14.25pt;height:18.75pt" o:ole="">
                  <v:imagedata r:id="rId52" o:title=""/>
                </v:shape>
                <o:OLEObject Type="Embed" ProgID="PBrush" ShapeID="_x0000_i1057" DrawAspect="Content" ObjectID="_1594896193" r:id="rId53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6AAA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Wow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D484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Warid</w:t>
            </w:r>
            <w:proofErr w:type="spellEnd"/>
          </w:p>
          <w:p w14:paraId="7FEB429A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(وارد)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71ABB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Mobile Service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983D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92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3144A" w14:textId="2A4DBEBA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WARID (A local mobile company)</w:t>
            </w:r>
          </w:p>
        </w:tc>
      </w:tr>
      <w:tr w:rsidR="00BD0390" w14:paraId="4AFF800F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835C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5060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60" w:dyaOrig="435" w14:anchorId="2EE62FD9">
                <v:shape id="_x0000_i1059" type="#_x0000_t75" style="width:18pt;height:21.75pt" o:ole="">
                  <v:imagedata r:id="rId54" o:title=""/>
                </v:shape>
                <o:OLEObject Type="Embed" ProgID="PBrush" ShapeID="_x0000_i1059" DrawAspect="Content" ObjectID="_1594896194" r:id="rId55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57E2F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Hey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68EAA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proofErr w:type="spellStart"/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Haaki</w:t>
            </w:r>
            <w:proofErr w:type="spellEnd"/>
          </w:p>
          <w:p w14:paraId="4A1BF56F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(ہاکی)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38FD2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 xml:space="preserve">Hockey 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145B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85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CD3A0" w14:textId="3A5BA9FA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eastAsia="SimSun" w:cstheme="minorHAnsi"/>
                <w:b/>
                <w:bCs/>
                <w:noProof/>
                <w:sz w:val="32"/>
                <w:szCs w:val="32"/>
              </w:rPr>
              <w:t>Image of a Hockey stick (Locally famous sport)</w:t>
            </w:r>
          </w:p>
        </w:tc>
      </w:tr>
      <w:tr w:rsidR="00BD0390" w14:paraId="7368A15E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09E9C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19460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375" w:dyaOrig="465" w14:anchorId="4FC660E3">
                <v:shape id="_x0000_i1060" type="#_x0000_t75" style="width:18.75pt;height:23.25pt" o:ole="">
                  <v:imagedata r:id="rId56" o:title=""/>
                </v:shape>
                <o:OLEObject Type="Embed" ProgID="PBrush" ShapeID="_x0000_i1060" DrawAspect="Content" ObjectID="_1594896195" r:id="rId57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5E83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Yay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A4871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Ufone</w:t>
            </w:r>
          </w:p>
          <w:p w14:paraId="7039F54F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(یوفون)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4C4D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Mobile Service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16B83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89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66BF6" w14:textId="58B5B655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the Ufone (a local mobile company)</w:t>
            </w:r>
          </w:p>
        </w:tc>
      </w:tr>
      <w:tr w:rsidR="00BD0390" w14:paraId="39B48860" w14:textId="77777777" w:rsidTr="006417EE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038DA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E3F45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 w:rsidRPr="000C1EC5"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object w:dxaOrig="555" w:dyaOrig="450" w14:anchorId="087FC221">
                <v:shape id="_x0000_i1062" type="#_x0000_t75" style="width:27.75pt;height:22.5pt" o:ole="">
                  <v:imagedata r:id="rId58" o:title=""/>
                </v:shape>
                <o:OLEObject Type="Embed" ProgID="PBrush" ShapeID="_x0000_i1062" DrawAspect="Content" ObjectID="_1594896196" r:id="rId59"/>
              </w:objec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E20B9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Yay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A06FE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ur-PK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Ufone</w:t>
            </w:r>
          </w:p>
          <w:p w14:paraId="375AF114" w14:textId="77777777" w:rsidR="00BD0390" w:rsidRDefault="00BD0390" w:rsidP="006417EE">
            <w:pPr>
              <w:jc w:val="center"/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</w:pPr>
            <w:r>
              <w:rPr>
                <w:rFonts w:ascii="Angsana New" w:hAnsi="Angsana New" w:cs="Arial"/>
                <w:sz w:val="24"/>
                <w:szCs w:val="24"/>
                <w:rtl/>
                <w:lang w:bidi="ur-PK"/>
              </w:rPr>
              <w:t>(یوفون)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F5C97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Palatino Linotype" w:cs="Times New Roman"/>
                <w:snapToGrid w:val="0"/>
                <w:sz w:val="20"/>
                <w:szCs w:val="20"/>
                <w:rtl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Mobile Service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FDBE8" w14:textId="77777777" w:rsidR="00BD0390" w:rsidRDefault="00BD0390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</w:pPr>
            <w:r>
              <w:rPr>
                <w:rFonts w:ascii="Palatino Linotype" w:eastAsia="SimSun" w:hAnsi="Palatino Linotype" w:cs="Times New Roman"/>
                <w:snapToGrid w:val="0"/>
                <w:sz w:val="18"/>
                <w:szCs w:val="20"/>
                <w:lang w:bidi="en-US"/>
              </w:rPr>
              <w:t>89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41EF5" w14:textId="76862AB1" w:rsidR="00BD0390" w:rsidRPr="00A81D43" w:rsidRDefault="002A1C1B" w:rsidP="006417E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LOGO of the Ufone (a local mobile company)</w:t>
            </w:r>
          </w:p>
        </w:tc>
      </w:tr>
    </w:tbl>
    <w:p w14:paraId="638A668E" w14:textId="77777777" w:rsidR="00326656" w:rsidRDefault="00326656"/>
    <w:sectPr w:rsidR="0032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DU1NDcwMzUyMzJU0lEKTi0uzszPAykwqwUA4yBjliwAAAA="/>
  </w:docVars>
  <w:rsids>
    <w:rsidRoot w:val="00BD0390"/>
    <w:rsid w:val="000C5572"/>
    <w:rsid w:val="001030CD"/>
    <w:rsid w:val="00235C5C"/>
    <w:rsid w:val="002A1C1B"/>
    <w:rsid w:val="00326656"/>
    <w:rsid w:val="00337D88"/>
    <w:rsid w:val="0039742F"/>
    <w:rsid w:val="00475BE5"/>
    <w:rsid w:val="007307D4"/>
    <w:rsid w:val="00815FB4"/>
    <w:rsid w:val="00994C68"/>
    <w:rsid w:val="00A11232"/>
    <w:rsid w:val="00A4119A"/>
    <w:rsid w:val="00A81D43"/>
    <w:rsid w:val="00BD0390"/>
    <w:rsid w:val="00DC4963"/>
    <w:rsid w:val="00DD7D08"/>
    <w:rsid w:val="00EE3AF9"/>
    <w:rsid w:val="00F443D0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8E3D"/>
  <w15:chartTrackingRefBased/>
  <w15:docId w15:val="{A9913C7F-CEFD-485A-9D4A-A41EC795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3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sajid hussain</dc:creator>
  <cp:keywords/>
  <dc:description/>
  <cp:lastModifiedBy>Iftikhar Khan</cp:lastModifiedBy>
  <cp:revision>12</cp:revision>
  <dcterms:created xsi:type="dcterms:W3CDTF">2018-04-06T16:25:00Z</dcterms:created>
  <dcterms:modified xsi:type="dcterms:W3CDTF">2018-08-04T08:55:00Z</dcterms:modified>
</cp:coreProperties>
</file>