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8" w:rsidRPr="00352239" w:rsidRDefault="00716C3D">
      <w:pPr>
        <w:rPr>
          <w:rFonts w:ascii="Times New Roman" w:hAnsi="Times New Roman" w:cs="Times New Roman"/>
          <w:sz w:val="24"/>
        </w:rPr>
      </w:pPr>
      <w:r w:rsidRPr="00716C3D">
        <w:rPr>
          <w:rFonts w:ascii="Times New Roman" w:hAnsi="Times New Roman" w:cs="Times New Roman"/>
          <w:sz w:val="24"/>
        </w:rPr>
        <w:t>Table 3. Rapid response system activation criteria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16C3D" w:rsidRPr="002F759F" w:rsidTr="00716C3D">
        <w:trPr>
          <w:trHeight w:val="47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C3D" w:rsidRPr="002F759F" w:rsidRDefault="00716C3D" w:rsidP="00716C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716C3D" w:rsidRPr="002F759F" w:rsidTr="00716C3D">
        <w:trPr>
          <w:trHeight w:val="259"/>
        </w:trPr>
        <w:tc>
          <w:tcPr>
            <w:tcW w:w="6062" w:type="dxa"/>
            <w:tcBorders>
              <w:top w:val="single" w:sz="4" w:space="0" w:color="auto"/>
            </w:tcBorders>
          </w:tcPr>
          <w:p w:rsidR="00716C3D" w:rsidRPr="002F759F" w:rsidRDefault="00716C3D" w:rsidP="00716C3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 Criteria 1 SBP &lt; 90 mmHg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 Criteria 2 HR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50, &gt;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140 /min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 Criteria 3 RR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10, &gt;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30 /min</w:t>
            </w:r>
          </w:p>
        </w:tc>
      </w:tr>
      <w:tr w:rsidR="00716C3D" w:rsidRPr="002F759F" w:rsidTr="00716C3D">
        <w:trPr>
          <w:trHeight w:val="284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 Criteria 4 BT &gt;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39,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759F">
              <w:rPr>
                <w:rFonts w:ascii="바탕" w:eastAsia="바탕" w:hAnsi="바탕" w:cs="바탕" w:hint="eastAsia"/>
                <w:sz w:val="24"/>
                <w:szCs w:val="24"/>
              </w:rPr>
              <w:t>℃</w:t>
            </w:r>
          </w:p>
        </w:tc>
      </w:tr>
      <w:tr w:rsidR="00716C3D" w:rsidRPr="002F759F" w:rsidTr="00716C3D">
        <w:trPr>
          <w:trHeight w:val="259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 Criteria 5 SpO</w:t>
            </w:r>
            <w:r w:rsidRPr="002F75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Criteria 6 pH &lt; 7.25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Criteria 7 PaCO</w:t>
            </w:r>
            <w:r w:rsidRPr="002F75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50 mmHg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Criteria 8 PaO</w:t>
            </w:r>
            <w:r w:rsidRPr="002F75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55 mmHg</w:t>
            </w:r>
          </w:p>
        </w:tc>
      </w:tr>
      <w:tr w:rsidR="00716C3D" w:rsidRPr="002F759F" w:rsidTr="00716C3D">
        <w:trPr>
          <w:trHeight w:val="247"/>
        </w:trPr>
        <w:tc>
          <w:tcPr>
            <w:tcW w:w="6062" w:type="dxa"/>
          </w:tcPr>
          <w:p w:rsidR="00716C3D" w:rsidRPr="002F759F" w:rsidRDefault="00716C3D" w:rsidP="00716C3D">
            <w:pPr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Criteria 9 Lactic acid &gt; 4 </w:t>
            </w:r>
            <w:proofErr w:type="spellStart"/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716C3D" w:rsidRPr="002F759F" w:rsidTr="00716C3D">
        <w:trPr>
          <w:trHeight w:val="259"/>
        </w:trPr>
        <w:tc>
          <w:tcPr>
            <w:tcW w:w="6062" w:type="dxa"/>
            <w:tcBorders>
              <w:bottom w:val="single" w:sz="4" w:space="0" w:color="auto"/>
            </w:tcBorders>
          </w:tcPr>
          <w:p w:rsidR="00716C3D" w:rsidRPr="002F759F" w:rsidRDefault="00716C3D" w:rsidP="00716C3D">
            <w:pPr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Criteria 10 Total CO</w:t>
            </w:r>
            <w:r w:rsidRPr="002F75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</w:tbl>
    <w:p w:rsidR="00716C3D" w:rsidRPr="00716C3D" w:rsidRDefault="00716C3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16C3D">
        <w:rPr>
          <w:rFonts w:ascii="Times New Roman" w:hAnsi="Times New Roman" w:cs="Times New Roman"/>
          <w:sz w:val="24"/>
        </w:rPr>
        <w:t>SBP, systolic blood pressure; HR, heart rate; RR, respiratory rate; BT, body temperature; SpO2, pulse oximetry saturation; pH, potential of hydrogen; PaCO2, partial pressure of carbon dioxide; PaO2, partial pressure of oxygen.</w:t>
      </w:r>
    </w:p>
    <w:sectPr w:rsidR="00716C3D" w:rsidRPr="00716C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9"/>
    <w:rsid w:val="00255CCC"/>
    <w:rsid w:val="00352239"/>
    <w:rsid w:val="00716C3D"/>
    <w:rsid w:val="00764B18"/>
    <w:rsid w:val="0098778D"/>
    <w:rsid w:val="00E24126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DB95"/>
  <w15:chartTrackingRefBased/>
  <w15:docId w15:val="{588DC5A5-B366-4C23-B5FD-D8712A7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3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2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2</cp:revision>
  <dcterms:created xsi:type="dcterms:W3CDTF">2018-07-23T01:12:00Z</dcterms:created>
  <dcterms:modified xsi:type="dcterms:W3CDTF">2018-07-23T01:12:00Z</dcterms:modified>
</cp:coreProperties>
</file>