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2F5E" w14:textId="35C5627F" w:rsidR="003017C4" w:rsidRPr="00FF3405" w:rsidRDefault="008155E8" w:rsidP="003017C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S2 </w:t>
      </w:r>
      <w:r w:rsidR="00492F57">
        <w:rPr>
          <w:b/>
          <w:sz w:val="24"/>
          <w:szCs w:val="24"/>
        </w:rPr>
        <w:t>Fig</w:t>
      </w:r>
      <w:bookmarkStart w:id="0" w:name="_GoBack"/>
      <w:bookmarkEnd w:id="0"/>
      <w:r w:rsidR="003017C4" w:rsidRPr="00FF3405">
        <w:rPr>
          <w:b/>
          <w:sz w:val="24"/>
          <w:szCs w:val="24"/>
        </w:rPr>
        <w:t xml:space="preserve">: </w:t>
      </w:r>
      <w:r w:rsidR="00FF3405" w:rsidRPr="00FF3405">
        <w:rPr>
          <w:b/>
          <w:sz w:val="24"/>
          <w:szCs w:val="24"/>
        </w:rPr>
        <w:t>Relatively symmetric funnel plot suggesting lack of any significant publication bias in the meta-analyses for all the outcome measures</w:t>
      </w:r>
      <w:r w:rsidR="003017C4" w:rsidRPr="00FF3405">
        <w:rPr>
          <w:b/>
          <w:sz w:val="24"/>
          <w:szCs w:val="24"/>
        </w:rPr>
        <w:t xml:space="preserve"> </w:t>
      </w:r>
      <w:r w:rsidR="00492F57">
        <w:rPr>
          <w:b/>
          <w:sz w:val="24"/>
          <w:szCs w:val="24"/>
        </w:rPr>
        <w:t>viz. acute xerostomia (a), late xerostomia (b), loco-regional control (c), and overall survival (d)</w:t>
      </w:r>
    </w:p>
    <w:p w14:paraId="6200066F" w14:textId="77777777" w:rsidR="003017C4" w:rsidRPr="003017C4" w:rsidRDefault="003017C4" w:rsidP="003017C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3017C4">
        <w:rPr>
          <w:b/>
          <w:sz w:val="24"/>
          <w:szCs w:val="24"/>
        </w:rPr>
        <w:t>Acute Xerostomia</w:t>
      </w:r>
    </w:p>
    <w:p w14:paraId="3603AFA2" w14:textId="77777777" w:rsidR="003017C4" w:rsidRDefault="003017C4">
      <w:r>
        <w:rPr>
          <w:noProof/>
        </w:rPr>
        <w:drawing>
          <wp:inline distT="0" distB="0" distL="0" distR="0" wp14:anchorId="3B3E5583" wp14:editId="61635994">
            <wp:extent cx="4959485" cy="3535251"/>
            <wp:effectExtent l="0" t="0" r="0" b="8255"/>
            <wp:docPr id="1" name="Picture 1" descr="C:\Users\tejpalgupta\AppData\Local\Microsoft\Windows\INetCache\Content.Word\Funnel_plot_Acute_Xerosto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jpalgupta\AppData\Local\Microsoft\Windows\INetCache\Content.Word\Funnel_plot_Acute_Xerostom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97" cy="35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B57D" w14:textId="77777777" w:rsidR="003017C4" w:rsidRDefault="003017C4"/>
    <w:p w14:paraId="2CC05BDF" w14:textId="77777777" w:rsidR="003017C4" w:rsidRPr="003017C4" w:rsidRDefault="003017C4" w:rsidP="003017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17C4">
        <w:rPr>
          <w:b/>
          <w:sz w:val="24"/>
          <w:szCs w:val="24"/>
        </w:rPr>
        <w:t>Late Xerostomia</w:t>
      </w:r>
    </w:p>
    <w:p w14:paraId="6A913D38" w14:textId="77777777" w:rsidR="003017C4" w:rsidRDefault="003017C4">
      <w:r>
        <w:rPr>
          <w:noProof/>
        </w:rPr>
        <w:drawing>
          <wp:inline distT="0" distB="0" distL="0" distR="0" wp14:anchorId="3B707E8C" wp14:editId="65B39D65">
            <wp:extent cx="4958366" cy="3534453"/>
            <wp:effectExtent l="0" t="0" r="0" b="8890"/>
            <wp:docPr id="2" name="Picture 2" descr="C:\Users\tejpalgupta\AppData\Local\Microsoft\Windows\INetCache\Content.Word\Funnel_plot_late_xerosto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jpalgupta\AppData\Local\Microsoft\Windows\INetCache\Content.Word\Funnel_plot_late_xerostom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2" cy="35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8AEC" w14:textId="77777777" w:rsidR="003017C4" w:rsidRDefault="003017C4"/>
    <w:p w14:paraId="076C6A10" w14:textId="77777777" w:rsidR="003017C4" w:rsidRPr="003017C4" w:rsidRDefault="003017C4" w:rsidP="003017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17C4">
        <w:rPr>
          <w:b/>
          <w:sz w:val="24"/>
          <w:szCs w:val="24"/>
        </w:rPr>
        <w:t>Loco-</w:t>
      </w:r>
      <w:r>
        <w:rPr>
          <w:b/>
          <w:sz w:val="24"/>
          <w:szCs w:val="24"/>
        </w:rPr>
        <w:t>R</w:t>
      </w:r>
      <w:r w:rsidRPr="003017C4">
        <w:rPr>
          <w:b/>
          <w:sz w:val="24"/>
          <w:szCs w:val="24"/>
        </w:rPr>
        <w:t xml:space="preserve">egional </w:t>
      </w:r>
      <w:r>
        <w:rPr>
          <w:b/>
          <w:sz w:val="24"/>
          <w:szCs w:val="24"/>
        </w:rPr>
        <w:t>C</w:t>
      </w:r>
      <w:r w:rsidRPr="003017C4">
        <w:rPr>
          <w:b/>
          <w:sz w:val="24"/>
          <w:szCs w:val="24"/>
        </w:rPr>
        <w:t>ontrol</w:t>
      </w:r>
    </w:p>
    <w:p w14:paraId="652D919F" w14:textId="77777777" w:rsidR="003017C4" w:rsidRPr="003017C4" w:rsidRDefault="003017C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AA120B" wp14:editId="35830E7B">
            <wp:extent cx="5080715" cy="3621667"/>
            <wp:effectExtent l="0" t="0" r="5715" b="0"/>
            <wp:docPr id="3" name="Picture 3" descr="C:\Users\tejpalgupta\AppData\Local\Microsoft\Windows\INetCache\Content.Word\Funnel_plot_L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jpalgupta\AppData\Local\Microsoft\Windows\INetCache\Content.Word\Funnel_plot_LR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23" cy="362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683D" w14:textId="77777777" w:rsidR="003017C4" w:rsidRDefault="003017C4"/>
    <w:p w14:paraId="2F03C015" w14:textId="77777777" w:rsidR="003017C4" w:rsidRPr="003017C4" w:rsidRDefault="003017C4" w:rsidP="003017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17C4">
        <w:rPr>
          <w:b/>
          <w:sz w:val="24"/>
          <w:szCs w:val="24"/>
        </w:rPr>
        <w:t>Overall Survival</w:t>
      </w:r>
    </w:p>
    <w:p w14:paraId="3DECA9E4" w14:textId="77777777" w:rsidR="003017C4" w:rsidRPr="003017C4" w:rsidRDefault="003017C4" w:rsidP="003017C4">
      <w:pPr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FCF6064" wp14:editId="51B1E91E">
            <wp:extent cx="4887532" cy="3483961"/>
            <wp:effectExtent l="0" t="0" r="8890" b="2540"/>
            <wp:docPr id="4" name="Picture 4" descr="C:\Users\tejpalgupta\AppData\Local\Microsoft\Windows\INetCache\Content.Word\Funnel_plot_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jpalgupta\AppData\Local\Microsoft\Windows\INetCache\Content.Word\Funnel_plot_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32" cy="348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7C4" w:rsidRPr="00301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3C62"/>
    <w:multiLevelType w:val="hybridMultilevel"/>
    <w:tmpl w:val="DFBA629A"/>
    <w:lvl w:ilvl="0" w:tplc="0218C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C4"/>
    <w:rsid w:val="003017C4"/>
    <w:rsid w:val="0039068B"/>
    <w:rsid w:val="00492F57"/>
    <w:rsid w:val="007347C3"/>
    <w:rsid w:val="008155E8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7928"/>
  <w15:chartTrackingRefBased/>
  <w15:docId w15:val="{4D21BDF9-6E13-4D74-BB3F-AFA14E4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tejpalgupta</dc:creator>
  <cp:keywords/>
  <dc:description/>
  <cp:lastModifiedBy>tejpalgupta</cp:lastModifiedBy>
  <cp:revision>4</cp:revision>
  <dcterms:created xsi:type="dcterms:W3CDTF">2017-10-15T13:20:00Z</dcterms:created>
  <dcterms:modified xsi:type="dcterms:W3CDTF">2018-06-27T01:59:00Z</dcterms:modified>
</cp:coreProperties>
</file>