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51" w:rsidRPr="00122543" w:rsidRDefault="00AD5351" w:rsidP="00AD5351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S8 Table</w:t>
      </w:r>
      <w:r w:rsidRPr="009B09CD">
        <w:rPr>
          <w:rFonts w:ascii="Times New Roman" w:hAnsi="Times New Roman" w:cs="Times New Roman"/>
          <w:b/>
          <w:sz w:val="24"/>
          <w:lang w:val="en-US"/>
        </w:rPr>
        <w:t xml:space="preserve">. </w:t>
      </w:r>
      <w:bookmarkStart w:id="0" w:name="_GoBack"/>
      <w:r w:rsidRPr="00122543">
        <w:rPr>
          <w:rFonts w:ascii="Times New Roman" w:hAnsi="Times New Roman" w:cs="Times New Roman"/>
          <w:b/>
          <w:sz w:val="24"/>
          <w:lang w:val="en-US"/>
        </w:rPr>
        <w:t>ROC analysis with Bootstrap estimation (3000 random curves): APTT vs V in TD</w:t>
      </w:r>
    </w:p>
    <w:tbl>
      <w:tblPr>
        <w:tblW w:w="82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4"/>
        <w:gridCol w:w="990"/>
        <w:gridCol w:w="1130"/>
        <w:gridCol w:w="579"/>
        <w:gridCol w:w="580"/>
        <w:gridCol w:w="841"/>
        <w:gridCol w:w="1149"/>
        <w:gridCol w:w="1038"/>
        <w:gridCol w:w="1176"/>
      </w:tblGrid>
      <w:tr w:rsidR="00AD5351" w:rsidRPr="007A66D3" w:rsidTr="0031295E">
        <w:trPr>
          <w:trHeight w:val="21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3C45">
              <w:rPr>
                <w:rFonts w:ascii="Times New Roman" w:hAnsi="Times New Roman" w:cs="Times New Roman"/>
                <w:b/>
                <w:lang w:val="en-US"/>
              </w:rPr>
              <w:t>Group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3C45">
              <w:rPr>
                <w:rFonts w:ascii="Times New Roman" w:hAnsi="Times New Roman" w:cs="Times New Roman"/>
                <w:b/>
                <w:lang w:val="en-US"/>
              </w:rPr>
              <w:t>Heparin type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3C45">
              <w:rPr>
                <w:rFonts w:ascii="Times New Roman" w:hAnsi="Times New Roman" w:cs="Times New Roman"/>
                <w:b/>
                <w:lang w:val="en-US"/>
              </w:rPr>
              <w:t>Heparin dosage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3C45">
              <w:rPr>
                <w:rFonts w:ascii="Times New Roman" w:hAnsi="Times New Roman" w:cs="Times New Roman"/>
                <w:b/>
                <w:lang w:val="en-US"/>
              </w:rPr>
              <w:t>Point #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3C45">
              <w:rPr>
                <w:rFonts w:ascii="Times New Roman" w:hAnsi="Times New Roman" w:cs="Times New Roman"/>
                <w:b/>
                <w:lang w:val="en-US"/>
              </w:rPr>
              <w:t>Test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3C45">
              <w:rPr>
                <w:rFonts w:ascii="Times New Roman" w:hAnsi="Times New Roman" w:cs="Times New Roman"/>
                <w:b/>
                <w:lang w:val="en-US"/>
              </w:rPr>
              <w:t>AUC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3C45">
              <w:rPr>
                <w:rFonts w:ascii="Times New Roman" w:hAnsi="Times New Roman" w:cs="Times New Roman"/>
                <w:b/>
                <w:lang w:val="en-US"/>
              </w:rPr>
              <w:t>95% CI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3C45">
              <w:rPr>
                <w:rFonts w:ascii="Times New Roman" w:hAnsi="Times New Roman" w:cs="Times New Roman"/>
                <w:b/>
                <w:lang w:val="en-US"/>
              </w:rPr>
              <w:t>Bootstrap AUC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3C45">
              <w:rPr>
                <w:rFonts w:ascii="Times New Roman" w:hAnsi="Times New Roman" w:cs="Times New Roman"/>
                <w:b/>
                <w:lang w:val="en-US"/>
              </w:rPr>
              <w:t>Bootstrap 95% CI</w:t>
            </w:r>
          </w:p>
        </w:tc>
      </w:tr>
      <w:tr w:rsidR="00AD5351" w:rsidRPr="007A66D3" w:rsidTr="0031295E">
        <w:trPr>
          <w:trHeight w:val="21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LMWH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 xml:space="preserve">6000 IU </w:t>
            </w:r>
          </w:p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2x a </w:t>
            </w:r>
            <w:r w:rsidRPr="009D383A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en-US"/>
              </w:rPr>
              <w:t>ay</w:t>
            </w: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C3C45">
              <w:rPr>
                <w:rFonts w:ascii="Times New Roman" w:hAnsi="Times New Roman" w:cs="Times New Roman"/>
                <w:lang w:val="en-US"/>
              </w:rPr>
              <w:t>PTT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</w:rPr>
              <w:t>0.72</w:t>
            </w:r>
            <w:r w:rsidRPr="00AC3C4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</w:rPr>
              <w:t>0.558-0.849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0.713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0.583-0.835</w:t>
            </w:r>
          </w:p>
        </w:tc>
      </w:tr>
      <w:tr w:rsidR="00AD5351" w:rsidRPr="007A66D3" w:rsidTr="0031295E">
        <w:trPr>
          <w:trHeight w:val="2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</w:rPr>
              <w:t>1</w:t>
            </w:r>
            <w:r w:rsidRPr="00AC3C45">
              <w:rPr>
                <w:rFonts w:ascii="Times New Roman" w:hAnsi="Times New Roman" w:cs="Times New Roman"/>
                <w:lang w:val="en-US"/>
              </w:rPr>
              <w:t>.000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</w:rPr>
              <w:t>0.914-1.000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1.000-1.000</w:t>
            </w:r>
          </w:p>
        </w:tc>
      </w:tr>
      <w:tr w:rsidR="00AD5351" w:rsidRPr="007A66D3" w:rsidTr="0031295E">
        <w:trPr>
          <w:trHeight w:val="2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C3C45">
              <w:rPr>
                <w:rFonts w:ascii="Times New Roman" w:hAnsi="Times New Roman" w:cs="Times New Roman"/>
                <w:lang w:val="en-US"/>
              </w:rPr>
              <w:t>PTT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</w:rPr>
              <w:t>0.623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</w:rPr>
              <w:t>0.464-0.765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0.625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0.481-0.760</w:t>
            </w:r>
          </w:p>
        </w:tc>
      </w:tr>
      <w:tr w:rsidR="00AD5351" w:rsidRPr="007A66D3" w:rsidTr="0031295E">
        <w:trPr>
          <w:trHeight w:val="2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</w:rPr>
              <w:t>0.864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</w:rPr>
              <w:t>0.727-0.949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0.835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0.720-0.983</w:t>
            </w:r>
          </w:p>
        </w:tc>
      </w:tr>
      <w:tr w:rsidR="00AD5351" w:rsidRPr="007A66D3" w:rsidTr="0031295E">
        <w:trPr>
          <w:trHeight w:val="2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UFH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 xml:space="preserve">150 UI/kg </w:t>
            </w:r>
          </w:p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3x a </w:t>
            </w:r>
            <w:r w:rsidRPr="009D383A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en-US"/>
              </w:rPr>
              <w:t>ay</w:t>
            </w: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C3C45">
              <w:rPr>
                <w:rFonts w:ascii="Times New Roman" w:hAnsi="Times New Roman" w:cs="Times New Roman"/>
                <w:lang w:val="en-US"/>
              </w:rPr>
              <w:t>PTT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</w:rPr>
              <w:t>0.755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</w:rPr>
              <w:t>0.678-0.821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0.748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0.681-0.812</w:t>
            </w:r>
          </w:p>
        </w:tc>
      </w:tr>
      <w:tr w:rsidR="00AD5351" w:rsidRPr="007A66D3" w:rsidTr="0031295E">
        <w:trPr>
          <w:trHeight w:val="2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</w:rPr>
              <w:t>0.849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</w:rPr>
              <w:t>0.782-0.902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0.835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0.768-0.900</w:t>
            </w:r>
          </w:p>
        </w:tc>
      </w:tr>
      <w:tr w:rsidR="00AD5351" w:rsidRPr="007A66D3" w:rsidTr="0031295E">
        <w:trPr>
          <w:trHeight w:val="2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C3C45">
              <w:rPr>
                <w:rFonts w:ascii="Times New Roman" w:hAnsi="Times New Roman" w:cs="Times New Roman"/>
                <w:lang w:val="en-US"/>
              </w:rPr>
              <w:t>PTT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</w:rPr>
              <w:t>0.685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</w:rPr>
              <w:t>0.611-0.751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0.676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0.610-0.740</w:t>
            </w:r>
          </w:p>
        </w:tc>
      </w:tr>
      <w:tr w:rsidR="00AD5351" w:rsidRPr="007A66D3" w:rsidTr="0031295E">
        <w:trPr>
          <w:trHeight w:val="2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0.850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0.789-0.898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0.842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0.786-0.891</w:t>
            </w:r>
          </w:p>
        </w:tc>
      </w:tr>
      <w:tr w:rsidR="00AD5351" w:rsidRPr="007A66D3" w:rsidTr="0031295E">
        <w:trPr>
          <w:trHeight w:val="21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LMWH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 xml:space="preserve">3000-4000 IU </w:t>
            </w:r>
            <w:r>
              <w:rPr>
                <w:rFonts w:ascii="Times New Roman" w:hAnsi="Times New Roman" w:cs="Times New Roman"/>
                <w:lang w:val="en-US"/>
              </w:rPr>
              <w:t xml:space="preserve">1x a </w:t>
            </w:r>
            <w:r w:rsidRPr="009D383A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en-US"/>
              </w:rPr>
              <w:t>ay</w:t>
            </w: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C3C45">
              <w:rPr>
                <w:rFonts w:ascii="Times New Roman" w:hAnsi="Times New Roman" w:cs="Times New Roman"/>
                <w:lang w:val="en-US"/>
              </w:rPr>
              <w:t>PTT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0.611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0.493-0.721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0.606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0.500-0.703</w:t>
            </w:r>
          </w:p>
        </w:tc>
      </w:tr>
      <w:tr w:rsidR="00AD5351" w:rsidRPr="007A66D3" w:rsidTr="0031295E">
        <w:trPr>
          <w:trHeight w:val="2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0.987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0.930-1.000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0.983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0.930-1.000</w:t>
            </w:r>
          </w:p>
        </w:tc>
      </w:tr>
      <w:tr w:rsidR="00AD5351" w:rsidRPr="007A66D3" w:rsidTr="0031295E">
        <w:trPr>
          <w:trHeight w:val="149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C3C45">
              <w:rPr>
                <w:rFonts w:ascii="Times New Roman" w:hAnsi="Times New Roman" w:cs="Times New Roman"/>
                <w:lang w:val="en-US"/>
              </w:rPr>
              <w:t>PTT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0.545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0.440-0.647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0.537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0.441-0.634</w:t>
            </w:r>
          </w:p>
        </w:tc>
      </w:tr>
      <w:tr w:rsidR="00AD5351" w:rsidRPr="007A66D3" w:rsidTr="0031295E">
        <w:trPr>
          <w:trHeight w:val="2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0.616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0.511-0.713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0.613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0.424-0.805</w:t>
            </w:r>
          </w:p>
        </w:tc>
      </w:tr>
      <w:tr w:rsidR="00AD5351" w:rsidRPr="007A66D3" w:rsidTr="0031295E">
        <w:trPr>
          <w:trHeight w:val="21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UFH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12000 IU/d</w:t>
            </w: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C3C45">
              <w:rPr>
                <w:rFonts w:ascii="Times New Roman" w:hAnsi="Times New Roman" w:cs="Times New Roman"/>
                <w:lang w:val="en-US"/>
              </w:rPr>
              <w:t>PTT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0.644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0.533-0.754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0.641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0.542-0.738</w:t>
            </w:r>
          </w:p>
        </w:tc>
      </w:tr>
      <w:tr w:rsidR="00AD5351" w:rsidRPr="007A66D3" w:rsidTr="0031295E">
        <w:trPr>
          <w:trHeight w:val="2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0.851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0.757-0.919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0.837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351" w:rsidRPr="00AC3C45" w:rsidRDefault="00AD5351" w:rsidP="00312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C45">
              <w:rPr>
                <w:rFonts w:ascii="Times New Roman" w:hAnsi="Times New Roman" w:cs="Times New Roman"/>
                <w:lang w:val="en-US"/>
              </w:rPr>
              <w:t>0.759-0.908</w:t>
            </w:r>
          </w:p>
        </w:tc>
      </w:tr>
    </w:tbl>
    <w:p w:rsidR="00AD5351" w:rsidRDefault="00AD5351" w:rsidP="00AD5351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D5351" w:rsidRPr="004F0F5F" w:rsidRDefault="00AD5351" w:rsidP="00AD5351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APTT – activated partial thromboplastin time; TD – </w:t>
      </w:r>
      <w:proofErr w:type="spellStart"/>
      <w:r>
        <w:rPr>
          <w:rFonts w:ascii="Times New Roman" w:hAnsi="Times New Roman" w:cs="Times New Roman"/>
          <w:lang w:val="en-US"/>
        </w:rPr>
        <w:t>thrombodynamics</w:t>
      </w:r>
      <w:proofErr w:type="spellEnd"/>
      <w:r>
        <w:rPr>
          <w:rFonts w:ascii="Times New Roman" w:hAnsi="Times New Roman" w:cs="Times New Roman"/>
          <w:lang w:val="en-US"/>
        </w:rPr>
        <w:t>; UFH – unfractionated heparin; LMWH – low molecular weight heparin</w:t>
      </w:r>
    </w:p>
    <w:p w:rsidR="00885BA5" w:rsidRPr="00AD5351" w:rsidRDefault="00885BA5">
      <w:pPr>
        <w:rPr>
          <w:lang w:val="en-US"/>
        </w:rPr>
      </w:pPr>
    </w:p>
    <w:sectPr w:rsidR="00885BA5" w:rsidRPr="00AD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51"/>
    <w:rsid w:val="00122543"/>
    <w:rsid w:val="00885BA5"/>
    <w:rsid w:val="00A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5B52B-A4CF-4DBD-BF7F-D7F838BE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5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2018-06-05T11:20:00Z</dcterms:created>
  <dcterms:modified xsi:type="dcterms:W3CDTF">2018-06-21T11:26:00Z</dcterms:modified>
</cp:coreProperties>
</file>