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76D" w:rsidRPr="00573A37" w:rsidRDefault="00AF0E1C" w:rsidP="0082576D">
      <w:bookmarkStart w:id="0" w:name="_GoBack"/>
      <w:bookmarkEnd w:id="0"/>
      <w:r w:rsidRPr="00665C66">
        <w:rPr>
          <w:b/>
        </w:rPr>
        <w:t xml:space="preserve">S1 Table. </w:t>
      </w:r>
      <w:r>
        <w:rPr>
          <w:b/>
        </w:rPr>
        <w:t xml:space="preserve">Plaque </w:t>
      </w:r>
      <w:r w:rsidR="0001140C">
        <w:rPr>
          <w:b/>
        </w:rPr>
        <w:t xml:space="preserve">microbiota </w:t>
      </w:r>
      <w:r>
        <w:rPr>
          <w:b/>
        </w:rPr>
        <w:t xml:space="preserve">genera </w:t>
      </w:r>
      <w:r w:rsidR="00BB22C0">
        <w:rPr>
          <w:b/>
        </w:rPr>
        <w:t xml:space="preserve">percent </w:t>
      </w:r>
      <w:r>
        <w:rPr>
          <w:b/>
        </w:rPr>
        <w:t>relative abundances</w:t>
      </w:r>
      <w:r w:rsidRPr="00665C66">
        <w:rPr>
          <w:b/>
        </w:rPr>
        <w:t xml:space="preserve">, </w:t>
      </w:r>
      <w:r w:rsidRPr="00665C66">
        <w:rPr>
          <w:b/>
          <w:i/>
        </w:rPr>
        <w:t>p-</w:t>
      </w:r>
      <w:r w:rsidRPr="00665C66">
        <w:rPr>
          <w:b/>
        </w:rPr>
        <w:t xml:space="preserve">values, and FDR </w:t>
      </w:r>
      <w:r w:rsidRPr="00665C66">
        <w:rPr>
          <w:b/>
          <w:i/>
        </w:rPr>
        <w:t>p-</w:t>
      </w:r>
      <w:r w:rsidRPr="00665C66">
        <w:rPr>
          <w:b/>
        </w:rPr>
        <w:t>values (n=30)</w:t>
      </w:r>
      <w:r w:rsidR="0082576D">
        <w:rPr>
          <w:b/>
        </w:rPr>
        <w:t>.</w:t>
      </w:r>
      <w:r>
        <w:rPr>
          <w:b/>
        </w:rPr>
        <w:t xml:space="preserve"> </w:t>
      </w:r>
      <w:r w:rsidR="0082576D" w:rsidRPr="00573A37">
        <w:t xml:space="preserve">54 selected genera </w:t>
      </w:r>
      <w:r w:rsidR="0082576D">
        <w:t xml:space="preserve">from </w:t>
      </w:r>
      <w:r w:rsidR="0082576D" w:rsidRPr="00573A37">
        <w:t xml:space="preserve">prior to, and </w:t>
      </w:r>
      <w:proofErr w:type="gramStart"/>
      <w:r w:rsidR="0082576D" w:rsidRPr="00573A37">
        <w:t>one week</w:t>
      </w:r>
      <w:proofErr w:type="gramEnd"/>
      <w:r w:rsidR="0082576D" w:rsidRPr="00573A37">
        <w:t xml:space="preserve"> post-dental prophylaxis</w:t>
      </w:r>
      <w:r w:rsidR="0082576D">
        <w:t>, ordered by relative abundance.</w:t>
      </w:r>
    </w:p>
    <w:p w:rsidR="0061588F" w:rsidRPr="00117BCE" w:rsidRDefault="0061588F" w:rsidP="0061588F">
      <w:pPr>
        <w:spacing w:line="276" w:lineRule="auto"/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1652"/>
        <w:gridCol w:w="1655"/>
        <w:gridCol w:w="1446"/>
        <w:gridCol w:w="1432"/>
      </w:tblGrid>
      <w:tr w:rsidR="0061588F" w:rsidRPr="006250C9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b/>
                <w:bCs/>
                <w:color w:val="000000"/>
                <w:lang w:val="en-CA"/>
              </w:rPr>
            </w:pPr>
            <w:r w:rsidRPr="00C010BC">
              <w:rPr>
                <w:rFonts w:eastAsia="Times New Roman"/>
                <w:b/>
                <w:bCs/>
                <w:color w:val="000000"/>
                <w:lang w:val="en-CA"/>
              </w:rPr>
              <w:t>Taxon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010BC" w:rsidRPr="00C010BC" w:rsidRDefault="0061588F" w:rsidP="0061588F">
            <w:pPr>
              <w:jc w:val="center"/>
              <w:rPr>
                <w:rFonts w:eastAsia="Times New Roman"/>
                <w:b/>
                <w:bCs/>
                <w:color w:val="000000"/>
                <w:lang w:val="en-CA"/>
              </w:rPr>
            </w:pPr>
            <w:r w:rsidRPr="00C010BC">
              <w:rPr>
                <w:rFonts w:eastAsia="Times New Roman"/>
                <w:b/>
                <w:bCs/>
                <w:color w:val="000000"/>
                <w:lang w:val="en-CA"/>
              </w:rPr>
              <w:t>Pre-Dental Median</w:t>
            </w:r>
            <w:r w:rsidR="00827AAF" w:rsidRPr="00C010BC">
              <w:rPr>
                <w:rFonts w:eastAsia="Times New Roman"/>
                <w:b/>
                <w:bCs/>
                <w:color w:val="000000"/>
                <w:lang w:val="en-CA"/>
              </w:rPr>
              <w:t xml:space="preserve"> %</w:t>
            </w:r>
            <w:r w:rsidRPr="00C010BC">
              <w:rPr>
                <w:rFonts w:eastAsia="Times New Roman"/>
                <w:b/>
                <w:bCs/>
                <w:color w:val="000000"/>
                <w:lang w:val="en-CA"/>
              </w:rPr>
              <w:t xml:space="preserve"> 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b/>
                <w:bCs/>
                <w:color w:val="000000"/>
                <w:lang w:val="en-CA"/>
              </w:rPr>
            </w:pPr>
            <w:r w:rsidRPr="00C010BC">
              <w:rPr>
                <w:rFonts w:eastAsia="Times New Roman"/>
                <w:b/>
                <w:bCs/>
                <w:color w:val="000000"/>
                <w:lang w:val="en-CA"/>
              </w:rPr>
              <w:t>(Min-Max)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b/>
                <w:bCs/>
                <w:color w:val="000000"/>
                <w:lang w:val="en-CA"/>
              </w:rPr>
            </w:pPr>
            <w:r w:rsidRPr="00C010BC">
              <w:rPr>
                <w:rFonts w:eastAsia="Times New Roman"/>
                <w:b/>
                <w:bCs/>
                <w:color w:val="000000"/>
                <w:lang w:val="en-CA"/>
              </w:rPr>
              <w:t xml:space="preserve">1Week Median </w:t>
            </w:r>
            <w:r w:rsidR="00827AAF" w:rsidRPr="00C010BC">
              <w:rPr>
                <w:rFonts w:eastAsia="Times New Roman"/>
                <w:b/>
                <w:bCs/>
                <w:color w:val="000000"/>
                <w:lang w:val="en-CA"/>
              </w:rPr>
              <w:t>%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b/>
                <w:bCs/>
                <w:color w:val="000000"/>
                <w:lang w:val="en-CA"/>
              </w:rPr>
            </w:pPr>
            <w:r w:rsidRPr="00C010BC">
              <w:rPr>
                <w:rFonts w:eastAsia="Times New Roman"/>
                <w:b/>
                <w:bCs/>
                <w:color w:val="000000"/>
                <w:lang w:val="en-CA"/>
              </w:rPr>
              <w:t>(Min-Max)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b/>
                <w:bCs/>
                <w:color w:val="000000"/>
                <w:lang w:val="en-CA"/>
              </w:rPr>
            </w:pPr>
            <w:r w:rsidRPr="00C010BC">
              <w:rPr>
                <w:rFonts w:eastAsia="Times New Roman"/>
                <w:b/>
                <w:bCs/>
                <w:i/>
                <w:color w:val="000000"/>
                <w:lang w:val="en-CA"/>
              </w:rPr>
              <w:t>p-</w:t>
            </w:r>
            <w:r w:rsidRPr="00C010BC">
              <w:rPr>
                <w:rFonts w:eastAsia="Times New Roman"/>
                <w:b/>
                <w:bCs/>
                <w:color w:val="000000"/>
                <w:lang w:val="en-CA"/>
              </w:rPr>
              <w:t>value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b/>
                <w:bCs/>
                <w:color w:val="000000"/>
                <w:lang w:val="en-CA"/>
              </w:rPr>
            </w:pPr>
            <w:r w:rsidRPr="00C010BC">
              <w:rPr>
                <w:rFonts w:eastAsia="Times New Roman"/>
                <w:b/>
                <w:bCs/>
                <w:color w:val="000000"/>
                <w:lang w:val="en-CA"/>
              </w:rPr>
              <w:t xml:space="preserve">FDR </w:t>
            </w:r>
            <w:r w:rsidRPr="00C010BC">
              <w:rPr>
                <w:rFonts w:eastAsia="Times New Roman"/>
                <w:b/>
                <w:bCs/>
                <w:i/>
                <w:color w:val="000000"/>
                <w:lang w:val="en-CA"/>
              </w:rPr>
              <w:t>p-</w:t>
            </w:r>
            <w:r w:rsidRPr="00C010BC">
              <w:rPr>
                <w:rFonts w:eastAsia="Times New Roman"/>
                <w:b/>
                <w:bCs/>
                <w:color w:val="000000"/>
                <w:lang w:val="en-CA"/>
              </w:rPr>
              <w:t>value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  <w:t>Treponema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32.33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(9.03 – 66.75)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11.71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(1.99 – 63.11)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0.0006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0.0035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Unclassified Clostridiales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9.01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(4.17 – 19.30)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7.19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(0.92 – 16.06)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0.0309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0.0644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Unclassified Peptostreptococcaceae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6.23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(0.23 – 20.27)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5.20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(0.18 – 13.31)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0.8809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0.8820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  <w:t>Porphyromonas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3.88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(0.51 – 15.40)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3.24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(0.03 – 18.64)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0.6370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0.6995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 xml:space="preserve">Unclassified </w:t>
            </w:r>
            <w:proofErr w:type="spellStart"/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Lachnospiraceae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1.86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(0.76 – 3.85)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0.99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(0.13 – 3.60)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0.0004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0.0031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Unclassified Firmicutes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1.41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(0.33 – 5.00)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0.74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(0.07 – 5.27)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0.0182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0.0410</w:t>
            </w:r>
          </w:p>
        </w:tc>
      </w:tr>
      <w:tr w:rsidR="0061588F" w:rsidRPr="00C010BC" w:rsidTr="00C010BC">
        <w:trPr>
          <w:trHeight w:val="291"/>
        </w:trPr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  <w:t>Streptobacillus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1.34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(0.04 – 18.85)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0.06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10.98)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0.0082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0.0263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</w:pPr>
            <w:proofErr w:type="spellStart"/>
            <w:r w:rsidRPr="00C010BC"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  <w:t>Desulfomicrobium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1.11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(0.05 – 4.16)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0.17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1.45)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&lt; 0.0001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0.0009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  <w:t>Pasteurella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1.11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(0.25 – 8.57)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5.07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(0.01 – 39.73)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0.0004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0.0031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 xml:space="preserve">Unclassified </w:t>
            </w:r>
            <w:proofErr w:type="spellStart"/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Pasteurellaceae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1.00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(0.21 – 7.69)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1.38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(0.10 – 11.74)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0.1168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0.1845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</w:pPr>
            <w:proofErr w:type="spellStart"/>
            <w:r w:rsidRPr="00C010BC"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  <w:t>Acetoanaerobium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0.85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(0.04 – 3.12)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0.47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(0.04 – 4.05)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0.2854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0.3503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SR1_genus_incertae_sedis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0.78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(0.06 – 3.13)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0.78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(0.01 – 2.79)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0.7453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0.7892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  <w:t>Mannheimia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0.72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(0.04 – 4.59)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0.70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(0.02 – 10.70)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0.1572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0.2177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Unclassified Proteobacteria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0.72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(0.16 – 5.06)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0.92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(0.13 – 2.64)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0.4251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0.4782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  <w:t>Actinomyces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0.51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(0.07 – 4.14)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2.07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(0.10 – 21.28)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0.0022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0.0100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 xml:space="preserve">Unclassified </w:t>
            </w:r>
            <w:proofErr w:type="spellStart"/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Comamonadaceae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0.40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(0.01 – 2.81)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1.06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(0.01 – 4.68)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0.0366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0.0731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  <w:t>Neisseria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0.39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(0.04 – 2.65)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2.09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(0.08 – 45.14)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0.0117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0.0316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</w:pPr>
            <w:proofErr w:type="spellStart"/>
            <w:r w:rsidRPr="00C010BC"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  <w:t>Desulfobulus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0.37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8.12)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0.03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4.97)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0.0101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0.0289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  <w:t>Bibersteinia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0.37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(0.03 – 1.45)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0.51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4.06)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0.1449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0.2114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  <w:t>Campylobacter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0.37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(0.03 – 5.79)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0.45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(0.03 – 1.33)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0.6477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0.6995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  <w:t>Tannerella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0.36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(0.01 – 2.28)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1.17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(0.03 – 3.43)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0.0006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0.0035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lastRenderedPageBreak/>
              <w:t xml:space="preserve">Unclassified </w:t>
            </w:r>
            <w:proofErr w:type="spellStart"/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Eubacteriaceae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0.35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(0.01 – 2.28)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0.38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(0.01 – 6.31)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0.1512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0.2148</w:t>
            </w:r>
          </w:p>
        </w:tc>
      </w:tr>
      <w:tr w:rsidR="0061588F" w:rsidRPr="00C010BC" w:rsidTr="00C010BC">
        <w:trPr>
          <w:trHeight w:val="217"/>
        </w:trPr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  <w:t>Moraxella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0.3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(0.03 – 2.13)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1.01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(0.05 – 7.77)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0.0013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0.0063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 xml:space="preserve">Unclassified </w:t>
            </w:r>
            <w:proofErr w:type="spellStart"/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Neisseriaceae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0.29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(0.01 – 2.73)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0.38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(0.01 – 4.84)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0.1200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0.1845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</w:pPr>
            <w:proofErr w:type="spellStart"/>
            <w:r w:rsidRPr="00C010BC"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  <w:t>Catonella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0.25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(0.01 – 1.42)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0.3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(0.01 – 2.50)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0.8820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0.8820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</w:pPr>
            <w:proofErr w:type="spellStart"/>
            <w:r w:rsidRPr="00C010BC"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  <w:t>Spirochaeta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0.24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1.96)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0.05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1.90)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0.1088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0.1781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 xml:space="preserve">Unclassified </w:t>
            </w:r>
            <w:proofErr w:type="spellStart"/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Moraxellaceae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0.21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(0.01 – 5.09)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1.24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(0.03 – 9.79)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0.0181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0.0410</w:t>
            </w:r>
          </w:p>
        </w:tc>
      </w:tr>
      <w:tr w:rsidR="0061588F" w:rsidRPr="00C010BC" w:rsidTr="00C010BC">
        <w:trPr>
          <w:trHeight w:val="63"/>
        </w:trPr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</w:pPr>
            <w:proofErr w:type="spellStart"/>
            <w:r w:rsidRPr="00C010BC"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  <w:t>Desulfovibrio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0.19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(0.02 – 1.89)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0.03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2.13)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0.0083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0.0263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 xml:space="preserve">Unclassified </w:t>
            </w:r>
            <w:proofErr w:type="spellStart"/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Spirochaetaceae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0.19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1.17)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0.02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0.83)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0.0060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0.0213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 xml:space="preserve">Unclassified </w:t>
            </w:r>
            <w:proofErr w:type="spellStart"/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Porphyromonadaceae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0.17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0.83)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0.29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(0.02 – 0.97)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0.1251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0.1876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 xml:space="preserve">Unclassified </w:t>
            </w:r>
            <w:proofErr w:type="spellStart"/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Ruminococcaceae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0.16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(0.02 – 8.54)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0.18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(0.01 – 3.37)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0.0310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0.0644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Unclassified Bacteroidetes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0.16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(0.05 – 1.87)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0.11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(0.01 – 1.48)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0.0740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0.1379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 xml:space="preserve">Unclassified </w:t>
            </w:r>
            <w:proofErr w:type="spellStart"/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Deltaproteobacteria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0.15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(0.01 – 3.62)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0.07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(0.01 – 0.45)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0.0102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0.0289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</w:pPr>
            <w:proofErr w:type="spellStart"/>
            <w:r w:rsidRPr="00C010BC"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  <w:t>Paludibacter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0.13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1.45)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0.06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0.69)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0.1032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0.1742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 xml:space="preserve">Unclassified </w:t>
            </w:r>
            <w:proofErr w:type="spellStart"/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Desulfovibrionaceae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0.13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(0.04 – 0.54)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0.02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1.35)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0.1912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0.2459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  <w:t>Capnocytophaga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0.12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0.66)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0.67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(0.01 – 3.51)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&lt; 0.0001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0.0009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</w:pPr>
            <w:proofErr w:type="spellStart"/>
            <w:r w:rsidRPr="00C010BC"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  <w:t>Arcobacter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0.12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5.20)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0.05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1.44)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0.0900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0.1568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  <w:t>Suttonella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0.12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1.50)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0.22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6.46)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0.0792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0.1425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 xml:space="preserve">Unclassified </w:t>
            </w:r>
            <w:proofErr w:type="spellStart"/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Bacteriodales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0.08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(0.02 – 0.65)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0.08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0.30)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0.0522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0.1006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 xml:space="preserve">Unclassified </w:t>
            </w:r>
            <w:proofErr w:type="spellStart"/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Betaproteobacteria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0.08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(0.01 – 2.23)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0.10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3.12)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0.8713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0.8820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</w:pPr>
            <w:proofErr w:type="spellStart"/>
            <w:r w:rsidRPr="00C010BC"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  <w:t>Stenotrophomonas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0.08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(0.01 – 0.60)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0.10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(0.01 – 0.92)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0.3483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0.4088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  <w:t>Bergeyella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0.07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1.22)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0.12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2.16)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0.1749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0.2357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  <w:t>Haemophilus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0.07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(0.01 – 1.11)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0.05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0.53)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0.2398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0.3012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 xml:space="preserve">Unclassified </w:t>
            </w:r>
            <w:proofErr w:type="spellStart"/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Actinomycetales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0.06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(0.02 – 0.37)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0.67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(0.03 – 3.53)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&lt; 0.0001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0.0001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 xml:space="preserve">Unclassified </w:t>
            </w:r>
            <w:proofErr w:type="spellStart"/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Flavobacteriaceae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0.06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(0.01 – 0.82)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0.22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(0.05 – 3.51)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0.0161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0.0395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</w:pPr>
            <w:proofErr w:type="spellStart"/>
            <w:r w:rsidRPr="00C010BC"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  <w:t>Delftia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0.05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0.43)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0.08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0.92)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0.3704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0.4256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lastRenderedPageBreak/>
              <w:t xml:space="preserve">Unclassified </w:t>
            </w:r>
            <w:proofErr w:type="spellStart"/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Actinomycetaceae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0.04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0.81)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0.18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1.33)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0.0037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0.0143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Unclassified Burkholderiales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0.04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(0.01 – 0.30)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0.24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(0.02 – 1.26)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&lt; 0.0001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0.0009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  <w:t>Corynebacterium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0.04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0.16)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0.14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(0.02 – 1.33)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0.0026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0.0110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 xml:space="preserve">Unclassified </w:t>
            </w:r>
            <w:proofErr w:type="spellStart"/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Enterobacteriaceae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0.03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0.24)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0.12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(0.01 – 0.83)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0.0006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0.0035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</w:pPr>
            <w:proofErr w:type="spellStart"/>
            <w:r w:rsidRPr="00C010BC"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  <w:t>Citrobacter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0.03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0.34)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0.14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(0.01 – 2.79)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0.0138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0.0355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  <w:t>Acinetobacter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0.01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1.22)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0.18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1.85)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0.3239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0.3887</w:t>
            </w:r>
          </w:p>
        </w:tc>
      </w:tr>
      <w:tr w:rsidR="0061588F" w:rsidRPr="00C010BC" w:rsidTr="00C010BC">
        <w:trPr>
          <w:trHeight w:val="261"/>
        </w:trPr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  <w:t>Pseudomonas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0.36)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0.08</w:t>
            </w:r>
          </w:p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56.91)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0.1789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0.2357</w:t>
            </w:r>
          </w:p>
        </w:tc>
      </w:tr>
      <w:tr w:rsidR="0061588F" w:rsidRPr="00C010BC" w:rsidTr="00C010BC">
        <w:tc>
          <w:tcPr>
            <w:tcW w:w="2664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</w:pPr>
            <w:proofErr w:type="spellStart"/>
            <w:r w:rsidRPr="00C010BC">
              <w:rPr>
                <w:rFonts w:eastAsia="Times New Roman"/>
                <w:i/>
                <w:color w:val="000000"/>
                <w:sz w:val="22"/>
                <w:szCs w:val="22"/>
                <w:lang w:val="en-CA"/>
              </w:rPr>
              <w:t>Aeromicrobium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:rsidR="0061588F" w:rsidRPr="00C010BC" w:rsidRDefault="0061588F" w:rsidP="0082576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</w:t>
            </w:r>
          </w:p>
          <w:p w:rsidR="0061588F" w:rsidRPr="00C010BC" w:rsidRDefault="0061588F" w:rsidP="0082576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0.01)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588F" w:rsidRPr="00C010BC" w:rsidRDefault="0061588F" w:rsidP="0082576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0.09</w:t>
            </w:r>
          </w:p>
          <w:p w:rsidR="0061588F" w:rsidRPr="00C010BC" w:rsidRDefault="0061588F" w:rsidP="0082576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(0 – 0.73)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&lt; 0.0001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1588F" w:rsidRPr="00C010BC" w:rsidRDefault="0061588F" w:rsidP="0061588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CA"/>
              </w:rPr>
            </w:pPr>
            <w:r w:rsidRPr="00C010BC">
              <w:rPr>
                <w:rFonts w:eastAsia="Times New Roman"/>
                <w:color w:val="000000"/>
                <w:sz w:val="22"/>
                <w:szCs w:val="22"/>
                <w:lang w:val="en-CA"/>
              </w:rPr>
              <w:t>0.0009</w:t>
            </w:r>
          </w:p>
        </w:tc>
      </w:tr>
    </w:tbl>
    <w:p w:rsidR="00527AFD" w:rsidRPr="00C010BC" w:rsidRDefault="00527AFD" w:rsidP="00C007E7">
      <w:pPr>
        <w:rPr>
          <w:sz w:val="22"/>
          <w:szCs w:val="22"/>
        </w:rPr>
      </w:pPr>
    </w:p>
    <w:sectPr w:rsidR="00527AFD" w:rsidRPr="00C010BC" w:rsidSect="00783046">
      <w:pgSz w:w="12240" w:h="15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88F"/>
    <w:rsid w:val="0001140C"/>
    <w:rsid w:val="001A3D30"/>
    <w:rsid w:val="00527AFD"/>
    <w:rsid w:val="005A07F0"/>
    <w:rsid w:val="0061588F"/>
    <w:rsid w:val="006715D5"/>
    <w:rsid w:val="00783046"/>
    <w:rsid w:val="0082576D"/>
    <w:rsid w:val="00827AAF"/>
    <w:rsid w:val="00AF0E1C"/>
    <w:rsid w:val="00BB22C0"/>
    <w:rsid w:val="00C007E7"/>
    <w:rsid w:val="00C010BC"/>
    <w:rsid w:val="00C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  <w15:docId w15:val="{9EF174FF-82E3-5643-9B59-84408DB7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Flancman</dc:creator>
  <cp:keywords/>
  <dc:description/>
  <cp:lastModifiedBy>Rebecca Flancman</cp:lastModifiedBy>
  <cp:revision>7</cp:revision>
  <dcterms:created xsi:type="dcterms:W3CDTF">2018-02-14T04:58:00Z</dcterms:created>
  <dcterms:modified xsi:type="dcterms:W3CDTF">2018-06-16T16:35:00Z</dcterms:modified>
</cp:coreProperties>
</file>