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2612" w:rsidRDefault="003B2612" w:rsidP="003B2612">
      <w:pPr>
        <w:tabs>
          <w:tab w:val="left" w:pos="2700"/>
        </w:tabs>
        <w:spacing w:after="240" w:line="312" w:lineRule="auto"/>
        <w:jc w:val="center"/>
        <w:rPr>
          <w:rFonts w:ascii="Times New Roman" w:hAnsi="Times New Roman" w:cs="Times New Roman"/>
        </w:rPr>
      </w:pPr>
      <w:r>
        <w:rPr>
          <w:rFonts w:ascii="Times New Roman" w:hAnsi="Times New Roman" w:cs="Times New Roman"/>
        </w:rPr>
        <w:t>Supplementary Information for</w:t>
      </w:r>
    </w:p>
    <w:p w:rsidR="003B2612" w:rsidRDefault="003B2612" w:rsidP="003B2612">
      <w:pPr>
        <w:jc w:val="center"/>
        <w:rPr>
          <w:rFonts w:ascii="Times New Roman" w:hAnsi="Times New Roman" w:cs="Times New Roman"/>
          <w:b/>
          <w:sz w:val="30"/>
          <w:szCs w:val="30"/>
        </w:rPr>
      </w:pPr>
      <w:r>
        <w:rPr>
          <w:rFonts w:ascii="Times New Roman" w:hAnsi="Times New Roman" w:cs="Times New Roman"/>
          <w:b/>
          <w:sz w:val="30"/>
          <w:szCs w:val="30"/>
        </w:rPr>
        <w:t>Surveillance c</w:t>
      </w:r>
      <w:r w:rsidRPr="00DA6123">
        <w:rPr>
          <w:rFonts w:ascii="Times New Roman" w:hAnsi="Times New Roman" w:cs="Times New Roman"/>
          <w:b/>
          <w:sz w:val="30"/>
          <w:szCs w:val="30"/>
        </w:rPr>
        <w:t xml:space="preserve">ues do not enhance </w:t>
      </w:r>
      <w:r>
        <w:rPr>
          <w:rFonts w:ascii="Times New Roman" w:hAnsi="Times New Roman" w:cs="Times New Roman"/>
          <w:b/>
          <w:sz w:val="30"/>
          <w:szCs w:val="30"/>
        </w:rPr>
        <w:t xml:space="preserve">altruistic behavior </w:t>
      </w:r>
    </w:p>
    <w:p w:rsidR="003B2612" w:rsidRPr="00DA6123" w:rsidRDefault="003B2612" w:rsidP="003B2612">
      <w:pPr>
        <w:jc w:val="center"/>
        <w:rPr>
          <w:rFonts w:ascii="Times New Roman" w:hAnsi="Times New Roman" w:cs="Times New Roman"/>
          <w:b/>
          <w:sz w:val="30"/>
          <w:szCs w:val="30"/>
        </w:rPr>
      </w:pPr>
      <w:r>
        <w:rPr>
          <w:rFonts w:ascii="Times New Roman" w:hAnsi="Times New Roman" w:cs="Times New Roman"/>
          <w:b/>
          <w:sz w:val="30"/>
          <w:szCs w:val="30"/>
        </w:rPr>
        <w:t xml:space="preserve">among </w:t>
      </w:r>
      <w:r w:rsidR="004047E1">
        <w:rPr>
          <w:rFonts w:ascii="Times New Roman" w:hAnsi="Times New Roman" w:cs="Times New Roman"/>
          <w:b/>
          <w:sz w:val="30"/>
          <w:szCs w:val="30"/>
        </w:rPr>
        <w:t xml:space="preserve">anonymous </w:t>
      </w:r>
      <w:r>
        <w:rPr>
          <w:rFonts w:ascii="Times New Roman" w:hAnsi="Times New Roman" w:cs="Times New Roman"/>
          <w:b/>
          <w:sz w:val="30"/>
          <w:szCs w:val="30"/>
        </w:rPr>
        <w:t>strangers in the field</w:t>
      </w:r>
      <w:r w:rsidRPr="00DA6123">
        <w:rPr>
          <w:rFonts w:ascii="Times New Roman" w:hAnsi="Times New Roman" w:cs="Times New Roman"/>
          <w:b/>
          <w:sz w:val="30"/>
          <w:szCs w:val="30"/>
        </w:rPr>
        <w:t xml:space="preserve"> </w:t>
      </w:r>
    </w:p>
    <w:p w:rsidR="003B2612" w:rsidRDefault="003B2612" w:rsidP="003B2612">
      <w:pPr>
        <w:tabs>
          <w:tab w:val="left" w:pos="2700"/>
        </w:tabs>
        <w:spacing w:after="240" w:line="312" w:lineRule="auto"/>
        <w:jc w:val="both"/>
        <w:rPr>
          <w:rFonts w:ascii="Times New Roman" w:hAnsi="Times New Roman" w:cs="Times New Roman"/>
        </w:rPr>
      </w:pPr>
    </w:p>
    <w:p w:rsidR="003B2612" w:rsidRPr="00492177" w:rsidRDefault="003B2612" w:rsidP="003B2612">
      <w:pPr>
        <w:spacing w:after="120"/>
        <w:jc w:val="center"/>
        <w:rPr>
          <w:rFonts w:ascii="Times New Roman" w:hAnsi="Times New Roman" w:cs="Times New Roman"/>
          <w:sz w:val="26"/>
          <w:szCs w:val="26"/>
          <w:lang w:val="fr-FR"/>
        </w:rPr>
      </w:pPr>
      <w:r w:rsidRPr="00492177">
        <w:rPr>
          <w:rFonts w:ascii="Times New Roman" w:hAnsi="Times New Roman" w:cs="Times New Roman"/>
          <w:sz w:val="26"/>
          <w:szCs w:val="26"/>
          <w:lang w:val="fr-FR"/>
        </w:rPr>
        <w:t>Erik J. Koornneef, Aurelie Dariel, Iffat Elbarazi,</w:t>
      </w:r>
    </w:p>
    <w:p w:rsidR="003B2612" w:rsidRDefault="00891104" w:rsidP="003B2612">
      <w:pPr>
        <w:spacing w:after="120"/>
        <w:jc w:val="center"/>
        <w:rPr>
          <w:rFonts w:ascii="Times New Roman" w:hAnsi="Times New Roman" w:cs="Times New Roman"/>
          <w:sz w:val="26"/>
          <w:szCs w:val="26"/>
        </w:rPr>
      </w:pPr>
      <w:r w:rsidRPr="00B85F01">
        <w:rPr>
          <w:rFonts w:ascii="Times New Roman" w:hAnsi="Times New Roman" w:cs="Times New Roman"/>
          <w:sz w:val="26"/>
          <w:szCs w:val="26"/>
          <w:lang w:val="fr-FR"/>
        </w:rPr>
        <w:t xml:space="preserve">Ahmed </w:t>
      </w:r>
      <w:r w:rsidR="00380228">
        <w:rPr>
          <w:rFonts w:ascii="Times New Roman" w:hAnsi="Times New Roman" w:cs="Times New Roman"/>
          <w:sz w:val="26"/>
          <w:szCs w:val="26"/>
          <w:lang w:val="fr-FR"/>
        </w:rPr>
        <w:t>R. Als</w:t>
      </w:r>
      <w:r w:rsidRPr="00B85F01">
        <w:rPr>
          <w:rFonts w:ascii="Times New Roman" w:hAnsi="Times New Roman" w:cs="Times New Roman"/>
          <w:sz w:val="26"/>
          <w:szCs w:val="26"/>
          <w:lang w:val="fr-FR"/>
        </w:rPr>
        <w:t>uwaidi</w:t>
      </w:r>
      <w:r>
        <w:rPr>
          <w:rFonts w:ascii="Times New Roman" w:hAnsi="Times New Roman" w:cs="Times New Roman"/>
          <w:sz w:val="26"/>
          <w:szCs w:val="26"/>
          <w:lang w:val="fr-FR"/>
        </w:rPr>
        <w:t>,</w:t>
      </w:r>
      <w:r w:rsidRPr="00DA6123">
        <w:rPr>
          <w:rFonts w:ascii="Times New Roman" w:hAnsi="Times New Roman" w:cs="Times New Roman"/>
          <w:sz w:val="26"/>
          <w:szCs w:val="26"/>
        </w:rPr>
        <w:t xml:space="preserve"> </w:t>
      </w:r>
      <w:r w:rsidR="003B2612" w:rsidRPr="00DA6123">
        <w:rPr>
          <w:rFonts w:ascii="Times New Roman" w:hAnsi="Times New Roman" w:cs="Times New Roman"/>
          <w:sz w:val="26"/>
          <w:szCs w:val="26"/>
        </w:rPr>
        <w:t xml:space="preserve">Paul B.M. Robben and Nikos Nikiforakis </w:t>
      </w:r>
    </w:p>
    <w:p w:rsidR="003B2612" w:rsidRDefault="003B2612" w:rsidP="003B2612">
      <w:pPr>
        <w:rPr>
          <w:rFonts w:ascii="Times New Roman" w:hAnsi="Times New Roman" w:cs="Times New Roman"/>
          <w:sz w:val="26"/>
          <w:szCs w:val="26"/>
        </w:rPr>
      </w:pPr>
      <w:r>
        <w:rPr>
          <w:rFonts w:ascii="Times New Roman" w:hAnsi="Times New Roman" w:cs="Times New Roman"/>
          <w:sz w:val="26"/>
          <w:szCs w:val="26"/>
        </w:rPr>
        <w:br w:type="page"/>
      </w:r>
    </w:p>
    <w:p w:rsidR="003B2612" w:rsidRDefault="003B2612" w:rsidP="003B2612">
      <w:pPr>
        <w:tabs>
          <w:tab w:val="left" w:pos="2700"/>
        </w:tabs>
        <w:spacing w:after="240" w:line="312" w:lineRule="auto"/>
        <w:rPr>
          <w:rFonts w:ascii="Times New Roman" w:hAnsi="Times New Roman" w:cs="Times New Roman"/>
        </w:rPr>
      </w:pPr>
      <w:r>
        <w:rPr>
          <w:rFonts w:ascii="Times New Roman" w:hAnsi="Times New Roman" w:cs="Times New Roman"/>
        </w:rPr>
        <w:lastRenderedPageBreak/>
        <w:t>This file includes</w:t>
      </w:r>
      <w:r w:rsidR="00891104">
        <w:rPr>
          <w:rFonts w:ascii="Times New Roman" w:hAnsi="Times New Roman" w:cs="Times New Roman"/>
        </w:rPr>
        <w:t xml:space="preserve"> the following sections</w:t>
      </w:r>
      <w:r>
        <w:rPr>
          <w:rFonts w:ascii="Times New Roman" w:hAnsi="Times New Roman" w:cs="Times New Roman"/>
        </w:rPr>
        <w:t xml:space="preserve">: </w:t>
      </w:r>
    </w:p>
    <w:p w:rsidR="004047E1" w:rsidRPr="007364AF" w:rsidRDefault="00780B81" w:rsidP="007364AF">
      <w:pPr>
        <w:tabs>
          <w:tab w:val="left" w:pos="2700"/>
        </w:tabs>
        <w:spacing w:after="240" w:line="312" w:lineRule="auto"/>
        <w:rPr>
          <w:rFonts w:ascii="Times New Roman" w:hAnsi="Times New Roman" w:cs="Times New Roman"/>
        </w:rPr>
      </w:pPr>
      <w:r>
        <w:rPr>
          <w:rFonts w:ascii="Times New Roman" w:hAnsi="Times New Roman" w:cs="Times New Roman"/>
        </w:rPr>
        <w:t>A</w:t>
      </w:r>
      <w:r w:rsidR="00C769B1" w:rsidRPr="007364AF">
        <w:rPr>
          <w:rFonts w:ascii="Times New Roman" w:hAnsi="Times New Roman" w:cs="Times New Roman"/>
        </w:rPr>
        <w:t xml:space="preserve">. </w:t>
      </w:r>
      <w:r w:rsidR="004047E1" w:rsidRPr="007364AF">
        <w:rPr>
          <w:rFonts w:ascii="Times New Roman" w:hAnsi="Times New Roman" w:cs="Times New Roman"/>
        </w:rPr>
        <w:t>Additional information on the experimental procedures and sample</w:t>
      </w:r>
    </w:p>
    <w:p w:rsidR="004047E1" w:rsidRPr="007364AF" w:rsidRDefault="00780B81" w:rsidP="007364AF">
      <w:pPr>
        <w:tabs>
          <w:tab w:val="left" w:pos="2700"/>
        </w:tabs>
        <w:spacing w:after="240" w:line="312" w:lineRule="auto"/>
        <w:rPr>
          <w:rFonts w:ascii="Times New Roman" w:hAnsi="Times New Roman" w:cs="Times New Roman"/>
        </w:rPr>
      </w:pPr>
      <w:r>
        <w:rPr>
          <w:rFonts w:ascii="Times New Roman" w:hAnsi="Times New Roman" w:cs="Times New Roman"/>
        </w:rPr>
        <w:t>B</w:t>
      </w:r>
      <w:r w:rsidR="00C769B1" w:rsidRPr="007364AF">
        <w:rPr>
          <w:rFonts w:ascii="Times New Roman" w:hAnsi="Times New Roman" w:cs="Times New Roman"/>
        </w:rPr>
        <w:t xml:space="preserve">. </w:t>
      </w:r>
      <w:r w:rsidR="004047E1" w:rsidRPr="007364AF">
        <w:rPr>
          <w:rFonts w:ascii="Times New Roman" w:hAnsi="Times New Roman" w:cs="Times New Roman"/>
        </w:rPr>
        <w:t>Notes on the research assistants and robustness checks</w:t>
      </w:r>
    </w:p>
    <w:p w:rsidR="004047E1" w:rsidRPr="007364AF" w:rsidRDefault="00780B81" w:rsidP="007364AF">
      <w:pPr>
        <w:tabs>
          <w:tab w:val="left" w:pos="2700"/>
        </w:tabs>
        <w:spacing w:after="240" w:line="312" w:lineRule="auto"/>
        <w:rPr>
          <w:rFonts w:ascii="Times New Roman" w:hAnsi="Times New Roman" w:cs="Times New Roman"/>
        </w:rPr>
      </w:pPr>
      <w:r>
        <w:rPr>
          <w:rFonts w:ascii="Times New Roman" w:hAnsi="Times New Roman" w:cs="Times New Roman"/>
        </w:rPr>
        <w:t>C</w:t>
      </w:r>
      <w:r w:rsidR="00C769B1" w:rsidRPr="007364AF">
        <w:rPr>
          <w:rFonts w:ascii="Times New Roman" w:hAnsi="Times New Roman" w:cs="Times New Roman"/>
        </w:rPr>
        <w:t xml:space="preserve">. </w:t>
      </w:r>
      <w:r w:rsidR="004047E1" w:rsidRPr="007364AF">
        <w:rPr>
          <w:rFonts w:ascii="Times New Roman" w:hAnsi="Times New Roman" w:cs="Times New Roman"/>
        </w:rPr>
        <w:t>Power calculations and sample size</w:t>
      </w:r>
    </w:p>
    <w:p w:rsidR="003B2612" w:rsidRPr="007364AF" w:rsidRDefault="00780B81" w:rsidP="007364AF">
      <w:pPr>
        <w:tabs>
          <w:tab w:val="left" w:pos="2700"/>
        </w:tabs>
        <w:spacing w:after="240" w:line="312" w:lineRule="auto"/>
        <w:rPr>
          <w:rFonts w:ascii="Times New Roman" w:hAnsi="Times New Roman" w:cs="Times New Roman"/>
        </w:rPr>
      </w:pPr>
      <w:r>
        <w:rPr>
          <w:rFonts w:ascii="Times New Roman" w:hAnsi="Times New Roman" w:cs="Times New Roman"/>
        </w:rPr>
        <w:t>D</w:t>
      </w:r>
      <w:r w:rsidR="00C769B1" w:rsidRPr="007364AF">
        <w:rPr>
          <w:rFonts w:ascii="Times New Roman" w:hAnsi="Times New Roman" w:cs="Times New Roman"/>
        </w:rPr>
        <w:t xml:space="preserve">. </w:t>
      </w:r>
      <w:r w:rsidR="003B2612" w:rsidRPr="007364AF">
        <w:rPr>
          <w:rFonts w:ascii="Times New Roman" w:hAnsi="Times New Roman" w:cs="Times New Roman"/>
        </w:rPr>
        <w:t>The briefing note posted outside the room for the practice OSCE</w:t>
      </w:r>
    </w:p>
    <w:p w:rsidR="00CE228E" w:rsidRPr="007364AF" w:rsidRDefault="00780B81" w:rsidP="007364AF">
      <w:pPr>
        <w:tabs>
          <w:tab w:val="left" w:pos="2700"/>
        </w:tabs>
        <w:spacing w:after="240" w:line="312" w:lineRule="auto"/>
        <w:rPr>
          <w:rFonts w:ascii="Times New Roman" w:hAnsi="Times New Roman" w:cs="Times New Roman"/>
        </w:rPr>
      </w:pPr>
      <w:r>
        <w:rPr>
          <w:rFonts w:ascii="Times New Roman" w:hAnsi="Times New Roman" w:cs="Times New Roman"/>
        </w:rPr>
        <w:t>E</w:t>
      </w:r>
      <w:r w:rsidR="00C769B1">
        <w:rPr>
          <w:rFonts w:ascii="Times New Roman" w:hAnsi="Times New Roman" w:cs="Times New Roman"/>
        </w:rPr>
        <w:t>.</w:t>
      </w:r>
      <w:r w:rsidR="00C769B1" w:rsidRPr="007364AF">
        <w:rPr>
          <w:rFonts w:ascii="Times New Roman" w:hAnsi="Times New Roman" w:cs="Times New Roman"/>
        </w:rPr>
        <w:t xml:space="preserve"> </w:t>
      </w:r>
      <w:r w:rsidR="00CE228E" w:rsidRPr="007364AF">
        <w:rPr>
          <w:rFonts w:ascii="Times New Roman" w:hAnsi="Times New Roman" w:cs="Times New Roman"/>
        </w:rPr>
        <w:t>The Observation Tool used by the RAs to evaluate the quality of hand hygiene</w:t>
      </w:r>
    </w:p>
    <w:p w:rsidR="003C237E" w:rsidRPr="007364AF" w:rsidRDefault="00780B81" w:rsidP="007364AF">
      <w:pPr>
        <w:tabs>
          <w:tab w:val="left" w:pos="2700"/>
        </w:tabs>
        <w:spacing w:after="240" w:line="312" w:lineRule="auto"/>
        <w:rPr>
          <w:rFonts w:ascii="Times New Roman" w:hAnsi="Times New Roman" w:cs="Times New Roman"/>
        </w:rPr>
      </w:pPr>
      <w:r>
        <w:rPr>
          <w:rFonts w:ascii="Times New Roman" w:hAnsi="Times New Roman" w:cs="Times New Roman"/>
        </w:rPr>
        <w:t>F</w:t>
      </w:r>
      <w:r w:rsidR="00C769B1" w:rsidRPr="007364AF">
        <w:rPr>
          <w:rFonts w:ascii="Times New Roman" w:hAnsi="Times New Roman" w:cs="Times New Roman"/>
        </w:rPr>
        <w:t xml:space="preserve">. </w:t>
      </w:r>
      <w:r w:rsidR="003C237E" w:rsidRPr="007364AF">
        <w:rPr>
          <w:rFonts w:ascii="Times New Roman" w:hAnsi="Times New Roman" w:cs="Times New Roman"/>
        </w:rPr>
        <w:t>A picture of an ‘OSCE room’ used in the experiment</w:t>
      </w:r>
    </w:p>
    <w:p w:rsidR="00891104" w:rsidRPr="007364AF" w:rsidRDefault="00780B81" w:rsidP="007364AF">
      <w:pPr>
        <w:tabs>
          <w:tab w:val="left" w:pos="2700"/>
        </w:tabs>
        <w:spacing w:after="240" w:line="312" w:lineRule="auto"/>
        <w:rPr>
          <w:rFonts w:ascii="Times New Roman" w:hAnsi="Times New Roman" w:cs="Times New Roman"/>
        </w:rPr>
      </w:pPr>
      <w:r>
        <w:rPr>
          <w:rFonts w:ascii="Times New Roman" w:hAnsi="Times New Roman" w:cs="Times New Roman"/>
        </w:rPr>
        <w:t>G</w:t>
      </w:r>
      <w:r w:rsidR="00C769B1">
        <w:rPr>
          <w:rFonts w:ascii="Times New Roman" w:hAnsi="Times New Roman" w:cs="Times New Roman"/>
        </w:rPr>
        <w:t xml:space="preserve">. </w:t>
      </w:r>
      <w:r w:rsidR="00891104" w:rsidRPr="007364AF">
        <w:rPr>
          <w:rFonts w:ascii="Times New Roman" w:hAnsi="Times New Roman" w:cs="Times New Roman"/>
        </w:rPr>
        <w:t>The pictures used in the experimental treatments</w:t>
      </w:r>
    </w:p>
    <w:p w:rsidR="00891104" w:rsidRPr="007364AF" w:rsidRDefault="00780B81" w:rsidP="007364AF">
      <w:pPr>
        <w:tabs>
          <w:tab w:val="left" w:pos="2700"/>
        </w:tabs>
        <w:spacing w:after="240" w:line="312" w:lineRule="auto"/>
        <w:rPr>
          <w:rFonts w:ascii="Times New Roman" w:hAnsi="Times New Roman" w:cs="Times New Roman"/>
        </w:rPr>
      </w:pPr>
      <w:r>
        <w:rPr>
          <w:rFonts w:ascii="Times New Roman" w:hAnsi="Times New Roman" w:cs="Times New Roman"/>
        </w:rPr>
        <w:t>H</w:t>
      </w:r>
      <w:r w:rsidR="00C769B1">
        <w:rPr>
          <w:rFonts w:ascii="Times New Roman" w:hAnsi="Times New Roman" w:cs="Times New Roman"/>
        </w:rPr>
        <w:t xml:space="preserve">. </w:t>
      </w:r>
      <w:r w:rsidR="00891104" w:rsidRPr="007364AF">
        <w:rPr>
          <w:rFonts w:ascii="Times New Roman" w:hAnsi="Times New Roman" w:cs="Times New Roman"/>
        </w:rPr>
        <w:t>The WHO poster</w:t>
      </w:r>
    </w:p>
    <w:p w:rsidR="00891104" w:rsidRPr="007364AF" w:rsidRDefault="00780B81" w:rsidP="007364AF">
      <w:pPr>
        <w:tabs>
          <w:tab w:val="left" w:pos="2700"/>
        </w:tabs>
        <w:spacing w:after="240" w:line="312" w:lineRule="auto"/>
        <w:rPr>
          <w:rFonts w:ascii="Times New Roman" w:hAnsi="Times New Roman" w:cs="Times New Roman"/>
        </w:rPr>
      </w:pPr>
      <w:r>
        <w:rPr>
          <w:rFonts w:ascii="Times New Roman" w:hAnsi="Times New Roman" w:cs="Times New Roman"/>
        </w:rPr>
        <w:t>I</w:t>
      </w:r>
      <w:r w:rsidR="00C769B1">
        <w:rPr>
          <w:rFonts w:ascii="Times New Roman" w:hAnsi="Times New Roman" w:cs="Times New Roman"/>
        </w:rPr>
        <w:t xml:space="preserve">. </w:t>
      </w:r>
      <w:r w:rsidR="00891104" w:rsidRPr="007364AF">
        <w:rPr>
          <w:rFonts w:ascii="Times New Roman" w:hAnsi="Times New Roman" w:cs="Times New Roman"/>
        </w:rPr>
        <w:t xml:space="preserve">Details of survey on hand hygiene </w:t>
      </w:r>
    </w:p>
    <w:p w:rsidR="00891104" w:rsidRDefault="00780B81" w:rsidP="007364AF">
      <w:pPr>
        <w:tabs>
          <w:tab w:val="left" w:pos="2700"/>
        </w:tabs>
        <w:spacing w:after="240" w:line="312" w:lineRule="auto"/>
        <w:rPr>
          <w:rFonts w:ascii="Times New Roman" w:hAnsi="Times New Roman" w:cs="Times New Roman"/>
        </w:rPr>
      </w:pPr>
      <w:r>
        <w:rPr>
          <w:rFonts w:ascii="Times New Roman" w:hAnsi="Times New Roman" w:cs="Times New Roman"/>
        </w:rPr>
        <w:t>J</w:t>
      </w:r>
      <w:r w:rsidR="00C769B1">
        <w:rPr>
          <w:rFonts w:ascii="Times New Roman" w:hAnsi="Times New Roman" w:cs="Times New Roman"/>
        </w:rPr>
        <w:t>.</w:t>
      </w:r>
      <w:r w:rsidR="00891104" w:rsidRPr="007364AF">
        <w:rPr>
          <w:rFonts w:ascii="Times New Roman" w:hAnsi="Times New Roman" w:cs="Times New Roman"/>
        </w:rPr>
        <w:t xml:space="preserve"> Survey and responses</w:t>
      </w:r>
    </w:p>
    <w:p w:rsidR="007364AF" w:rsidRDefault="00780B81" w:rsidP="007364AF">
      <w:pPr>
        <w:tabs>
          <w:tab w:val="left" w:pos="2700"/>
        </w:tabs>
        <w:spacing w:after="240" w:line="312" w:lineRule="auto"/>
        <w:rPr>
          <w:rFonts w:ascii="Times New Roman" w:hAnsi="Times New Roman" w:cs="Times New Roman"/>
        </w:rPr>
      </w:pPr>
      <w:r>
        <w:rPr>
          <w:rFonts w:ascii="Times New Roman" w:hAnsi="Times New Roman" w:cs="Times New Roman"/>
        </w:rPr>
        <w:t>K</w:t>
      </w:r>
      <w:r w:rsidR="007364AF">
        <w:rPr>
          <w:rFonts w:ascii="Times New Roman" w:hAnsi="Times New Roman" w:cs="Times New Roman"/>
        </w:rPr>
        <w:t>. Distribution of actions across treatments</w:t>
      </w:r>
    </w:p>
    <w:p w:rsidR="00582831" w:rsidRPr="0077371A" w:rsidRDefault="00780B81" w:rsidP="007364AF">
      <w:pPr>
        <w:tabs>
          <w:tab w:val="left" w:pos="2700"/>
        </w:tabs>
        <w:spacing w:after="240" w:line="312" w:lineRule="auto"/>
        <w:rPr>
          <w:rFonts w:ascii="Times New Roman" w:hAnsi="Times New Roman" w:cs="Times New Roman"/>
        </w:rPr>
      </w:pPr>
      <w:r>
        <w:rPr>
          <w:rFonts w:ascii="Times New Roman" w:hAnsi="Times New Roman" w:cs="Times New Roman"/>
        </w:rPr>
        <w:t>L</w:t>
      </w:r>
      <w:r w:rsidR="00582831">
        <w:rPr>
          <w:rFonts w:ascii="Times New Roman" w:hAnsi="Times New Roman" w:cs="Times New Roman"/>
        </w:rPr>
        <w:t>. Additional references</w:t>
      </w:r>
    </w:p>
    <w:p w:rsidR="003C237E" w:rsidRPr="003C237E" w:rsidRDefault="003C237E" w:rsidP="003C237E">
      <w:pPr>
        <w:tabs>
          <w:tab w:val="left" w:pos="2700"/>
        </w:tabs>
        <w:spacing w:after="240" w:line="312" w:lineRule="auto"/>
        <w:rPr>
          <w:rFonts w:ascii="Times New Roman" w:hAnsi="Times New Roman" w:cs="Times New Roman"/>
          <w:b/>
        </w:rPr>
      </w:pPr>
    </w:p>
    <w:p w:rsidR="003C237E" w:rsidRPr="003C237E" w:rsidRDefault="003C237E" w:rsidP="003C237E">
      <w:pPr>
        <w:tabs>
          <w:tab w:val="left" w:pos="2700"/>
        </w:tabs>
        <w:spacing w:after="240" w:line="312" w:lineRule="auto"/>
        <w:rPr>
          <w:rFonts w:ascii="Times New Roman" w:hAnsi="Times New Roman" w:cs="Times New Roman"/>
        </w:rPr>
      </w:pPr>
    </w:p>
    <w:p w:rsidR="003B2612" w:rsidRDefault="003B2612" w:rsidP="003B2612">
      <w:pPr>
        <w:rPr>
          <w:rFonts w:ascii="Times New Roman" w:hAnsi="Times New Roman" w:cs="Times New Roman"/>
        </w:rPr>
      </w:pPr>
      <w:r>
        <w:rPr>
          <w:rFonts w:ascii="Times New Roman" w:hAnsi="Times New Roman" w:cs="Times New Roman"/>
        </w:rPr>
        <w:br w:type="page"/>
      </w:r>
    </w:p>
    <w:p w:rsidR="004047E1" w:rsidRDefault="00780B81" w:rsidP="004047E1">
      <w:pPr>
        <w:spacing w:line="312" w:lineRule="auto"/>
        <w:jc w:val="both"/>
        <w:rPr>
          <w:rFonts w:ascii="Times New Roman" w:hAnsi="Times New Roman" w:cs="Times New Roman"/>
          <w:b/>
        </w:rPr>
      </w:pPr>
      <w:r>
        <w:rPr>
          <w:rFonts w:ascii="Times New Roman" w:hAnsi="Times New Roman" w:cs="Times New Roman"/>
          <w:b/>
        </w:rPr>
        <w:lastRenderedPageBreak/>
        <w:t>A</w:t>
      </w:r>
      <w:r w:rsidR="004047E1">
        <w:rPr>
          <w:rFonts w:ascii="Times New Roman" w:hAnsi="Times New Roman" w:cs="Times New Roman"/>
          <w:b/>
        </w:rPr>
        <w:t xml:space="preserve">. Additional information </w:t>
      </w:r>
      <w:r w:rsidR="004047E1" w:rsidRPr="00F3578D">
        <w:rPr>
          <w:rFonts w:ascii="Times New Roman" w:hAnsi="Times New Roman" w:cs="Times New Roman"/>
          <w:b/>
        </w:rPr>
        <w:t>on the experimental procedure</w:t>
      </w:r>
      <w:r w:rsidR="004047E1">
        <w:rPr>
          <w:rFonts w:ascii="Times New Roman" w:hAnsi="Times New Roman" w:cs="Times New Roman"/>
          <w:b/>
        </w:rPr>
        <w:t>s and sample</w:t>
      </w:r>
      <w:r w:rsidR="004047E1" w:rsidRPr="00F3578D">
        <w:rPr>
          <w:rFonts w:ascii="Times New Roman" w:hAnsi="Times New Roman" w:cs="Times New Roman"/>
          <w:b/>
        </w:rPr>
        <w:t xml:space="preserve"> </w:t>
      </w:r>
    </w:p>
    <w:p w:rsidR="004047E1" w:rsidRDefault="004047E1" w:rsidP="004047E1">
      <w:pPr>
        <w:spacing w:after="240" w:line="312" w:lineRule="auto"/>
        <w:jc w:val="both"/>
        <w:rPr>
          <w:rFonts w:ascii="Times New Roman" w:eastAsia="Times New Roman" w:hAnsi="Times New Roman" w:cs="Times New Roman"/>
        </w:rPr>
      </w:pPr>
      <w:r>
        <w:rPr>
          <w:rFonts w:ascii="Times New Roman" w:hAnsi="Times New Roman" w:cs="Times New Roman"/>
        </w:rPr>
        <w:t>The experiment was conducted in a large university</w:t>
      </w:r>
      <w:r>
        <w:rPr>
          <w:rFonts w:ascii="Times New Roman" w:eastAsia="Times New Roman" w:hAnsi="Times New Roman" w:cs="Times New Roman"/>
        </w:rPr>
        <w:t xml:space="preserve"> ranking</w:t>
      </w:r>
      <w:r w:rsidRPr="004B550E">
        <w:rPr>
          <w:rFonts w:ascii="Times New Roman" w:eastAsia="Times New Roman" w:hAnsi="Times New Roman" w:cs="Times New Roman"/>
        </w:rPr>
        <w:t xml:space="preserve"> amongst the best in the </w:t>
      </w:r>
      <w:r>
        <w:rPr>
          <w:rFonts w:ascii="Times New Roman" w:eastAsia="Times New Roman" w:hAnsi="Times New Roman" w:cs="Times New Roman"/>
        </w:rPr>
        <w:t xml:space="preserve">Gulf Corporation Council </w:t>
      </w:r>
      <w:r w:rsidRPr="004B550E">
        <w:rPr>
          <w:rFonts w:ascii="Times New Roman" w:eastAsia="Times New Roman" w:hAnsi="Times New Roman" w:cs="Times New Roman"/>
        </w:rPr>
        <w:t>region</w:t>
      </w:r>
      <w:r w:rsidR="00A27E91">
        <w:rPr>
          <w:rFonts w:ascii="Times New Roman" w:eastAsia="Times New Roman" w:hAnsi="Times New Roman" w:cs="Times New Roman"/>
        </w:rPr>
        <w:t xml:space="preserve"> – the United Arab Emirates University – </w:t>
      </w:r>
      <w:r>
        <w:rPr>
          <w:rFonts w:ascii="Times New Roman" w:hAnsi="Times New Roman" w:cs="Times New Roman"/>
        </w:rPr>
        <w:t xml:space="preserve">over two consecutive days in April 2016. </w:t>
      </w:r>
      <w:r>
        <w:rPr>
          <w:rFonts w:ascii="Times New Roman" w:eastAsia="Times New Roman" w:hAnsi="Times New Roman" w:cs="Times New Roman"/>
        </w:rPr>
        <w:t>The local population is of interest as for millennia</w:t>
      </w:r>
      <w:r>
        <w:rPr>
          <w:rFonts w:ascii="Times New Roman" w:hAnsi="Times New Roman" w:cs="Times New Roman"/>
        </w:rPr>
        <w:t xml:space="preserve"> locals interacted in small tribal groups with their personal reputation constantly at stake. This situation changed only in the last 20-30 years, when the discovery of vast oil reserves led to the development of large metropolises and a dramatically different lifestyle. If the evolutionary legacy hypothesis is correct, then we would expect the local population to be as sensitive to any surveillance cues as any other population studied previously. </w:t>
      </w:r>
    </w:p>
    <w:p w:rsidR="004047E1" w:rsidRDefault="004047E1" w:rsidP="004047E1">
      <w:pPr>
        <w:spacing w:after="240" w:line="312" w:lineRule="auto"/>
        <w:jc w:val="both"/>
        <w:rPr>
          <w:rStyle w:val="apple-converted-space"/>
          <w:rFonts w:ascii="Times New Roman" w:hAnsi="Times New Roman" w:cs="Times New Roman"/>
          <w:color w:val="000000" w:themeColor="text1"/>
          <w:shd w:val="clear" w:color="auto" w:fill="FFFFFF"/>
        </w:rPr>
      </w:pPr>
      <w:r w:rsidRPr="00F3578D">
        <w:rPr>
          <w:rStyle w:val="apple-converted-space"/>
          <w:rFonts w:ascii="Times New Roman" w:hAnsi="Times New Roman" w:cs="Times New Roman"/>
          <w:color w:val="000000" w:themeColor="text1"/>
          <w:shd w:val="clear" w:color="auto" w:fill="FFFFFF"/>
        </w:rPr>
        <w:t xml:space="preserve">The data collection occurred between 9 am and 3 </w:t>
      </w:r>
      <w:r>
        <w:rPr>
          <w:rStyle w:val="apple-converted-space"/>
          <w:rFonts w:ascii="Times New Roman" w:hAnsi="Times New Roman" w:cs="Times New Roman"/>
          <w:color w:val="000000" w:themeColor="text1"/>
          <w:shd w:val="clear" w:color="auto" w:fill="FFFFFF"/>
        </w:rPr>
        <w:t>PM</w:t>
      </w:r>
      <w:r w:rsidRPr="00F3578D">
        <w:rPr>
          <w:rStyle w:val="apple-converted-space"/>
          <w:rFonts w:ascii="Times New Roman" w:hAnsi="Times New Roman" w:cs="Times New Roman"/>
          <w:color w:val="000000" w:themeColor="text1"/>
          <w:shd w:val="clear" w:color="auto" w:fill="FFFFFF"/>
        </w:rPr>
        <w:t xml:space="preserve"> </w:t>
      </w:r>
      <w:r>
        <w:rPr>
          <w:rStyle w:val="apple-converted-space"/>
          <w:rFonts w:ascii="Times New Roman" w:hAnsi="Times New Roman" w:cs="Times New Roman"/>
          <w:color w:val="000000" w:themeColor="text1"/>
          <w:shd w:val="clear" w:color="auto" w:fill="FFFFFF"/>
        </w:rPr>
        <w:t>on both days</w:t>
      </w:r>
      <w:r w:rsidRPr="00F3578D">
        <w:rPr>
          <w:rStyle w:val="apple-converted-space"/>
          <w:rFonts w:ascii="Times New Roman" w:hAnsi="Times New Roman" w:cs="Times New Roman"/>
          <w:color w:val="000000" w:themeColor="text1"/>
          <w:shd w:val="clear" w:color="auto" w:fill="FFFFFF"/>
        </w:rPr>
        <w:t xml:space="preserve">. </w:t>
      </w:r>
      <w:r>
        <w:rPr>
          <w:rFonts w:ascii="Times New Roman" w:eastAsia="Times New Roman" w:hAnsi="Times New Roman" w:cs="Times New Roman"/>
        </w:rPr>
        <w:t xml:space="preserve">A medical student who expressed interest in the POSCE was told to arrive at the venue at a specific time, such that interaction with other students was minimized. Once at the venue, </w:t>
      </w:r>
      <w:r w:rsidR="00E973EB">
        <w:rPr>
          <w:rFonts w:ascii="Times New Roman" w:eastAsia="Times New Roman" w:hAnsi="Times New Roman" w:cs="Times New Roman"/>
        </w:rPr>
        <w:t>students were asked to sign a consent form. The consent form informed individuals that, after the POSCE, they would be invited to respond to a survey on “</w:t>
      </w:r>
      <w:r w:rsidR="00E973EB" w:rsidRPr="00E973EB">
        <w:rPr>
          <w:rFonts w:ascii="Times New Roman" w:eastAsia="Times New Roman" w:hAnsi="Times New Roman" w:cs="Times New Roman"/>
        </w:rPr>
        <w:t>Creating a better understanding of healthcare regulation: Exploring the experience, views and perceptions of postgraduate</w:t>
      </w:r>
      <w:r w:rsidR="00E973EB">
        <w:rPr>
          <w:rFonts w:ascii="Times New Roman" w:eastAsia="Times New Roman" w:hAnsi="Times New Roman" w:cs="Times New Roman"/>
        </w:rPr>
        <w:t xml:space="preserve"> </w:t>
      </w:r>
      <w:r w:rsidR="00E973EB" w:rsidRPr="00E973EB">
        <w:rPr>
          <w:rFonts w:ascii="Times New Roman" w:eastAsia="Times New Roman" w:hAnsi="Times New Roman" w:cs="Times New Roman"/>
        </w:rPr>
        <w:t>medical students in the United Arab Emirates</w:t>
      </w:r>
      <w:r w:rsidR="00E973EB">
        <w:rPr>
          <w:rFonts w:ascii="Times New Roman" w:eastAsia="Times New Roman" w:hAnsi="Times New Roman" w:cs="Times New Roman"/>
        </w:rPr>
        <w:t>”. While the consent form mentioned the POSCE, the focus throughout was placed on an anonymous survey that would be conducted afterwards on views on healthcare regulation. The POSCE was presented as an opportunity to build individual experience</w:t>
      </w:r>
      <w:r w:rsidR="00765736">
        <w:rPr>
          <w:rFonts w:ascii="Times New Roman" w:eastAsia="Times New Roman" w:hAnsi="Times New Roman" w:cs="Times New Roman"/>
        </w:rPr>
        <w:t xml:space="preserve"> prior to the survey such that students were not concerned that they would be studied</w:t>
      </w:r>
      <w:r w:rsidR="00E973EB">
        <w:rPr>
          <w:rFonts w:ascii="Times New Roman" w:eastAsia="Times New Roman" w:hAnsi="Times New Roman" w:cs="Times New Roman"/>
        </w:rPr>
        <w:t xml:space="preserve">. After signing the form, </w:t>
      </w:r>
      <w:r>
        <w:rPr>
          <w:rFonts w:ascii="Times New Roman" w:eastAsia="Times New Roman" w:hAnsi="Times New Roman" w:cs="Times New Roman"/>
        </w:rPr>
        <w:t xml:space="preserve">the student was randomly assigned into one of four </w:t>
      </w:r>
      <w:r w:rsidRPr="00CD04B6">
        <w:rPr>
          <w:rFonts w:ascii="Times New Roman" w:eastAsia="Times New Roman" w:hAnsi="Times New Roman" w:cs="Times New Roman"/>
          <w:i/>
        </w:rPr>
        <w:t>private</w:t>
      </w:r>
      <w:r>
        <w:rPr>
          <w:rFonts w:ascii="Times New Roman" w:eastAsia="Times New Roman" w:hAnsi="Times New Roman" w:cs="Times New Roman"/>
        </w:rPr>
        <w:t xml:space="preserve"> examination rooms. Each practice slot and room was randomly assigned into one of three treatments. </w:t>
      </w:r>
      <w:r w:rsidRPr="007F348A">
        <w:rPr>
          <w:rStyle w:val="apple-converted-space"/>
          <w:rFonts w:ascii="Times New Roman" w:hAnsi="Times New Roman" w:cs="Times New Roman"/>
          <w:color w:val="000000" w:themeColor="text1"/>
          <w:shd w:val="clear" w:color="auto" w:fill="FFFFFF"/>
        </w:rPr>
        <w:t xml:space="preserve">A total of 114 students </w:t>
      </w:r>
      <w:r>
        <w:rPr>
          <w:rStyle w:val="apple-converted-space"/>
          <w:rFonts w:ascii="Times New Roman" w:hAnsi="Times New Roman" w:cs="Times New Roman"/>
          <w:color w:val="000000" w:themeColor="text1"/>
          <w:shd w:val="clear" w:color="auto" w:fill="FFFFFF"/>
        </w:rPr>
        <w:t xml:space="preserve">of a population of 330 eligible students </w:t>
      </w:r>
      <w:r w:rsidRPr="007F348A">
        <w:rPr>
          <w:rStyle w:val="apple-converted-space"/>
          <w:rFonts w:ascii="Times New Roman" w:hAnsi="Times New Roman" w:cs="Times New Roman"/>
          <w:color w:val="000000" w:themeColor="text1"/>
          <w:shd w:val="clear" w:color="auto" w:fill="FFFFFF"/>
        </w:rPr>
        <w:t>participate</w:t>
      </w:r>
      <w:r>
        <w:rPr>
          <w:rStyle w:val="apple-converted-space"/>
          <w:rFonts w:ascii="Times New Roman" w:hAnsi="Times New Roman" w:cs="Times New Roman"/>
          <w:color w:val="000000" w:themeColor="text1"/>
          <w:shd w:val="clear" w:color="auto" w:fill="FFFFFF"/>
        </w:rPr>
        <w:t>d</w:t>
      </w:r>
      <w:r w:rsidRPr="007F348A">
        <w:rPr>
          <w:rStyle w:val="apple-converted-space"/>
          <w:rFonts w:ascii="Times New Roman" w:hAnsi="Times New Roman" w:cs="Times New Roman"/>
          <w:color w:val="000000" w:themeColor="text1"/>
          <w:shd w:val="clear" w:color="auto" w:fill="FFFFFF"/>
        </w:rPr>
        <w:t xml:space="preserve"> in </w:t>
      </w:r>
      <w:r>
        <w:rPr>
          <w:rStyle w:val="apple-converted-space"/>
          <w:rFonts w:ascii="Times New Roman" w:hAnsi="Times New Roman" w:cs="Times New Roman"/>
          <w:color w:val="000000" w:themeColor="text1"/>
          <w:shd w:val="clear" w:color="auto" w:fill="FFFFFF"/>
        </w:rPr>
        <w:t>the POSCE (response rate 34.2%).</w:t>
      </w:r>
      <w:r w:rsidRPr="007F348A">
        <w:rPr>
          <w:rStyle w:val="apple-converted-space"/>
          <w:rFonts w:ascii="Times New Roman" w:hAnsi="Times New Roman" w:cs="Times New Roman"/>
          <w:color w:val="000000" w:themeColor="text1"/>
          <w:shd w:val="clear" w:color="auto" w:fill="FFFFFF"/>
        </w:rPr>
        <w:t xml:space="preserve"> 90 participants were female (79%) and 24 were male (21%). </w:t>
      </w:r>
      <w:r>
        <w:rPr>
          <w:rStyle w:val="apple-converted-space"/>
          <w:rFonts w:ascii="Times New Roman" w:hAnsi="Times New Roman" w:cs="Times New Roman"/>
          <w:color w:val="000000" w:themeColor="text1"/>
          <w:shd w:val="clear" w:color="auto" w:fill="FFFFFF"/>
        </w:rPr>
        <w:t xml:space="preserve">This is similar to the gender composition of the student body at the medical program where </w:t>
      </w:r>
      <w:r w:rsidRPr="007F348A">
        <w:rPr>
          <w:rStyle w:val="apple-converted-space"/>
          <w:rFonts w:ascii="Times New Roman" w:hAnsi="Times New Roman" w:cs="Times New Roman"/>
          <w:color w:val="000000" w:themeColor="text1"/>
          <w:shd w:val="clear" w:color="auto" w:fill="FFFFFF"/>
        </w:rPr>
        <w:t xml:space="preserve">73.6% of all graduate students is female </w:t>
      </w:r>
      <w:r>
        <w:rPr>
          <w:rStyle w:val="apple-converted-space"/>
          <w:rFonts w:ascii="Times New Roman" w:hAnsi="Times New Roman" w:cs="Times New Roman"/>
          <w:color w:val="000000" w:themeColor="text1"/>
          <w:shd w:val="clear" w:color="auto" w:fill="FFFFFF"/>
        </w:rPr>
        <w:t xml:space="preserve">and </w:t>
      </w:r>
      <w:r w:rsidRPr="007F348A">
        <w:rPr>
          <w:rStyle w:val="apple-converted-space"/>
          <w:rFonts w:ascii="Times New Roman" w:hAnsi="Times New Roman" w:cs="Times New Roman"/>
          <w:color w:val="000000" w:themeColor="text1"/>
          <w:shd w:val="clear" w:color="auto" w:fill="FFFFFF"/>
        </w:rPr>
        <w:t>26.4% is male.</w:t>
      </w:r>
      <w:r>
        <w:rPr>
          <w:rStyle w:val="apple-converted-space"/>
          <w:rFonts w:ascii="Times New Roman" w:hAnsi="Times New Roman" w:cs="Times New Roman"/>
          <w:color w:val="000000" w:themeColor="text1"/>
          <w:shd w:val="clear" w:color="auto" w:fill="FFFFFF"/>
        </w:rPr>
        <w:t xml:space="preserve"> </w:t>
      </w:r>
    </w:p>
    <w:p w:rsidR="004047E1" w:rsidRDefault="004047E1" w:rsidP="004047E1">
      <w:pPr>
        <w:tabs>
          <w:tab w:val="left" w:pos="2700"/>
        </w:tabs>
        <w:spacing w:after="240" w:line="312" w:lineRule="auto"/>
        <w:jc w:val="both"/>
        <w:rPr>
          <w:rFonts w:ascii="Times New Roman" w:eastAsia="Times New Roman" w:hAnsi="Times New Roman" w:cs="Times New Roman"/>
        </w:rPr>
      </w:pPr>
      <w:r>
        <w:rPr>
          <w:rFonts w:ascii="Times New Roman" w:eastAsia="Times New Roman" w:hAnsi="Times New Roman" w:cs="Times New Roman"/>
        </w:rPr>
        <w:t xml:space="preserve">To minimize reputational concerns, the patient-examination rooms for the POSCE were located in an isolated wing of the university were students typically do not have access to. Each participating student was told to arrive on site at a specific time such that interaction with other students outside the examination rooms prior to the POSCE was minimized. Upon arrival, each student was randomly assigned into one of four </w:t>
      </w:r>
      <w:r w:rsidRPr="00CD04B6">
        <w:rPr>
          <w:rFonts w:ascii="Times New Roman" w:eastAsia="Times New Roman" w:hAnsi="Times New Roman" w:cs="Times New Roman"/>
          <w:i/>
        </w:rPr>
        <w:t>private</w:t>
      </w:r>
      <w:r>
        <w:rPr>
          <w:rFonts w:ascii="Times New Roman" w:eastAsia="Times New Roman" w:hAnsi="Times New Roman" w:cs="Times New Roman"/>
        </w:rPr>
        <w:t xml:space="preserve"> examination rooms. Each practice slot and room was in turn randomly assigned into one of three treatments. </w:t>
      </w:r>
    </w:p>
    <w:p w:rsidR="004047E1" w:rsidRDefault="004047E1">
      <w:pPr>
        <w:spacing w:after="200" w:line="276" w:lineRule="auto"/>
        <w:rPr>
          <w:rStyle w:val="apple-converted-space"/>
          <w:rFonts w:ascii="Times New Roman" w:hAnsi="Times New Roman" w:cs="Times New Roman"/>
          <w:b/>
          <w:color w:val="000000" w:themeColor="text1"/>
          <w:shd w:val="clear" w:color="auto" w:fill="FFFFFF"/>
        </w:rPr>
      </w:pPr>
      <w:r>
        <w:rPr>
          <w:rStyle w:val="apple-converted-space"/>
          <w:rFonts w:ascii="Times New Roman" w:hAnsi="Times New Roman" w:cs="Times New Roman"/>
          <w:b/>
          <w:color w:val="000000" w:themeColor="text1"/>
          <w:shd w:val="clear" w:color="auto" w:fill="FFFFFF"/>
        </w:rPr>
        <w:br w:type="page"/>
      </w:r>
    </w:p>
    <w:p w:rsidR="004047E1" w:rsidRPr="0055128B" w:rsidRDefault="00780B81" w:rsidP="004047E1">
      <w:pPr>
        <w:spacing w:line="312" w:lineRule="auto"/>
        <w:jc w:val="both"/>
        <w:rPr>
          <w:rStyle w:val="apple-converted-space"/>
          <w:rFonts w:ascii="Times New Roman" w:hAnsi="Times New Roman" w:cs="Times New Roman"/>
          <w:b/>
          <w:color w:val="000000" w:themeColor="text1"/>
          <w:shd w:val="clear" w:color="auto" w:fill="FFFFFF"/>
        </w:rPr>
      </w:pPr>
      <w:r>
        <w:rPr>
          <w:rStyle w:val="apple-converted-space"/>
          <w:rFonts w:ascii="Times New Roman" w:hAnsi="Times New Roman" w:cs="Times New Roman"/>
          <w:b/>
          <w:color w:val="000000" w:themeColor="text1"/>
          <w:shd w:val="clear" w:color="auto" w:fill="FFFFFF"/>
        </w:rPr>
        <w:lastRenderedPageBreak/>
        <w:t>B</w:t>
      </w:r>
      <w:r w:rsidR="004047E1">
        <w:rPr>
          <w:rStyle w:val="apple-converted-space"/>
          <w:rFonts w:ascii="Times New Roman" w:hAnsi="Times New Roman" w:cs="Times New Roman"/>
          <w:b/>
          <w:color w:val="000000" w:themeColor="text1"/>
          <w:shd w:val="clear" w:color="auto" w:fill="FFFFFF"/>
        </w:rPr>
        <w:t>. Notes on the research assistants and robustness checks</w:t>
      </w:r>
    </w:p>
    <w:p w:rsidR="004047E1" w:rsidRDefault="004047E1" w:rsidP="004047E1">
      <w:pPr>
        <w:tabs>
          <w:tab w:val="left" w:pos="2700"/>
        </w:tabs>
        <w:spacing w:after="240" w:line="312" w:lineRule="auto"/>
        <w:jc w:val="both"/>
        <w:rPr>
          <w:rStyle w:val="apple-converted-space"/>
          <w:rFonts w:ascii="Times New Roman" w:hAnsi="Times New Roman" w:cs="Times New Roman"/>
          <w:color w:val="000000" w:themeColor="text1"/>
          <w:shd w:val="clear" w:color="auto" w:fill="FFFFFF"/>
        </w:rPr>
      </w:pPr>
      <w:r>
        <w:rPr>
          <w:rStyle w:val="apple-converted-space"/>
          <w:rFonts w:ascii="Times New Roman" w:hAnsi="Times New Roman" w:cs="Times New Roman"/>
          <w:color w:val="000000" w:themeColor="text1"/>
          <w:shd w:val="clear" w:color="auto" w:fill="FFFFFF"/>
        </w:rPr>
        <w:t xml:space="preserve">The simulated patients were eight </w:t>
      </w:r>
      <w:r w:rsidRPr="00F3578D">
        <w:rPr>
          <w:rStyle w:val="apple-converted-space"/>
          <w:rFonts w:ascii="Times New Roman" w:hAnsi="Times New Roman" w:cs="Times New Roman"/>
          <w:color w:val="000000" w:themeColor="text1"/>
          <w:shd w:val="clear" w:color="auto" w:fill="FFFFFF"/>
        </w:rPr>
        <w:t>research assistants (RAs)</w:t>
      </w:r>
      <w:r>
        <w:rPr>
          <w:rStyle w:val="apple-converted-space"/>
          <w:rFonts w:ascii="Times New Roman" w:hAnsi="Times New Roman" w:cs="Times New Roman"/>
          <w:color w:val="000000" w:themeColor="text1"/>
          <w:shd w:val="clear" w:color="auto" w:fill="FFFFFF"/>
        </w:rPr>
        <w:t xml:space="preserve">. </w:t>
      </w:r>
      <w:r>
        <w:rPr>
          <w:rFonts w:ascii="Times New Roman" w:hAnsi="Times New Roman" w:cs="Times New Roman"/>
        </w:rPr>
        <w:t>The RAs were always of the same gender as the medical student, and were randomly reassigned to examination rooms over the course of the day.</w:t>
      </w:r>
    </w:p>
    <w:p w:rsidR="004047E1" w:rsidRDefault="004047E1" w:rsidP="004047E1">
      <w:pPr>
        <w:spacing w:after="240" w:line="312" w:lineRule="auto"/>
        <w:jc w:val="both"/>
        <w:rPr>
          <w:rStyle w:val="apple-converted-space"/>
          <w:rFonts w:ascii="Times New Roman" w:hAnsi="Times New Roman" w:cs="Times New Roman"/>
          <w:color w:val="000000" w:themeColor="text1"/>
          <w:shd w:val="clear" w:color="auto" w:fill="FFFFFF"/>
        </w:rPr>
      </w:pPr>
      <w:r w:rsidRPr="00F3578D">
        <w:rPr>
          <w:rFonts w:ascii="Times New Roman" w:hAnsi="Times New Roman" w:cs="Times New Roman"/>
        </w:rPr>
        <w:t>All RA’s completed a short training program, consisting of two online parts as well as a two-hour in person training. As part of the training program all participants successfully completed the online course from Hand Hygiene Australia (</w:t>
      </w:r>
      <w:hyperlink r:id="rId7" w:history="1">
        <w:r w:rsidRPr="00E227D6">
          <w:rPr>
            <w:rStyle w:val="Hyperlink"/>
            <w:rFonts w:ascii="Times New Roman" w:hAnsi="Times New Roman" w:cs="Times New Roman"/>
          </w:rPr>
          <w:t>http://www.hha.org.au/ LearningPackage/olp-home.aspx</w:t>
        </w:r>
      </w:hyperlink>
      <w:r w:rsidRPr="00F3578D">
        <w:rPr>
          <w:rFonts w:ascii="Times New Roman" w:hAnsi="Times New Roman" w:cs="Times New Roman"/>
        </w:rPr>
        <w:t xml:space="preserve">). The RA’s also completed a special course prepared by </w:t>
      </w:r>
      <w:r>
        <w:rPr>
          <w:rFonts w:ascii="Times New Roman" w:hAnsi="Times New Roman" w:cs="Times New Roman"/>
        </w:rPr>
        <w:t xml:space="preserve">the authors. As part of this </w:t>
      </w:r>
      <w:r w:rsidRPr="00F3578D">
        <w:rPr>
          <w:rFonts w:ascii="Times New Roman" w:hAnsi="Times New Roman" w:cs="Times New Roman"/>
        </w:rPr>
        <w:t xml:space="preserve">course, </w:t>
      </w:r>
      <w:r>
        <w:rPr>
          <w:rFonts w:ascii="Times New Roman" w:hAnsi="Times New Roman" w:cs="Times New Roman"/>
        </w:rPr>
        <w:t xml:space="preserve">they were </w:t>
      </w:r>
      <w:r w:rsidRPr="00F3578D">
        <w:rPr>
          <w:rFonts w:ascii="Times New Roman" w:hAnsi="Times New Roman" w:cs="Times New Roman"/>
        </w:rPr>
        <w:t xml:space="preserve">asked to use </w:t>
      </w:r>
      <w:r>
        <w:rPr>
          <w:rFonts w:ascii="Times New Roman" w:hAnsi="Times New Roman" w:cs="Times New Roman"/>
        </w:rPr>
        <w:t>an ‘</w:t>
      </w:r>
      <w:r w:rsidRPr="00F3578D">
        <w:rPr>
          <w:rFonts w:ascii="Times New Roman" w:hAnsi="Times New Roman" w:cs="Times New Roman"/>
        </w:rPr>
        <w:t>Observation Tool</w:t>
      </w:r>
      <w:r>
        <w:rPr>
          <w:rFonts w:ascii="Times New Roman" w:hAnsi="Times New Roman" w:cs="Times New Roman"/>
        </w:rPr>
        <w:t xml:space="preserve">’ to </w:t>
      </w:r>
      <w:r w:rsidRPr="00F3578D">
        <w:rPr>
          <w:rFonts w:ascii="Times New Roman" w:hAnsi="Times New Roman" w:cs="Times New Roman"/>
        </w:rPr>
        <w:t xml:space="preserve">observe </w:t>
      </w:r>
      <w:r>
        <w:rPr>
          <w:rFonts w:ascii="Times New Roman" w:hAnsi="Times New Roman" w:cs="Times New Roman"/>
        </w:rPr>
        <w:t xml:space="preserve">and evaluate the hand-hygiene quality of </w:t>
      </w:r>
      <w:r w:rsidRPr="00F3578D">
        <w:rPr>
          <w:rFonts w:ascii="Times New Roman" w:hAnsi="Times New Roman" w:cs="Times New Roman"/>
        </w:rPr>
        <w:t xml:space="preserve">a minimum of 10 </w:t>
      </w:r>
      <w:r>
        <w:rPr>
          <w:rFonts w:ascii="Times New Roman" w:hAnsi="Times New Roman" w:cs="Times New Roman"/>
        </w:rPr>
        <w:t>pre-</w:t>
      </w:r>
      <w:r w:rsidRPr="00F3578D">
        <w:rPr>
          <w:rFonts w:ascii="Times New Roman" w:hAnsi="Times New Roman" w:cs="Times New Roman"/>
        </w:rPr>
        <w:t xml:space="preserve">recorded </w:t>
      </w:r>
      <w:r>
        <w:rPr>
          <w:rFonts w:ascii="Times New Roman" w:hAnsi="Times New Roman" w:cs="Times New Roman"/>
        </w:rPr>
        <w:t xml:space="preserve">cases. </w:t>
      </w:r>
      <w:r w:rsidRPr="00F3578D">
        <w:rPr>
          <w:rFonts w:ascii="Times New Roman" w:hAnsi="Times New Roman" w:cs="Times New Roman"/>
        </w:rPr>
        <w:t xml:space="preserve">On average, the RA’s scored 95% of the observed behavior correctly. </w:t>
      </w:r>
      <w:r>
        <w:rPr>
          <w:rStyle w:val="apple-converted-space"/>
          <w:rFonts w:ascii="Times New Roman" w:hAnsi="Times New Roman" w:cs="Times New Roman"/>
          <w:color w:val="000000" w:themeColor="text1"/>
          <w:shd w:val="clear" w:color="auto" w:fill="FFFFFF"/>
        </w:rPr>
        <w:t>N</w:t>
      </w:r>
      <w:r w:rsidRPr="007F348A">
        <w:rPr>
          <w:rStyle w:val="apple-converted-space"/>
          <w:rFonts w:ascii="Times New Roman" w:hAnsi="Times New Roman" w:cs="Times New Roman"/>
          <w:color w:val="000000" w:themeColor="text1"/>
          <w:shd w:val="clear" w:color="auto" w:fill="FFFFFF"/>
        </w:rPr>
        <w:t xml:space="preserve">one of the </w:t>
      </w:r>
      <w:r>
        <w:rPr>
          <w:rStyle w:val="apple-converted-space"/>
          <w:rFonts w:ascii="Times New Roman" w:hAnsi="Times New Roman" w:cs="Times New Roman"/>
          <w:color w:val="000000" w:themeColor="text1"/>
          <w:shd w:val="clear" w:color="auto" w:fill="FFFFFF"/>
        </w:rPr>
        <w:t xml:space="preserve">RAs </w:t>
      </w:r>
      <w:r w:rsidRPr="007F348A">
        <w:rPr>
          <w:rStyle w:val="apple-converted-space"/>
          <w:rFonts w:ascii="Times New Roman" w:hAnsi="Times New Roman" w:cs="Times New Roman"/>
          <w:color w:val="000000" w:themeColor="text1"/>
          <w:shd w:val="clear" w:color="auto" w:fill="FFFFFF"/>
        </w:rPr>
        <w:t xml:space="preserve">made contact with the </w:t>
      </w:r>
      <w:r>
        <w:rPr>
          <w:rStyle w:val="apple-converted-space"/>
          <w:rFonts w:ascii="Times New Roman" w:hAnsi="Times New Roman" w:cs="Times New Roman"/>
          <w:color w:val="000000" w:themeColor="text1"/>
          <w:shd w:val="clear" w:color="auto" w:fill="FFFFFF"/>
        </w:rPr>
        <w:t xml:space="preserve">participants </w:t>
      </w:r>
      <w:r w:rsidRPr="007F348A">
        <w:rPr>
          <w:rStyle w:val="apple-converted-space"/>
          <w:rFonts w:ascii="Times New Roman" w:hAnsi="Times New Roman" w:cs="Times New Roman"/>
          <w:color w:val="000000" w:themeColor="text1"/>
          <w:shd w:val="clear" w:color="auto" w:fill="FFFFFF"/>
        </w:rPr>
        <w:t>before</w:t>
      </w:r>
      <w:r>
        <w:rPr>
          <w:rStyle w:val="apple-converted-space"/>
          <w:rFonts w:ascii="Times New Roman" w:hAnsi="Times New Roman" w:cs="Times New Roman"/>
          <w:color w:val="000000" w:themeColor="text1"/>
          <w:shd w:val="clear" w:color="auto" w:fill="FFFFFF"/>
        </w:rPr>
        <w:t xml:space="preserve"> </w:t>
      </w:r>
      <w:r w:rsidRPr="007F348A">
        <w:rPr>
          <w:rStyle w:val="apple-converted-space"/>
          <w:rFonts w:ascii="Times New Roman" w:hAnsi="Times New Roman" w:cs="Times New Roman"/>
          <w:color w:val="000000" w:themeColor="text1"/>
          <w:shd w:val="clear" w:color="auto" w:fill="FFFFFF"/>
        </w:rPr>
        <w:t>or after the experiment.</w:t>
      </w:r>
    </w:p>
    <w:p w:rsidR="00681E0A" w:rsidRDefault="00681E0A" w:rsidP="004047E1">
      <w:pPr>
        <w:spacing w:after="240" w:line="312" w:lineRule="auto"/>
        <w:jc w:val="both"/>
        <w:rPr>
          <w:rStyle w:val="apple-converted-space"/>
          <w:rFonts w:ascii="Times New Roman" w:hAnsi="Times New Roman" w:cs="Times New Roman"/>
          <w:color w:val="000000" w:themeColor="text1"/>
          <w:shd w:val="clear" w:color="auto" w:fill="FFFFFF"/>
        </w:rPr>
      </w:pPr>
      <w:r>
        <w:rPr>
          <w:rFonts w:ascii="Times New Roman" w:hAnsi="Times New Roman" w:cs="Times New Roman"/>
        </w:rPr>
        <w:t>A</w:t>
      </w:r>
      <w:r w:rsidRPr="00681E0A">
        <w:rPr>
          <w:rFonts w:ascii="Times New Roman" w:hAnsi="Times New Roman" w:cs="Times New Roman"/>
        </w:rPr>
        <w:t>t any given point</w:t>
      </w:r>
      <w:r>
        <w:rPr>
          <w:rFonts w:ascii="Times New Roman" w:hAnsi="Times New Roman" w:cs="Times New Roman"/>
        </w:rPr>
        <w:t xml:space="preserve"> in the experiment</w:t>
      </w:r>
      <w:r w:rsidRPr="00681E0A">
        <w:rPr>
          <w:rFonts w:ascii="Times New Roman" w:hAnsi="Times New Roman" w:cs="Times New Roman"/>
        </w:rPr>
        <w:t>, one RA waited for his/her blood pressure to be measured, and the other –</w:t>
      </w:r>
      <w:r w:rsidR="007364AF">
        <w:rPr>
          <w:rFonts w:ascii="Times New Roman" w:hAnsi="Times New Roman" w:cs="Times New Roman"/>
        </w:rPr>
        <w:t xml:space="preserve"> </w:t>
      </w:r>
      <w:r w:rsidRPr="00681E0A">
        <w:rPr>
          <w:rFonts w:ascii="Times New Roman" w:hAnsi="Times New Roman" w:cs="Times New Roman"/>
        </w:rPr>
        <w:t>seated at a faraway corner of the room – waited for his turn, while filling out a Sudoku book. In actuality, this individual was covertly monitoring the student’s HH practice.</w:t>
      </w:r>
      <w:r>
        <w:rPr>
          <w:rFonts w:ascii="Times New Roman" w:hAnsi="Times New Roman" w:cs="Times New Roman"/>
        </w:rPr>
        <w:t xml:space="preserve"> This implies that only one RA was responsible </w:t>
      </w:r>
      <w:r>
        <w:rPr>
          <w:rStyle w:val="apple-converted-space"/>
          <w:rFonts w:ascii="Times New Roman" w:hAnsi="Times New Roman" w:cs="Times New Roman"/>
          <w:color w:val="000000" w:themeColor="text1"/>
          <w:shd w:val="clear" w:color="auto" w:fill="FFFFFF"/>
        </w:rPr>
        <w:t xml:space="preserve">for recording a given observation. While multiple coders may have been desirable we decided against it as this would require adding more RAs in the room which could make students </w:t>
      </w:r>
      <w:r w:rsidR="007364AF">
        <w:rPr>
          <w:rStyle w:val="apple-converted-space"/>
          <w:rFonts w:ascii="Times New Roman" w:hAnsi="Times New Roman" w:cs="Times New Roman"/>
          <w:color w:val="000000" w:themeColor="text1"/>
          <w:shd w:val="clear" w:color="auto" w:fill="FFFFFF"/>
        </w:rPr>
        <w:t xml:space="preserve">more </w:t>
      </w:r>
      <w:r>
        <w:rPr>
          <w:rStyle w:val="apple-converted-space"/>
          <w:rFonts w:ascii="Times New Roman" w:hAnsi="Times New Roman" w:cs="Times New Roman"/>
          <w:color w:val="000000" w:themeColor="text1"/>
          <w:shd w:val="clear" w:color="auto" w:fill="FFFFFF"/>
        </w:rPr>
        <w:t xml:space="preserve">self-aware. </w:t>
      </w:r>
      <w:r w:rsidR="007364AF">
        <w:rPr>
          <w:rStyle w:val="apple-converted-space"/>
          <w:rFonts w:ascii="Times New Roman" w:hAnsi="Times New Roman" w:cs="Times New Roman"/>
          <w:color w:val="000000" w:themeColor="text1"/>
          <w:shd w:val="clear" w:color="auto" w:fill="FFFFFF"/>
        </w:rPr>
        <w:t>Importantly, h</w:t>
      </w:r>
      <w:r w:rsidR="008723C8">
        <w:rPr>
          <w:rStyle w:val="apple-converted-space"/>
          <w:rFonts w:ascii="Times New Roman" w:hAnsi="Times New Roman" w:cs="Times New Roman"/>
          <w:color w:val="000000" w:themeColor="text1"/>
          <w:shd w:val="clear" w:color="auto" w:fill="FFFFFF"/>
        </w:rPr>
        <w:t xml:space="preserve">owever, </w:t>
      </w:r>
      <w:r w:rsidR="007364AF">
        <w:rPr>
          <w:rStyle w:val="apple-converted-space"/>
          <w:rFonts w:ascii="Times New Roman" w:hAnsi="Times New Roman" w:cs="Times New Roman"/>
          <w:color w:val="000000" w:themeColor="text1"/>
          <w:shd w:val="clear" w:color="auto" w:fill="FFFFFF"/>
        </w:rPr>
        <w:t xml:space="preserve">the existence of one coder per observation </w:t>
      </w:r>
      <w:r w:rsidR="008723C8">
        <w:rPr>
          <w:rStyle w:val="apple-converted-space"/>
          <w:rFonts w:ascii="Times New Roman" w:hAnsi="Times New Roman" w:cs="Times New Roman"/>
          <w:color w:val="000000" w:themeColor="text1"/>
          <w:shd w:val="clear" w:color="auto" w:fill="FFFFFF"/>
        </w:rPr>
        <w:t xml:space="preserve">should not bias our findings as there were several RAs </w:t>
      </w:r>
      <w:r w:rsidR="007364AF">
        <w:rPr>
          <w:rStyle w:val="apple-converted-space"/>
          <w:rFonts w:ascii="Times New Roman" w:hAnsi="Times New Roman" w:cs="Times New Roman"/>
          <w:color w:val="000000" w:themeColor="text1"/>
          <w:shd w:val="clear" w:color="auto" w:fill="FFFFFF"/>
        </w:rPr>
        <w:t xml:space="preserve">overall, </w:t>
      </w:r>
      <w:r w:rsidR="008723C8">
        <w:rPr>
          <w:rStyle w:val="apple-converted-space"/>
          <w:rFonts w:ascii="Times New Roman" w:hAnsi="Times New Roman" w:cs="Times New Roman"/>
          <w:color w:val="000000" w:themeColor="text1"/>
          <w:shd w:val="clear" w:color="auto" w:fill="FFFFFF"/>
        </w:rPr>
        <w:t xml:space="preserve">and each recorded </w:t>
      </w:r>
      <w:r w:rsidR="007364AF">
        <w:rPr>
          <w:rStyle w:val="apple-converted-space"/>
          <w:rFonts w:ascii="Times New Roman" w:hAnsi="Times New Roman" w:cs="Times New Roman"/>
          <w:color w:val="000000" w:themeColor="text1"/>
          <w:shd w:val="clear" w:color="auto" w:fill="FFFFFF"/>
        </w:rPr>
        <w:t xml:space="preserve">roughly the same number of </w:t>
      </w:r>
      <w:r w:rsidR="008723C8">
        <w:rPr>
          <w:rStyle w:val="apple-converted-space"/>
          <w:rFonts w:ascii="Times New Roman" w:hAnsi="Times New Roman" w:cs="Times New Roman"/>
          <w:color w:val="000000" w:themeColor="text1"/>
          <w:shd w:val="clear" w:color="auto" w:fill="FFFFFF"/>
        </w:rPr>
        <w:t xml:space="preserve">observations for all treatments at different points in time. Therefore, any systematic biases on the RA level </w:t>
      </w:r>
      <w:r w:rsidR="007364AF">
        <w:rPr>
          <w:rStyle w:val="apple-converted-space"/>
          <w:rFonts w:ascii="Times New Roman" w:hAnsi="Times New Roman" w:cs="Times New Roman"/>
          <w:color w:val="000000" w:themeColor="text1"/>
          <w:shd w:val="clear" w:color="auto" w:fill="FFFFFF"/>
        </w:rPr>
        <w:t xml:space="preserve">(e.g., one being stricter in evaluating than another) </w:t>
      </w:r>
      <w:r w:rsidR="008723C8">
        <w:rPr>
          <w:rStyle w:val="apple-converted-space"/>
          <w:rFonts w:ascii="Times New Roman" w:hAnsi="Times New Roman" w:cs="Times New Roman"/>
          <w:color w:val="000000" w:themeColor="text1"/>
          <w:shd w:val="clear" w:color="auto" w:fill="FFFFFF"/>
        </w:rPr>
        <w:t xml:space="preserve">should have no effect on our treatment estimates. </w:t>
      </w:r>
    </w:p>
    <w:p w:rsidR="004047E1" w:rsidRDefault="007364AF" w:rsidP="004047E1">
      <w:pPr>
        <w:spacing w:after="240" w:line="312" w:lineRule="auto"/>
        <w:jc w:val="both"/>
        <w:rPr>
          <w:rFonts w:ascii="Times New Roman" w:hAnsi="Times New Roman" w:cs="Times New Roman"/>
        </w:rPr>
      </w:pPr>
      <w:r>
        <w:rPr>
          <w:rStyle w:val="apple-converted-space"/>
          <w:rFonts w:ascii="Times New Roman" w:hAnsi="Times New Roman" w:cs="Times New Roman"/>
          <w:color w:val="000000" w:themeColor="text1"/>
          <w:shd w:val="clear" w:color="auto" w:fill="FFFFFF"/>
        </w:rPr>
        <w:t>W</w:t>
      </w:r>
      <w:r w:rsidR="004047E1">
        <w:rPr>
          <w:rStyle w:val="apple-converted-space"/>
          <w:rFonts w:ascii="Times New Roman" w:hAnsi="Times New Roman" w:cs="Times New Roman"/>
          <w:color w:val="000000" w:themeColor="text1"/>
          <w:shd w:val="clear" w:color="auto" w:fill="FFFFFF"/>
        </w:rPr>
        <w:t>ith one exception,</w:t>
      </w:r>
      <w:r w:rsidR="004047E1" w:rsidRPr="00F3578D">
        <w:rPr>
          <w:rStyle w:val="apple-converted-space"/>
          <w:rFonts w:ascii="Times New Roman" w:hAnsi="Times New Roman" w:cs="Times New Roman"/>
          <w:color w:val="000000" w:themeColor="text1"/>
          <w:shd w:val="clear" w:color="auto" w:fill="FFFFFF"/>
        </w:rPr>
        <w:t xml:space="preserve"> </w:t>
      </w:r>
      <w:r w:rsidR="004047E1">
        <w:rPr>
          <w:rStyle w:val="apple-converted-space"/>
          <w:rFonts w:ascii="Times New Roman" w:hAnsi="Times New Roman" w:cs="Times New Roman"/>
          <w:color w:val="000000" w:themeColor="text1"/>
          <w:shd w:val="clear" w:color="auto" w:fill="FFFFFF"/>
        </w:rPr>
        <w:t xml:space="preserve">all research assistants were </w:t>
      </w:r>
      <w:r w:rsidR="004047E1" w:rsidRPr="00F3578D">
        <w:rPr>
          <w:rStyle w:val="apple-converted-space"/>
          <w:rFonts w:ascii="Times New Roman" w:hAnsi="Times New Roman" w:cs="Times New Roman"/>
          <w:color w:val="000000" w:themeColor="text1"/>
          <w:shd w:val="clear" w:color="auto" w:fill="FFFFFF"/>
        </w:rPr>
        <w:t>unknown to the students</w:t>
      </w:r>
      <w:r w:rsidR="004047E1">
        <w:rPr>
          <w:rStyle w:val="apple-converted-space"/>
          <w:rFonts w:ascii="Times New Roman" w:hAnsi="Times New Roman" w:cs="Times New Roman"/>
          <w:color w:val="000000" w:themeColor="text1"/>
          <w:shd w:val="clear" w:color="auto" w:fill="FFFFFF"/>
        </w:rPr>
        <w:t xml:space="preserve"> and instructed not to share any personal information with participants</w:t>
      </w:r>
      <w:r w:rsidR="004047E1" w:rsidRPr="00F3578D">
        <w:rPr>
          <w:rStyle w:val="apple-converted-space"/>
          <w:rFonts w:ascii="Times New Roman" w:hAnsi="Times New Roman" w:cs="Times New Roman"/>
          <w:color w:val="000000" w:themeColor="text1"/>
          <w:shd w:val="clear" w:color="auto" w:fill="FFFFFF"/>
        </w:rPr>
        <w:t xml:space="preserve">. </w:t>
      </w:r>
      <w:r w:rsidR="004047E1">
        <w:rPr>
          <w:rStyle w:val="apple-converted-space"/>
          <w:rFonts w:ascii="Times New Roman" w:hAnsi="Times New Roman" w:cs="Times New Roman"/>
          <w:color w:val="000000" w:themeColor="text1"/>
          <w:shd w:val="clear" w:color="auto" w:fill="FFFFFF"/>
        </w:rPr>
        <w:t>Due to being short of one RA, at the last minute, we recruited as an RA a staff member who may have been familiar to some of the participants. However, as one would expect given that RAs were randomly assigned to treatments, our results are unaffected if we exclude observations from this RA. In particular,  w</w:t>
      </w:r>
      <w:r w:rsidR="004047E1">
        <w:rPr>
          <w:rFonts w:ascii="Times New Roman" w:hAnsi="Times New Roman" w:cs="Times New Roman"/>
        </w:rPr>
        <w:t xml:space="preserve">ith regards to the time spent washing, when using observations from all RAs, the average time spent washing was 21.5 seconds, and we find no statistically significant differences across treatments (Eyes vs. Baseline: </w:t>
      </w:r>
      <w:r w:rsidR="004047E1">
        <w:rPr>
          <w:rFonts w:ascii="Times New Roman" w:hAnsi="Times New Roman" w:cs="Times New Roman"/>
          <w:i/>
        </w:rPr>
        <w:t>P</w:t>
      </w:r>
      <w:r w:rsidR="004047E1" w:rsidRPr="00CB331F">
        <w:rPr>
          <w:rFonts w:ascii="Times New Roman" w:hAnsi="Times New Roman" w:cs="Times New Roman"/>
        </w:rPr>
        <w:t>=0.69</w:t>
      </w:r>
      <w:r w:rsidR="004047E1">
        <w:rPr>
          <w:rFonts w:ascii="Times New Roman" w:hAnsi="Times New Roman" w:cs="Times New Roman"/>
        </w:rPr>
        <w:t xml:space="preserve">, </w:t>
      </w:r>
      <w:r w:rsidR="004047E1">
        <w:rPr>
          <w:rFonts w:ascii="Times New Roman" w:hAnsi="Times New Roman" w:cs="Times New Roman"/>
          <w:i/>
        </w:rPr>
        <w:t>N</w:t>
      </w:r>
      <w:r w:rsidR="004047E1">
        <w:rPr>
          <w:rFonts w:ascii="Times New Roman" w:hAnsi="Times New Roman" w:cs="Times New Roman"/>
        </w:rPr>
        <w:t xml:space="preserve">=71; Camera vs. Baseline: </w:t>
      </w:r>
      <w:r w:rsidR="004047E1">
        <w:rPr>
          <w:rFonts w:ascii="Times New Roman" w:hAnsi="Times New Roman" w:cs="Times New Roman"/>
          <w:i/>
        </w:rPr>
        <w:t>P</w:t>
      </w:r>
      <w:r w:rsidR="004047E1">
        <w:rPr>
          <w:rFonts w:ascii="Times New Roman" w:hAnsi="Times New Roman" w:cs="Times New Roman"/>
        </w:rPr>
        <w:t xml:space="preserve">=0.64, </w:t>
      </w:r>
      <w:r w:rsidR="004047E1">
        <w:rPr>
          <w:rFonts w:ascii="Times New Roman" w:hAnsi="Times New Roman" w:cs="Times New Roman"/>
          <w:i/>
        </w:rPr>
        <w:t>N</w:t>
      </w:r>
      <w:r w:rsidR="004047E1">
        <w:rPr>
          <w:rFonts w:ascii="Times New Roman" w:hAnsi="Times New Roman" w:cs="Times New Roman"/>
        </w:rPr>
        <w:t xml:space="preserve">=79; Mann-Whitney Test, two-tailed). Excluding the one RA who may have been known to some participants, the average time spent washing was 21 seconds, and again we find no statistically significant differences across treatments (Eyes vs. Baseline: </w:t>
      </w:r>
      <w:r w:rsidR="004047E1">
        <w:rPr>
          <w:rFonts w:ascii="Times New Roman" w:hAnsi="Times New Roman" w:cs="Times New Roman"/>
          <w:i/>
        </w:rPr>
        <w:t>P</w:t>
      </w:r>
      <w:r w:rsidR="004047E1" w:rsidRPr="00CB331F">
        <w:rPr>
          <w:rFonts w:ascii="Times New Roman" w:hAnsi="Times New Roman" w:cs="Times New Roman"/>
        </w:rPr>
        <w:t>=0.</w:t>
      </w:r>
      <w:r w:rsidR="004047E1">
        <w:rPr>
          <w:rFonts w:ascii="Times New Roman" w:hAnsi="Times New Roman" w:cs="Times New Roman"/>
        </w:rPr>
        <w:t xml:space="preserve">78, </w:t>
      </w:r>
      <w:r w:rsidR="004047E1">
        <w:rPr>
          <w:rFonts w:ascii="Times New Roman" w:hAnsi="Times New Roman" w:cs="Times New Roman"/>
          <w:i/>
        </w:rPr>
        <w:t>N</w:t>
      </w:r>
      <w:r w:rsidR="004047E1" w:rsidRPr="00CB331F">
        <w:rPr>
          <w:rFonts w:ascii="Times New Roman" w:hAnsi="Times New Roman" w:cs="Times New Roman"/>
        </w:rPr>
        <w:t>=</w:t>
      </w:r>
      <w:r w:rsidR="004047E1">
        <w:rPr>
          <w:rFonts w:ascii="Times New Roman" w:hAnsi="Times New Roman" w:cs="Times New Roman"/>
        </w:rPr>
        <w:t xml:space="preserve">60; Camera vs. Baseline: </w:t>
      </w:r>
      <w:r w:rsidR="004047E1">
        <w:rPr>
          <w:rFonts w:ascii="Times New Roman" w:hAnsi="Times New Roman" w:cs="Times New Roman"/>
          <w:i/>
        </w:rPr>
        <w:t>P</w:t>
      </w:r>
      <w:r w:rsidR="004047E1">
        <w:rPr>
          <w:rFonts w:ascii="Times New Roman" w:hAnsi="Times New Roman" w:cs="Times New Roman"/>
        </w:rPr>
        <w:t xml:space="preserve">=0.90, </w:t>
      </w:r>
      <w:r w:rsidR="004047E1">
        <w:rPr>
          <w:rFonts w:ascii="Times New Roman" w:hAnsi="Times New Roman" w:cs="Times New Roman"/>
          <w:i/>
        </w:rPr>
        <w:t>N</w:t>
      </w:r>
      <w:r w:rsidR="004047E1">
        <w:rPr>
          <w:rFonts w:ascii="Times New Roman" w:hAnsi="Times New Roman" w:cs="Times New Roman"/>
        </w:rPr>
        <w:t xml:space="preserve">=64; Mann-Whitney Test, two-tailed). With regards to the quality of hand coverage, </w:t>
      </w:r>
      <w:r w:rsidR="004047E1">
        <w:rPr>
          <w:rFonts w:ascii="Times New Roman" w:hAnsi="Times New Roman" w:cs="Times New Roman"/>
        </w:rPr>
        <w:lastRenderedPageBreak/>
        <w:t xml:space="preserve">when using observations from all RAs, there were no significant differences across treatments (Eyes vs. Baseline: </w:t>
      </w:r>
      <w:r w:rsidR="004047E1">
        <w:rPr>
          <w:rFonts w:ascii="Times New Roman" w:hAnsi="Times New Roman" w:cs="Times New Roman"/>
          <w:i/>
        </w:rPr>
        <w:t>P</w:t>
      </w:r>
      <w:r w:rsidR="004047E1">
        <w:rPr>
          <w:rFonts w:ascii="Times New Roman" w:hAnsi="Times New Roman" w:cs="Times New Roman"/>
        </w:rPr>
        <w:t xml:space="preserve">=0.99, </w:t>
      </w:r>
      <w:r w:rsidR="004047E1">
        <w:rPr>
          <w:rFonts w:ascii="Times New Roman" w:hAnsi="Times New Roman" w:cs="Times New Roman"/>
          <w:i/>
        </w:rPr>
        <w:t>N</w:t>
      </w:r>
      <w:r w:rsidR="004047E1">
        <w:rPr>
          <w:rFonts w:ascii="Times New Roman" w:hAnsi="Times New Roman" w:cs="Times New Roman"/>
        </w:rPr>
        <w:t xml:space="preserve">=71; Camera vs. Baseline: </w:t>
      </w:r>
      <w:r w:rsidR="004047E1">
        <w:rPr>
          <w:rFonts w:ascii="Times New Roman" w:hAnsi="Times New Roman" w:cs="Times New Roman"/>
          <w:i/>
        </w:rPr>
        <w:t>P</w:t>
      </w:r>
      <w:r w:rsidR="004047E1">
        <w:rPr>
          <w:rFonts w:ascii="Times New Roman" w:hAnsi="Times New Roman" w:cs="Times New Roman"/>
        </w:rPr>
        <w:t xml:space="preserve">=0.18, </w:t>
      </w:r>
      <w:r w:rsidR="004047E1">
        <w:rPr>
          <w:rFonts w:ascii="Times New Roman" w:hAnsi="Times New Roman" w:cs="Times New Roman"/>
          <w:i/>
        </w:rPr>
        <w:t>N</w:t>
      </w:r>
      <w:r w:rsidR="004047E1">
        <w:rPr>
          <w:rFonts w:ascii="Times New Roman" w:hAnsi="Times New Roman" w:cs="Times New Roman"/>
        </w:rPr>
        <w:t xml:space="preserve">=79; Mann-Whitney Test, two-tailed). Excluding the one RA who may have been known to some participants, we again find no significant treatment differences (Eyes vs. Baseline: </w:t>
      </w:r>
      <w:r w:rsidR="004047E1">
        <w:rPr>
          <w:rFonts w:ascii="Times New Roman" w:hAnsi="Times New Roman" w:cs="Times New Roman"/>
          <w:i/>
        </w:rPr>
        <w:t>P</w:t>
      </w:r>
      <w:r w:rsidR="004047E1">
        <w:rPr>
          <w:rFonts w:ascii="Times New Roman" w:hAnsi="Times New Roman" w:cs="Times New Roman"/>
        </w:rPr>
        <w:t xml:space="preserve">=0.76, </w:t>
      </w:r>
      <w:r w:rsidR="004047E1">
        <w:rPr>
          <w:rFonts w:ascii="Times New Roman" w:hAnsi="Times New Roman" w:cs="Times New Roman"/>
          <w:i/>
        </w:rPr>
        <w:t>N</w:t>
      </w:r>
      <w:r w:rsidR="004047E1">
        <w:rPr>
          <w:rFonts w:ascii="Times New Roman" w:hAnsi="Times New Roman" w:cs="Times New Roman"/>
        </w:rPr>
        <w:t xml:space="preserve">=60; Camera vs. Baseline: </w:t>
      </w:r>
      <w:r w:rsidR="004047E1">
        <w:rPr>
          <w:rFonts w:ascii="Times New Roman" w:hAnsi="Times New Roman" w:cs="Times New Roman"/>
          <w:i/>
        </w:rPr>
        <w:t>P</w:t>
      </w:r>
      <w:r w:rsidR="004047E1">
        <w:rPr>
          <w:rFonts w:ascii="Times New Roman" w:hAnsi="Times New Roman" w:cs="Times New Roman"/>
        </w:rPr>
        <w:t xml:space="preserve">=0.66, </w:t>
      </w:r>
      <w:r w:rsidR="004047E1">
        <w:rPr>
          <w:rFonts w:ascii="Times New Roman" w:hAnsi="Times New Roman" w:cs="Times New Roman"/>
          <w:i/>
        </w:rPr>
        <w:t>N</w:t>
      </w:r>
      <w:r w:rsidR="004047E1">
        <w:rPr>
          <w:rFonts w:ascii="Times New Roman" w:hAnsi="Times New Roman" w:cs="Times New Roman"/>
        </w:rPr>
        <w:t xml:space="preserve">=64; Mann-Whitney Test, two-tailed). Finally, with regards to the extent to which participants across treatments turned off the tap after washing their hands using a paper towel, we find no treatment differences whether we use observations from all RAs, (Eyes vs. Baseline: </w:t>
      </w:r>
      <w:r w:rsidR="004047E1">
        <w:rPr>
          <w:rFonts w:ascii="Times New Roman" w:hAnsi="Times New Roman" w:cs="Times New Roman"/>
          <w:i/>
        </w:rPr>
        <w:t>P</w:t>
      </w:r>
      <w:r w:rsidR="004047E1">
        <w:rPr>
          <w:rFonts w:ascii="Times New Roman" w:hAnsi="Times New Roman" w:cs="Times New Roman"/>
        </w:rPr>
        <w:t xml:space="preserve">=0.39, </w:t>
      </w:r>
      <w:r w:rsidR="004047E1">
        <w:rPr>
          <w:rFonts w:ascii="Times New Roman" w:hAnsi="Times New Roman" w:cs="Times New Roman"/>
          <w:i/>
        </w:rPr>
        <w:t>N</w:t>
      </w:r>
      <w:r w:rsidR="004047E1">
        <w:rPr>
          <w:rFonts w:ascii="Times New Roman" w:hAnsi="Times New Roman" w:cs="Times New Roman"/>
        </w:rPr>
        <w:t xml:space="preserve">=71; Camera vs. Baseline: </w:t>
      </w:r>
      <w:r w:rsidR="004047E1">
        <w:rPr>
          <w:rFonts w:ascii="Times New Roman" w:hAnsi="Times New Roman" w:cs="Times New Roman"/>
          <w:i/>
        </w:rPr>
        <w:t>P</w:t>
      </w:r>
      <w:r w:rsidR="004047E1">
        <w:rPr>
          <w:rFonts w:ascii="Times New Roman" w:hAnsi="Times New Roman" w:cs="Times New Roman"/>
        </w:rPr>
        <w:t xml:space="preserve">=0.90, </w:t>
      </w:r>
      <w:r w:rsidR="004047E1">
        <w:rPr>
          <w:rFonts w:ascii="Times New Roman" w:hAnsi="Times New Roman" w:cs="Times New Roman"/>
          <w:i/>
        </w:rPr>
        <w:t>N</w:t>
      </w:r>
      <w:r w:rsidR="004047E1">
        <w:rPr>
          <w:rFonts w:ascii="Times New Roman" w:hAnsi="Times New Roman" w:cs="Times New Roman"/>
        </w:rPr>
        <w:t xml:space="preserve">=79; Mann-Whitney Test, two-tailed) or if we exclude observations from that one RA (Eyes vs. Baseline: </w:t>
      </w:r>
      <w:r w:rsidR="004047E1">
        <w:rPr>
          <w:rFonts w:ascii="Times New Roman" w:hAnsi="Times New Roman" w:cs="Times New Roman"/>
          <w:i/>
        </w:rPr>
        <w:t>P</w:t>
      </w:r>
      <w:r w:rsidR="004047E1">
        <w:rPr>
          <w:rFonts w:ascii="Times New Roman" w:hAnsi="Times New Roman" w:cs="Times New Roman"/>
        </w:rPr>
        <w:t xml:space="preserve">=0.12, </w:t>
      </w:r>
      <w:r w:rsidR="004047E1">
        <w:rPr>
          <w:rFonts w:ascii="Times New Roman" w:hAnsi="Times New Roman" w:cs="Times New Roman"/>
          <w:i/>
        </w:rPr>
        <w:t>N</w:t>
      </w:r>
      <w:r w:rsidR="004047E1">
        <w:rPr>
          <w:rFonts w:ascii="Times New Roman" w:hAnsi="Times New Roman" w:cs="Times New Roman"/>
        </w:rPr>
        <w:t xml:space="preserve">=60; Camera vs. Baseline: </w:t>
      </w:r>
      <w:r w:rsidR="004047E1">
        <w:rPr>
          <w:rFonts w:ascii="Times New Roman" w:hAnsi="Times New Roman" w:cs="Times New Roman"/>
          <w:i/>
        </w:rPr>
        <w:t>P</w:t>
      </w:r>
      <w:r w:rsidR="004047E1">
        <w:rPr>
          <w:rFonts w:ascii="Times New Roman" w:hAnsi="Times New Roman" w:cs="Times New Roman"/>
        </w:rPr>
        <w:t xml:space="preserve">=0.77, </w:t>
      </w:r>
      <w:r w:rsidR="004047E1">
        <w:rPr>
          <w:rFonts w:ascii="Times New Roman" w:hAnsi="Times New Roman" w:cs="Times New Roman"/>
          <w:i/>
        </w:rPr>
        <w:t>N</w:t>
      </w:r>
      <w:r w:rsidR="004047E1">
        <w:rPr>
          <w:rFonts w:ascii="Times New Roman" w:hAnsi="Times New Roman" w:cs="Times New Roman"/>
        </w:rPr>
        <w:t xml:space="preserve">=64; Mann-Whitney Test, two-tailed). </w:t>
      </w:r>
    </w:p>
    <w:p w:rsidR="004047E1" w:rsidRDefault="004047E1" w:rsidP="004047E1">
      <w:pPr>
        <w:tabs>
          <w:tab w:val="left" w:pos="2700"/>
        </w:tabs>
        <w:spacing w:after="240" w:line="312" w:lineRule="auto"/>
        <w:jc w:val="both"/>
        <w:rPr>
          <w:rStyle w:val="apple-converted-space"/>
          <w:rFonts w:ascii="Times New Roman" w:hAnsi="Times New Roman" w:cs="Times New Roman"/>
          <w:color w:val="000000" w:themeColor="text1"/>
          <w:shd w:val="clear" w:color="auto" w:fill="FFFFFF"/>
        </w:rPr>
      </w:pPr>
      <w:r>
        <w:rPr>
          <w:rStyle w:val="apple-converted-space"/>
          <w:rFonts w:ascii="Times New Roman" w:hAnsi="Times New Roman" w:cs="Times New Roman"/>
          <w:color w:val="000000" w:themeColor="text1"/>
          <w:shd w:val="clear" w:color="auto" w:fill="FFFFFF"/>
        </w:rPr>
        <w:t xml:space="preserve">The main role of the RAs for our research purposes was to accurately record the hand hygiene quality of the medical students prior to treating the patient. </w:t>
      </w:r>
      <w:r w:rsidRPr="007F348A">
        <w:rPr>
          <w:rStyle w:val="apple-converted-space"/>
          <w:rFonts w:ascii="Times New Roman" w:hAnsi="Times New Roman" w:cs="Times New Roman"/>
          <w:color w:val="000000" w:themeColor="text1"/>
          <w:shd w:val="clear" w:color="auto" w:fill="FFFFFF"/>
        </w:rPr>
        <w:t xml:space="preserve">Once the </w:t>
      </w:r>
      <w:r>
        <w:rPr>
          <w:rStyle w:val="apple-converted-space"/>
          <w:rFonts w:ascii="Times New Roman" w:hAnsi="Times New Roman" w:cs="Times New Roman"/>
          <w:color w:val="000000" w:themeColor="text1"/>
          <w:shd w:val="clear" w:color="auto" w:fill="FFFFFF"/>
        </w:rPr>
        <w:t xml:space="preserve">student </w:t>
      </w:r>
      <w:r w:rsidRPr="007F348A">
        <w:rPr>
          <w:rStyle w:val="apple-converted-space"/>
          <w:rFonts w:ascii="Times New Roman" w:hAnsi="Times New Roman" w:cs="Times New Roman"/>
          <w:color w:val="000000" w:themeColor="text1"/>
          <w:shd w:val="clear" w:color="auto" w:fill="FFFFFF"/>
        </w:rPr>
        <w:t xml:space="preserve">was in front of the washbasin, the </w:t>
      </w:r>
      <w:r>
        <w:rPr>
          <w:rStyle w:val="apple-converted-space"/>
          <w:rFonts w:ascii="Times New Roman" w:hAnsi="Times New Roman" w:cs="Times New Roman"/>
          <w:color w:val="000000" w:themeColor="text1"/>
          <w:shd w:val="clear" w:color="auto" w:fill="FFFFFF"/>
        </w:rPr>
        <w:t xml:space="preserve">RAs </w:t>
      </w:r>
      <w:r w:rsidRPr="007F348A">
        <w:rPr>
          <w:rStyle w:val="apple-converted-space"/>
          <w:rFonts w:ascii="Times New Roman" w:hAnsi="Times New Roman" w:cs="Times New Roman"/>
          <w:color w:val="000000" w:themeColor="text1"/>
          <w:shd w:val="clear" w:color="auto" w:fill="FFFFFF"/>
        </w:rPr>
        <w:t xml:space="preserve">recorded the duration of the hand washing as well as the level of compliance with the recommended technique, using the Observation Tool. </w:t>
      </w:r>
      <w:r>
        <w:rPr>
          <w:rStyle w:val="apple-converted-space"/>
          <w:rFonts w:ascii="Times New Roman" w:hAnsi="Times New Roman" w:cs="Times New Roman"/>
          <w:color w:val="000000" w:themeColor="text1"/>
          <w:shd w:val="clear" w:color="auto" w:fill="FFFFFF"/>
        </w:rPr>
        <w:t xml:space="preserve">Although RAs were instructed to appear as bored and indifferent as possible, they were asked to gently prompt participants to wash their hands prior to taking their blood pressure in case the participants didn’t first wash their hands. RAs were instructed to do so in the most casual manner (e.g., by saying “Would you mind washing your hands first?”). This was essential for participants to be exposed to the experimental treatment, and occurred in 54 of the 114 instances (47%). As this could in principle activate participants’ reciprocity-based psychology, we repeat here the analysis using only observations from unprompted participants. </w:t>
      </w:r>
    </w:p>
    <w:p w:rsidR="004047E1" w:rsidRDefault="004047E1" w:rsidP="004047E1">
      <w:pPr>
        <w:tabs>
          <w:tab w:val="left" w:pos="2700"/>
        </w:tabs>
        <w:spacing w:after="240" w:line="312" w:lineRule="auto"/>
        <w:jc w:val="both"/>
        <w:rPr>
          <w:rFonts w:ascii="Times New Roman" w:hAnsi="Times New Roman" w:cs="Times New Roman"/>
        </w:rPr>
      </w:pPr>
      <w:r>
        <w:rPr>
          <w:rStyle w:val="apple-converted-space"/>
          <w:rFonts w:ascii="Times New Roman" w:hAnsi="Times New Roman" w:cs="Times New Roman"/>
          <w:color w:val="000000" w:themeColor="text1"/>
          <w:shd w:val="clear" w:color="auto" w:fill="FFFFFF"/>
        </w:rPr>
        <w:t>The likelihood a participant had to be prompted, as one might have expected, is unrelated to the treatment manipulation (</w:t>
      </w:r>
      <w:r>
        <w:rPr>
          <w:rStyle w:val="apple-converted-space"/>
          <w:rFonts w:ascii="Times New Roman" w:hAnsi="Times New Roman" w:cs="Times New Roman"/>
          <w:i/>
          <w:color w:val="000000" w:themeColor="text1"/>
          <w:shd w:val="clear" w:color="auto" w:fill="FFFFFF"/>
        </w:rPr>
        <w:t>P=</w:t>
      </w:r>
      <w:r w:rsidRPr="000B00C8">
        <w:rPr>
          <w:rStyle w:val="apple-converted-space"/>
          <w:rFonts w:ascii="Times New Roman" w:hAnsi="Times New Roman" w:cs="Times New Roman"/>
          <w:color w:val="000000" w:themeColor="text1"/>
          <w:shd w:val="clear" w:color="auto" w:fill="FFFFFF"/>
        </w:rPr>
        <w:t>0.77</w:t>
      </w:r>
      <w:r>
        <w:rPr>
          <w:rStyle w:val="apple-converted-space"/>
          <w:rFonts w:ascii="Times New Roman" w:hAnsi="Times New Roman" w:cs="Times New Roman"/>
          <w:i/>
          <w:color w:val="000000" w:themeColor="text1"/>
          <w:shd w:val="clear" w:color="auto" w:fill="FFFFFF"/>
        </w:rPr>
        <w:t xml:space="preserve">, </w:t>
      </w:r>
      <w:r>
        <w:rPr>
          <w:rStyle w:val="apple-converted-space"/>
          <w:rFonts w:ascii="Times New Roman" w:hAnsi="Times New Roman" w:cs="Times New Roman"/>
          <w:i/>
          <w:color w:val="000000" w:themeColor="text1"/>
          <w:shd w:val="clear" w:color="auto" w:fill="FFFFFF"/>
          <w:lang w:val="el-GR"/>
        </w:rPr>
        <w:t>χ</w:t>
      </w:r>
      <w:r w:rsidRPr="000B00C8">
        <w:rPr>
          <w:rStyle w:val="apple-converted-space"/>
          <w:rFonts w:ascii="Times New Roman" w:hAnsi="Times New Roman" w:cs="Times New Roman"/>
          <w:i/>
          <w:color w:val="000000" w:themeColor="text1"/>
          <w:shd w:val="clear" w:color="auto" w:fill="FFFFFF"/>
          <w:vertAlign w:val="superscript"/>
        </w:rPr>
        <w:t>2</w:t>
      </w:r>
      <w:r w:rsidRPr="000B00C8">
        <w:rPr>
          <w:rStyle w:val="apple-converted-space"/>
          <w:rFonts w:ascii="Times New Roman" w:hAnsi="Times New Roman" w:cs="Times New Roman"/>
          <w:color w:val="000000" w:themeColor="text1"/>
          <w:shd w:val="clear" w:color="auto" w:fill="FFFFFF"/>
        </w:rPr>
        <w:t>=0.68</w:t>
      </w:r>
      <w:r w:rsidRPr="003F02EE">
        <w:rPr>
          <w:rStyle w:val="apple-converted-space"/>
          <w:rFonts w:ascii="Times New Roman" w:hAnsi="Times New Roman" w:cs="Times New Roman"/>
          <w:color w:val="000000" w:themeColor="text1"/>
          <w:shd w:val="clear" w:color="auto" w:fill="FFFFFF"/>
        </w:rPr>
        <w:t>)</w:t>
      </w:r>
      <w:r>
        <w:rPr>
          <w:rStyle w:val="apple-converted-space"/>
          <w:rFonts w:ascii="Times New Roman" w:hAnsi="Times New Roman" w:cs="Times New Roman"/>
          <w:color w:val="000000" w:themeColor="text1"/>
          <w:shd w:val="clear" w:color="auto" w:fill="FFFFFF"/>
        </w:rPr>
        <w:t xml:space="preserve">. Accordingly, our results are unaffected if we only use observations in which participants washed their hands without being prompted. In particular, </w:t>
      </w:r>
      <w:r>
        <w:rPr>
          <w:rFonts w:ascii="Times New Roman" w:hAnsi="Times New Roman" w:cs="Times New Roman"/>
        </w:rPr>
        <w:t xml:space="preserve">we find no statistically significant differences across treatments when comparing the time spent washing (Eyes vs. Baseline: </w:t>
      </w:r>
      <w:r>
        <w:rPr>
          <w:rFonts w:ascii="Times New Roman" w:hAnsi="Times New Roman" w:cs="Times New Roman"/>
          <w:i/>
        </w:rPr>
        <w:t>P</w:t>
      </w:r>
      <w:r w:rsidRPr="00CB331F">
        <w:rPr>
          <w:rFonts w:ascii="Times New Roman" w:hAnsi="Times New Roman" w:cs="Times New Roman"/>
        </w:rPr>
        <w:t>=0.</w:t>
      </w:r>
      <w:r>
        <w:rPr>
          <w:rFonts w:ascii="Times New Roman" w:hAnsi="Times New Roman" w:cs="Times New Roman"/>
        </w:rPr>
        <w:t xml:space="preserve">91, </w:t>
      </w:r>
      <w:r>
        <w:rPr>
          <w:rFonts w:ascii="Times New Roman" w:hAnsi="Times New Roman" w:cs="Times New Roman"/>
          <w:i/>
        </w:rPr>
        <w:t>N</w:t>
      </w:r>
      <w:r>
        <w:rPr>
          <w:rFonts w:ascii="Times New Roman" w:hAnsi="Times New Roman" w:cs="Times New Roman"/>
        </w:rPr>
        <w:t xml:space="preserve">=36; Camera vs. Baseline: </w:t>
      </w:r>
      <w:r>
        <w:rPr>
          <w:rFonts w:ascii="Times New Roman" w:hAnsi="Times New Roman" w:cs="Times New Roman"/>
          <w:i/>
        </w:rPr>
        <w:t>P</w:t>
      </w:r>
      <w:r>
        <w:rPr>
          <w:rFonts w:ascii="Times New Roman" w:hAnsi="Times New Roman" w:cs="Times New Roman"/>
        </w:rPr>
        <w:t xml:space="preserve">=0.49, </w:t>
      </w:r>
      <w:r>
        <w:rPr>
          <w:rFonts w:ascii="Times New Roman" w:hAnsi="Times New Roman" w:cs="Times New Roman"/>
          <w:i/>
        </w:rPr>
        <w:t>N</w:t>
      </w:r>
      <w:r>
        <w:rPr>
          <w:rFonts w:ascii="Times New Roman" w:hAnsi="Times New Roman" w:cs="Times New Roman"/>
        </w:rPr>
        <w:t xml:space="preserve">=36; Mann-Whitney Test, two-tailed), the quality of hand coverage (Eyes vs. Baseline: </w:t>
      </w:r>
      <w:r>
        <w:rPr>
          <w:rFonts w:ascii="Times New Roman" w:hAnsi="Times New Roman" w:cs="Times New Roman"/>
          <w:i/>
        </w:rPr>
        <w:t>P</w:t>
      </w:r>
      <w:r>
        <w:rPr>
          <w:rFonts w:ascii="Times New Roman" w:hAnsi="Times New Roman" w:cs="Times New Roman"/>
        </w:rPr>
        <w:t xml:space="preserve">=0.64, </w:t>
      </w:r>
      <w:r>
        <w:rPr>
          <w:rFonts w:ascii="Times New Roman" w:hAnsi="Times New Roman" w:cs="Times New Roman"/>
          <w:i/>
        </w:rPr>
        <w:t>N</w:t>
      </w:r>
      <w:r>
        <w:rPr>
          <w:rFonts w:ascii="Times New Roman" w:hAnsi="Times New Roman" w:cs="Times New Roman"/>
        </w:rPr>
        <w:t xml:space="preserve">=36; Camera vs. Baseline: </w:t>
      </w:r>
      <w:r>
        <w:rPr>
          <w:rFonts w:ascii="Times New Roman" w:hAnsi="Times New Roman" w:cs="Times New Roman"/>
          <w:i/>
        </w:rPr>
        <w:t>P</w:t>
      </w:r>
      <w:r>
        <w:rPr>
          <w:rFonts w:ascii="Times New Roman" w:hAnsi="Times New Roman" w:cs="Times New Roman"/>
        </w:rPr>
        <w:t xml:space="preserve">=1.00, </w:t>
      </w:r>
      <w:r>
        <w:rPr>
          <w:rFonts w:ascii="Times New Roman" w:hAnsi="Times New Roman" w:cs="Times New Roman"/>
          <w:i/>
        </w:rPr>
        <w:t>N</w:t>
      </w:r>
      <w:r>
        <w:rPr>
          <w:rFonts w:ascii="Times New Roman" w:hAnsi="Times New Roman" w:cs="Times New Roman"/>
        </w:rPr>
        <w:t xml:space="preserve">=36; Mann-Whitney Test, two-tailed), and the extent to which participants across treatments turned off the tap after washing their hands using a paper towel (Eyes vs. Baseline: </w:t>
      </w:r>
      <w:r>
        <w:rPr>
          <w:rFonts w:ascii="Times New Roman" w:hAnsi="Times New Roman" w:cs="Times New Roman"/>
          <w:i/>
        </w:rPr>
        <w:t>P</w:t>
      </w:r>
      <w:r>
        <w:rPr>
          <w:rFonts w:ascii="Times New Roman" w:hAnsi="Times New Roman" w:cs="Times New Roman"/>
        </w:rPr>
        <w:t xml:space="preserve">=0.14, </w:t>
      </w:r>
      <w:r>
        <w:rPr>
          <w:rFonts w:ascii="Times New Roman" w:hAnsi="Times New Roman" w:cs="Times New Roman"/>
          <w:i/>
        </w:rPr>
        <w:t>N</w:t>
      </w:r>
      <w:r>
        <w:rPr>
          <w:rFonts w:ascii="Times New Roman" w:hAnsi="Times New Roman" w:cs="Times New Roman"/>
        </w:rPr>
        <w:t xml:space="preserve">=36; Camera vs. Baseline: </w:t>
      </w:r>
      <w:r>
        <w:rPr>
          <w:rFonts w:ascii="Times New Roman" w:hAnsi="Times New Roman" w:cs="Times New Roman"/>
          <w:i/>
        </w:rPr>
        <w:t>P</w:t>
      </w:r>
      <w:r>
        <w:rPr>
          <w:rFonts w:ascii="Times New Roman" w:hAnsi="Times New Roman" w:cs="Times New Roman"/>
        </w:rPr>
        <w:t xml:space="preserve">=0.88, </w:t>
      </w:r>
      <w:r>
        <w:rPr>
          <w:rFonts w:ascii="Times New Roman" w:hAnsi="Times New Roman" w:cs="Times New Roman"/>
          <w:i/>
        </w:rPr>
        <w:t>N</w:t>
      </w:r>
      <w:r>
        <w:rPr>
          <w:rFonts w:ascii="Times New Roman" w:hAnsi="Times New Roman" w:cs="Times New Roman"/>
        </w:rPr>
        <w:t xml:space="preserve">=36; Mann-Whitney Test, two-tailed). </w:t>
      </w:r>
    </w:p>
    <w:p w:rsidR="004047E1" w:rsidRDefault="004047E1">
      <w:pPr>
        <w:spacing w:after="200" w:line="276" w:lineRule="auto"/>
        <w:rPr>
          <w:rStyle w:val="apple-converted-space"/>
          <w:rFonts w:ascii="Times New Roman" w:hAnsi="Times New Roman" w:cs="Times New Roman"/>
          <w:b/>
          <w:color w:val="000000" w:themeColor="text1"/>
          <w:shd w:val="clear" w:color="auto" w:fill="FFFFFF"/>
        </w:rPr>
      </w:pPr>
      <w:r>
        <w:rPr>
          <w:rStyle w:val="apple-converted-space"/>
          <w:rFonts w:ascii="Times New Roman" w:hAnsi="Times New Roman" w:cs="Times New Roman"/>
          <w:b/>
          <w:color w:val="000000" w:themeColor="text1"/>
          <w:shd w:val="clear" w:color="auto" w:fill="FFFFFF"/>
        </w:rPr>
        <w:br w:type="page"/>
      </w:r>
    </w:p>
    <w:p w:rsidR="004047E1" w:rsidRDefault="00780B81" w:rsidP="004047E1">
      <w:pPr>
        <w:spacing w:line="312" w:lineRule="auto"/>
        <w:jc w:val="both"/>
        <w:rPr>
          <w:rStyle w:val="apple-converted-space"/>
          <w:rFonts w:ascii="Times New Roman" w:hAnsi="Times New Roman" w:cs="Times New Roman"/>
          <w:color w:val="000000" w:themeColor="text1"/>
          <w:shd w:val="clear" w:color="auto" w:fill="FFFFFF"/>
        </w:rPr>
      </w:pPr>
      <w:r>
        <w:rPr>
          <w:rStyle w:val="apple-converted-space"/>
          <w:rFonts w:ascii="Times New Roman" w:hAnsi="Times New Roman" w:cs="Times New Roman"/>
          <w:b/>
          <w:color w:val="000000" w:themeColor="text1"/>
          <w:shd w:val="clear" w:color="auto" w:fill="FFFFFF"/>
        </w:rPr>
        <w:lastRenderedPageBreak/>
        <w:t>C</w:t>
      </w:r>
      <w:r w:rsidR="004047E1">
        <w:rPr>
          <w:rStyle w:val="apple-converted-space"/>
          <w:rFonts w:ascii="Times New Roman" w:hAnsi="Times New Roman" w:cs="Times New Roman"/>
          <w:b/>
          <w:color w:val="000000" w:themeColor="text1"/>
          <w:shd w:val="clear" w:color="auto" w:fill="FFFFFF"/>
        </w:rPr>
        <w:t xml:space="preserve">. </w:t>
      </w:r>
      <w:r w:rsidR="004047E1" w:rsidRPr="00C734F3">
        <w:rPr>
          <w:rStyle w:val="apple-converted-space"/>
          <w:rFonts w:ascii="Times New Roman" w:hAnsi="Times New Roman" w:cs="Times New Roman"/>
          <w:b/>
          <w:color w:val="000000" w:themeColor="text1"/>
          <w:shd w:val="clear" w:color="auto" w:fill="FFFFFF"/>
        </w:rPr>
        <w:t>Pow</w:t>
      </w:r>
      <w:r w:rsidR="004047E1">
        <w:rPr>
          <w:rStyle w:val="apple-converted-space"/>
          <w:rFonts w:ascii="Times New Roman" w:hAnsi="Times New Roman" w:cs="Times New Roman"/>
          <w:b/>
          <w:color w:val="000000" w:themeColor="text1"/>
          <w:shd w:val="clear" w:color="auto" w:fill="FFFFFF"/>
        </w:rPr>
        <w:t>er calculations and sample size</w:t>
      </w:r>
      <w:r w:rsidR="004047E1">
        <w:rPr>
          <w:rStyle w:val="apple-converted-space"/>
          <w:rFonts w:ascii="Times New Roman" w:hAnsi="Times New Roman" w:cs="Times New Roman"/>
          <w:color w:val="000000" w:themeColor="text1"/>
          <w:shd w:val="clear" w:color="auto" w:fill="FFFFFF"/>
        </w:rPr>
        <w:t xml:space="preserve"> </w:t>
      </w:r>
    </w:p>
    <w:p w:rsidR="004047E1" w:rsidRDefault="004047E1" w:rsidP="004047E1">
      <w:pPr>
        <w:spacing w:after="240" w:line="312" w:lineRule="auto"/>
        <w:jc w:val="both"/>
        <w:rPr>
          <w:rStyle w:val="apple-converted-space"/>
          <w:rFonts w:ascii="Times New Roman" w:hAnsi="Times New Roman" w:cs="Times New Roman"/>
          <w:color w:val="000000" w:themeColor="text1"/>
          <w:shd w:val="clear" w:color="auto" w:fill="FFFFFF"/>
        </w:rPr>
      </w:pPr>
      <w:r w:rsidRPr="00C734F3">
        <w:rPr>
          <w:rStyle w:val="apple-converted-space"/>
          <w:rFonts w:ascii="Times New Roman" w:hAnsi="Times New Roman" w:cs="Times New Roman"/>
          <w:color w:val="000000" w:themeColor="text1"/>
          <w:shd w:val="clear" w:color="auto" w:fill="FFFFFF"/>
        </w:rPr>
        <w:t>Convention prescribes that the sample size</w:t>
      </w:r>
      <w:r>
        <w:rPr>
          <w:rStyle w:val="apple-converted-space"/>
          <w:rFonts w:ascii="Times New Roman" w:hAnsi="Times New Roman" w:cs="Times New Roman"/>
          <w:color w:val="000000" w:themeColor="text1"/>
          <w:shd w:val="clear" w:color="auto" w:fill="FFFFFF"/>
        </w:rPr>
        <w:t xml:space="preserve"> </w:t>
      </w:r>
      <w:r w:rsidRPr="00C734F3">
        <w:rPr>
          <w:rStyle w:val="apple-converted-space"/>
          <w:rFonts w:ascii="Times New Roman" w:hAnsi="Times New Roman" w:cs="Times New Roman"/>
          <w:color w:val="000000" w:themeColor="text1"/>
          <w:shd w:val="clear" w:color="auto" w:fill="FFFFFF"/>
        </w:rPr>
        <w:t>is such that a given treatment effect will be significant at the 5% level, 80% of the</w:t>
      </w:r>
      <w:r>
        <w:rPr>
          <w:rStyle w:val="apple-converted-space"/>
          <w:rFonts w:ascii="Times New Roman" w:hAnsi="Times New Roman" w:cs="Times New Roman"/>
          <w:color w:val="000000" w:themeColor="text1"/>
          <w:shd w:val="clear" w:color="auto" w:fill="FFFFFF"/>
        </w:rPr>
        <w:t xml:space="preserve"> </w:t>
      </w:r>
      <w:r w:rsidRPr="00C734F3">
        <w:rPr>
          <w:rStyle w:val="apple-converted-space"/>
          <w:rFonts w:ascii="Times New Roman" w:hAnsi="Times New Roman" w:cs="Times New Roman"/>
          <w:color w:val="000000" w:themeColor="text1"/>
          <w:shd w:val="clear" w:color="auto" w:fill="FFFFFF"/>
        </w:rPr>
        <w:t>time (that is, the power of the test is 80%). Our study is the first to explore the</w:t>
      </w:r>
      <w:r>
        <w:rPr>
          <w:rStyle w:val="apple-converted-space"/>
          <w:rFonts w:ascii="Times New Roman" w:hAnsi="Times New Roman" w:cs="Times New Roman"/>
          <w:color w:val="000000" w:themeColor="text1"/>
          <w:shd w:val="clear" w:color="auto" w:fill="FFFFFF"/>
        </w:rPr>
        <w:t xml:space="preserve"> impact of surveillance cues on the quality of hand hygiene </w:t>
      </w:r>
      <w:r w:rsidRPr="00C734F3">
        <w:rPr>
          <w:rStyle w:val="apple-converted-space"/>
          <w:rFonts w:ascii="Times New Roman" w:hAnsi="Times New Roman" w:cs="Times New Roman"/>
          <w:color w:val="000000" w:themeColor="text1"/>
          <w:shd w:val="clear" w:color="auto" w:fill="FFFFFF"/>
        </w:rPr>
        <w:t>in a natural</w:t>
      </w:r>
      <w:r>
        <w:rPr>
          <w:rStyle w:val="apple-converted-space"/>
          <w:rFonts w:ascii="Times New Roman" w:hAnsi="Times New Roman" w:cs="Times New Roman"/>
          <w:color w:val="000000" w:themeColor="text1"/>
          <w:shd w:val="clear" w:color="auto" w:fill="FFFFFF"/>
        </w:rPr>
        <w:t xml:space="preserve"> </w:t>
      </w:r>
      <w:r w:rsidRPr="00C734F3">
        <w:rPr>
          <w:rStyle w:val="apple-converted-space"/>
          <w:rFonts w:ascii="Times New Roman" w:hAnsi="Times New Roman" w:cs="Times New Roman"/>
          <w:color w:val="000000" w:themeColor="text1"/>
          <w:shd w:val="clear" w:color="auto" w:fill="FFFFFF"/>
        </w:rPr>
        <w:t>field setting. We therefore have no prior on the potential size of the treatment effect</w:t>
      </w:r>
      <w:r>
        <w:rPr>
          <w:rStyle w:val="apple-converted-space"/>
          <w:rFonts w:ascii="Times New Roman" w:hAnsi="Times New Roman" w:cs="Times New Roman"/>
          <w:color w:val="000000" w:themeColor="text1"/>
          <w:shd w:val="clear" w:color="auto" w:fill="FFFFFF"/>
        </w:rPr>
        <w:t xml:space="preserve"> </w:t>
      </w:r>
      <w:r w:rsidRPr="00C734F3">
        <w:rPr>
          <w:rStyle w:val="apple-converted-space"/>
          <w:rFonts w:ascii="Times New Roman" w:hAnsi="Times New Roman" w:cs="Times New Roman"/>
          <w:color w:val="000000" w:themeColor="text1"/>
          <w:shd w:val="clear" w:color="auto" w:fill="FFFFFF"/>
        </w:rPr>
        <w:t xml:space="preserve">(if any). To ensure that our statistical tests </w:t>
      </w:r>
      <w:r>
        <w:rPr>
          <w:rStyle w:val="apple-converted-space"/>
          <w:rFonts w:ascii="Times New Roman" w:hAnsi="Times New Roman" w:cs="Times New Roman"/>
          <w:color w:val="000000" w:themeColor="text1"/>
          <w:shd w:val="clear" w:color="auto" w:fill="FFFFFF"/>
        </w:rPr>
        <w:t xml:space="preserve">would be </w:t>
      </w:r>
      <w:r w:rsidRPr="00C734F3">
        <w:rPr>
          <w:rStyle w:val="apple-converted-space"/>
          <w:rFonts w:ascii="Times New Roman" w:hAnsi="Times New Roman" w:cs="Times New Roman"/>
          <w:color w:val="000000" w:themeColor="text1"/>
          <w:shd w:val="clear" w:color="auto" w:fill="FFFFFF"/>
        </w:rPr>
        <w:t>sufficiently powered we used the</w:t>
      </w:r>
      <w:r>
        <w:rPr>
          <w:rStyle w:val="apple-converted-space"/>
          <w:rFonts w:ascii="Times New Roman" w:hAnsi="Times New Roman" w:cs="Times New Roman"/>
          <w:color w:val="000000" w:themeColor="text1"/>
          <w:shd w:val="clear" w:color="auto" w:fill="FFFFFF"/>
        </w:rPr>
        <w:t xml:space="preserve"> </w:t>
      </w:r>
      <w:r w:rsidRPr="00C734F3">
        <w:rPr>
          <w:rStyle w:val="apple-converted-space"/>
          <w:rFonts w:ascii="Times New Roman" w:hAnsi="Times New Roman" w:cs="Times New Roman"/>
          <w:color w:val="000000" w:themeColor="text1"/>
          <w:shd w:val="clear" w:color="auto" w:fill="FFFFFF"/>
        </w:rPr>
        <w:t>following approach to calculate our sample size.</w:t>
      </w:r>
      <w:r>
        <w:rPr>
          <w:rStyle w:val="apple-converted-space"/>
          <w:rFonts w:ascii="Times New Roman" w:hAnsi="Times New Roman" w:cs="Times New Roman"/>
          <w:color w:val="000000" w:themeColor="text1"/>
          <w:shd w:val="clear" w:color="auto" w:fill="FFFFFF"/>
        </w:rPr>
        <w:t xml:space="preserve"> </w:t>
      </w:r>
      <w:r w:rsidRPr="00C734F3">
        <w:rPr>
          <w:rStyle w:val="apple-converted-space"/>
          <w:rFonts w:ascii="Times New Roman" w:hAnsi="Times New Roman" w:cs="Times New Roman"/>
          <w:color w:val="000000" w:themeColor="text1"/>
          <w:shd w:val="clear" w:color="auto" w:fill="FFFFFF"/>
        </w:rPr>
        <w:t xml:space="preserve">As a benchmark </w:t>
      </w:r>
      <w:r>
        <w:rPr>
          <w:rStyle w:val="apple-converted-space"/>
          <w:rFonts w:ascii="Times New Roman" w:hAnsi="Times New Roman" w:cs="Times New Roman"/>
          <w:color w:val="000000" w:themeColor="text1"/>
          <w:shd w:val="clear" w:color="auto" w:fill="FFFFFF"/>
        </w:rPr>
        <w:t xml:space="preserve">for </w:t>
      </w:r>
      <w:r w:rsidRPr="00C734F3">
        <w:rPr>
          <w:rStyle w:val="apple-converted-space"/>
          <w:rFonts w:ascii="Times New Roman" w:hAnsi="Times New Roman" w:cs="Times New Roman"/>
          <w:color w:val="000000" w:themeColor="text1"/>
          <w:shd w:val="clear" w:color="auto" w:fill="FFFFFF"/>
        </w:rPr>
        <w:t xml:space="preserve">the </w:t>
      </w:r>
      <w:r>
        <w:rPr>
          <w:rStyle w:val="apple-converted-space"/>
          <w:rFonts w:ascii="Times New Roman" w:hAnsi="Times New Roman" w:cs="Times New Roman"/>
          <w:color w:val="000000" w:themeColor="text1"/>
          <w:shd w:val="clear" w:color="auto" w:fill="FFFFFF"/>
        </w:rPr>
        <w:t>average quality of hand hygiene in our baseline condition we used the average compliance rate across a number of observational studies, which is 40%</w:t>
      </w:r>
      <w:r w:rsidR="00582831">
        <w:rPr>
          <w:rStyle w:val="apple-converted-space"/>
          <w:rFonts w:ascii="Times New Roman" w:hAnsi="Times New Roman" w:cs="Times New Roman"/>
          <w:color w:val="000000" w:themeColor="text1"/>
          <w:shd w:val="clear" w:color="auto" w:fill="FFFFFF"/>
        </w:rPr>
        <w:t xml:space="preserve"> (Boyce and Pittet, 2002)</w:t>
      </w:r>
      <w:r>
        <w:rPr>
          <w:rStyle w:val="apple-converted-space"/>
          <w:rFonts w:ascii="Times New Roman" w:hAnsi="Times New Roman" w:cs="Times New Roman"/>
          <w:color w:val="000000" w:themeColor="text1"/>
          <w:shd w:val="clear" w:color="auto" w:fill="FFFFFF"/>
        </w:rPr>
        <w:t xml:space="preserve">. As mentioned, the photograph of the male eyes in our experiment was taken from (23) who found an effect of 122%. Given these numbers, we need a sample of 15 participants per treatment to detect a </w:t>
      </w:r>
      <w:r w:rsidRPr="00C734F3">
        <w:rPr>
          <w:rStyle w:val="apple-converted-space"/>
          <w:rFonts w:ascii="Times New Roman" w:hAnsi="Times New Roman" w:cs="Times New Roman"/>
          <w:color w:val="000000" w:themeColor="text1"/>
          <w:shd w:val="clear" w:color="auto" w:fill="FFFFFF"/>
        </w:rPr>
        <w:t xml:space="preserve">significant </w:t>
      </w:r>
      <w:r>
        <w:rPr>
          <w:rStyle w:val="apple-converted-space"/>
          <w:rFonts w:ascii="Times New Roman" w:hAnsi="Times New Roman" w:cs="Times New Roman"/>
          <w:color w:val="000000" w:themeColor="text1"/>
          <w:shd w:val="clear" w:color="auto" w:fill="FFFFFF"/>
        </w:rPr>
        <w:t xml:space="preserve">difference </w:t>
      </w:r>
      <w:r w:rsidRPr="00C734F3">
        <w:rPr>
          <w:rStyle w:val="apple-converted-space"/>
          <w:rFonts w:ascii="Times New Roman" w:hAnsi="Times New Roman" w:cs="Times New Roman"/>
          <w:color w:val="000000" w:themeColor="text1"/>
          <w:shd w:val="clear" w:color="auto" w:fill="FFFFFF"/>
        </w:rPr>
        <w:t>at the 5% level, 80% of the</w:t>
      </w:r>
      <w:r>
        <w:rPr>
          <w:rStyle w:val="apple-converted-space"/>
          <w:rFonts w:ascii="Times New Roman" w:hAnsi="Times New Roman" w:cs="Times New Roman"/>
          <w:color w:val="000000" w:themeColor="text1"/>
          <w:shd w:val="clear" w:color="auto" w:fill="FFFFFF"/>
        </w:rPr>
        <w:t xml:space="preserve"> </w:t>
      </w:r>
      <w:r w:rsidRPr="00C734F3">
        <w:rPr>
          <w:rStyle w:val="apple-converted-space"/>
          <w:rFonts w:ascii="Times New Roman" w:hAnsi="Times New Roman" w:cs="Times New Roman"/>
          <w:color w:val="000000" w:themeColor="text1"/>
          <w:shd w:val="clear" w:color="auto" w:fill="FFFFFF"/>
        </w:rPr>
        <w:t>time</w:t>
      </w:r>
      <w:r>
        <w:rPr>
          <w:rStyle w:val="apple-converted-space"/>
          <w:rFonts w:ascii="Times New Roman" w:hAnsi="Times New Roman" w:cs="Times New Roman"/>
          <w:color w:val="000000" w:themeColor="text1"/>
          <w:shd w:val="clear" w:color="auto" w:fill="FFFFFF"/>
        </w:rPr>
        <w:t xml:space="preserve">. Given our sample, we have a power of 99.72%.  </w:t>
      </w:r>
    </w:p>
    <w:p w:rsidR="004047E1" w:rsidRDefault="004047E1">
      <w:pPr>
        <w:spacing w:after="200" w:line="276" w:lineRule="auto"/>
        <w:rPr>
          <w:rFonts w:ascii="Times New Roman" w:hAnsi="Times New Roman" w:cs="Times New Roman"/>
        </w:rPr>
      </w:pPr>
    </w:p>
    <w:p w:rsidR="004047E1" w:rsidRDefault="004047E1">
      <w:pPr>
        <w:spacing w:after="200" w:line="276" w:lineRule="auto"/>
        <w:rPr>
          <w:rFonts w:ascii="Times New Roman" w:hAnsi="Times New Roman" w:cs="Times New Roman"/>
        </w:rPr>
      </w:pPr>
      <w:r>
        <w:rPr>
          <w:rFonts w:ascii="Times New Roman" w:hAnsi="Times New Roman" w:cs="Times New Roman"/>
        </w:rPr>
        <w:br w:type="page"/>
      </w:r>
    </w:p>
    <w:p w:rsidR="003B2612" w:rsidRPr="0020748F" w:rsidRDefault="00780B81" w:rsidP="003B2612">
      <w:pPr>
        <w:pStyle w:val="ListParagraph"/>
        <w:tabs>
          <w:tab w:val="left" w:pos="2700"/>
        </w:tabs>
        <w:spacing w:after="240" w:line="312" w:lineRule="auto"/>
        <w:ind w:left="0"/>
        <w:rPr>
          <w:rFonts w:ascii="Times New Roman" w:hAnsi="Times New Roman" w:cs="Times New Roman"/>
        </w:rPr>
      </w:pPr>
      <w:r>
        <w:rPr>
          <w:rFonts w:ascii="Times New Roman" w:hAnsi="Times New Roman" w:cs="Times New Roman"/>
          <w:b/>
        </w:rPr>
        <w:lastRenderedPageBreak/>
        <w:t>D</w:t>
      </w:r>
      <w:r w:rsidR="004047E1" w:rsidRPr="004047E1">
        <w:rPr>
          <w:rFonts w:ascii="Times New Roman" w:hAnsi="Times New Roman" w:cs="Times New Roman"/>
          <w:b/>
        </w:rPr>
        <w:t>.</w:t>
      </w:r>
      <w:r w:rsidR="004047E1">
        <w:rPr>
          <w:rFonts w:ascii="Times New Roman" w:hAnsi="Times New Roman" w:cs="Times New Roman"/>
        </w:rPr>
        <w:t xml:space="preserve"> </w:t>
      </w:r>
      <w:r w:rsidR="004047E1">
        <w:rPr>
          <w:rFonts w:ascii="Times New Roman" w:hAnsi="Times New Roman" w:cs="Times New Roman"/>
          <w:b/>
        </w:rPr>
        <w:t>Briefing note posted outside room</w:t>
      </w:r>
      <w:r w:rsidR="003B2612">
        <w:rPr>
          <w:rFonts w:ascii="Times New Roman" w:hAnsi="Times New Roman" w:cs="Times New Roman"/>
        </w:rPr>
        <w:t xml:space="preserve"> </w:t>
      </w:r>
    </w:p>
    <w:p w:rsidR="003B2612" w:rsidRDefault="003B2612" w:rsidP="003B2612">
      <w:pPr>
        <w:autoSpaceDE w:val="0"/>
        <w:autoSpaceDN w:val="0"/>
        <w:adjustRightInd w:val="0"/>
        <w:rPr>
          <w:rFonts w:ascii="Arial" w:hAnsi="Arial" w:cs="Arial"/>
          <w:b/>
          <w:iCs/>
          <w:sz w:val="28"/>
          <w:szCs w:val="28"/>
        </w:rPr>
      </w:pPr>
    </w:p>
    <w:p w:rsidR="003B2612" w:rsidRPr="00D45D6E" w:rsidRDefault="003B2612" w:rsidP="003B2612">
      <w:pPr>
        <w:autoSpaceDE w:val="0"/>
        <w:autoSpaceDN w:val="0"/>
        <w:adjustRightInd w:val="0"/>
        <w:rPr>
          <w:rFonts w:ascii="Arial" w:hAnsi="Arial" w:cs="Arial"/>
          <w:b/>
          <w:iCs/>
          <w:sz w:val="28"/>
          <w:szCs w:val="28"/>
        </w:rPr>
      </w:pPr>
      <w:r w:rsidRPr="00D45D6E">
        <w:rPr>
          <w:rFonts w:ascii="Arial" w:hAnsi="Arial" w:cs="Arial"/>
          <w:b/>
          <w:iCs/>
          <w:sz w:val="28"/>
          <w:szCs w:val="28"/>
        </w:rPr>
        <w:t>Practice OSCE</w:t>
      </w:r>
    </w:p>
    <w:p w:rsidR="003B2612" w:rsidRPr="00D45D6E" w:rsidRDefault="003B2612" w:rsidP="003B2612">
      <w:pPr>
        <w:autoSpaceDE w:val="0"/>
        <w:autoSpaceDN w:val="0"/>
        <w:adjustRightInd w:val="0"/>
        <w:rPr>
          <w:rFonts w:ascii="Arial" w:hAnsi="Arial" w:cs="Arial"/>
          <w:b/>
          <w:iCs/>
          <w:sz w:val="28"/>
          <w:szCs w:val="28"/>
        </w:rPr>
      </w:pPr>
    </w:p>
    <w:p w:rsidR="003B2612" w:rsidRPr="00D45D6E" w:rsidRDefault="003B2612" w:rsidP="003B2612">
      <w:pPr>
        <w:autoSpaceDE w:val="0"/>
        <w:autoSpaceDN w:val="0"/>
        <w:adjustRightInd w:val="0"/>
        <w:rPr>
          <w:rFonts w:ascii="Arial" w:hAnsi="Arial" w:cs="Arial"/>
          <w:b/>
          <w:i/>
          <w:sz w:val="28"/>
          <w:szCs w:val="28"/>
        </w:rPr>
      </w:pPr>
      <w:r w:rsidRPr="00D45D6E">
        <w:rPr>
          <w:rFonts w:ascii="Arial" w:hAnsi="Arial" w:cs="Arial"/>
          <w:b/>
          <w:i/>
          <w:sz w:val="28"/>
          <w:szCs w:val="28"/>
        </w:rPr>
        <w:t>Blood Pressure Measurement</w:t>
      </w:r>
    </w:p>
    <w:p w:rsidR="003B2612" w:rsidRPr="00D45D6E" w:rsidRDefault="003B2612" w:rsidP="003B2612">
      <w:pPr>
        <w:autoSpaceDE w:val="0"/>
        <w:autoSpaceDN w:val="0"/>
        <w:adjustRightInd w:val="0"/>
        <w:rPr>
          <w:rFonts w:ascii="Arial" w:hAnsi="Arial" w:cs="Arial"/>
          <w:sz w:val="28"/>
          <w:szCs w:val="28"/>
        </w:rPr>
      </w:pPr>
    </w:p>
    <w:p w:rsidR="003B2612" w:rsidRPr="00D45D6E" w:rsidRDefault="003B2612" w:rsidP="003B2612">
      <w:pPr>
        <w:autoSpaceDE w:val="0"/>
        <w:autoSpaceDN w:val="0"/>
        <w:adjustRightInd w:val="0"/>
        <w:rPr>
          <w:rFonts w:ascii="Arial" w:hAnsi="Arial" w:cs="Arial"/>
          <w:b/>
          <w:sz w:val="28"/>
          <w:szCs w:val="28"/>
        </w:rPr>
      </w:pPr>
      <w:r w:rsidRPr="00D45D6E">
        <w:rPr>
          <w:rFonts w:ascii="Arial" w:hAnsi="Arial" w:cs="Arial"/>
          <w:b/>
          <w:sz w:val="28"/>
          <w:szCs w:val="28"/>
        </w:rPr>
        <w:t>AIM</w:t>
      </w:r>
    </w:p>
    <w:p w:rsidR="003B2612" w:rsidRDefault="003B2612" w:rsidP="003B2612">
      <w:pPr>
        <w:autoSpaceDE w:val="0"/>
        <w:autoSpaceDN w:val="0"/>
        <w:adjustRightInd w:val="0"/>
        <w:rPr>
          <w:rFonts w:ascii="Arial" w:hAnsi="Arial" w:cs="Arial"/>
          <w:sz w:val="28"/>
          <w:szCs w:val="28"/>
        </w:rPr>
      </w:pPr>
    </w:p>
    <w:p w:rsidR="003B2612" w:rsidRPr="00D45D6E" w:rsidRDefault="003B2612" w:rsidP="003B2612">
      <w:pPr>
        <w:autoSpaceDE w:val="0"/>
        <w:autoSpaceDN w:val="0"/>
        <w:adjustRightInd w:val="0"/>
        <w:rPr>
          <w:rFonts w:ascii="Arial" w:hAnsi="Arial" w:cs="Arial"/>
          <w:sz w:val="28"/>
          <w:szCs w:val="28"/>
        </w:rPr>
      </w:pPr>
      <w:r w:rsidRPr="00D45D6E">
        <w:rPr>
          <w:rFonts w:ascii="Arial" w:hAnsi="Arial" w:cs="Arial"/>
          <w:sz w:val="28"/>
          <w:szCs w:val="28"/>
        </w:rPr>
        <w:t>The aim of this station is to assess your ability to measure blood pressure correctly whilst communicating appropriately with the patient.</w:t>
      </w:r>
    </w:p>
    <w:p w:rsidR="003B2612" w:rsidRPr="00D45D6E" w:rsidRDefault="003B2612" w:rsidP="003B2612">
      <w:pPr>
        <w:autoSpaceDE w:val="0"/>
        <w:autoSpaceDN w:val="0"/>
        <w:adjustRightInd w:val="0"/>
        <w:rPr>
          <w:rFonts w:ascii="Arial" w:hAnsi="Arial" w:cs="Arial"/>
          <w:sz w:val="28"/>
          <w:szCs w:val="28"/>
        </w:rPr>
      </w:pPr>
    </w:p>
    <w:p w:rsidR="003B2612" w:rsidRPr="00D45D6E" w:rsidRDefault="003B2612" w:rsidP="003B2612">
      <w:pPr>
        <w:autoSpaceDE w:val="0"/>
        <w:autoSpaceDN w:val="0"/>
        <w:adjustRightInd w:val="0"/>
        <w:rPr>
          <w:rFonts w:ascii="Arial" w:hAnsi="Arial" w:cs="Arial"/>
          <w:b/>
          <w:sz w:val="28"/>
          <w:szCs w:val="28"/>
        </w:rPr>
      </w:pPr>
      <w:r w:rsidRPr="00D45D6E">
        <w:rPr>
          <w:rFonts w:ascii="Arial" w:hAnsi="Arial" w:cs="Arial"/>
          <w:b/>
          <w:sz w:val="28"/>
          <w:szCs w:val="28"/>
        </w:rPr>
        <w:t xml:space="preserve">TASK </w:t>
      </w:r>
    </w:p>
    <w:p w:rsidR="003B2612" w:rsidRDefault="003B2612" w:rsidP="003B2612">
      <w:pPr>
        <w:autoSpaceDE w:val="0"/>
        <w:autoSpaceDN w:val="0"/>
        <w:adjustRightInd w:val="0"/>
        <w:rPr>
          <w:rFonts w:ascii="Arial" w:hAnsi="Arial" w:cs="Arial"/>
          <w:sz w:val="28"/>
          <w:szCs w:val="28"/>
        </w:rPr>
      </w:pPr>
    </w:p>
    <w:p w:rsidR="003B2612" w:rsidRPr="00D45D6E" w:rsidRDefault="003B2612" w:rsidP="003B2612">
      <w:pPr>
        <w:autoSpaceDE w:val="0"/>
        <w:autoSpaceDN w:val="0"/>
        <w:adjustRightInd w:val="0"/>
        <w:rPr>
          <w:rFonts w:ascii="Arial" w:hAnsi="Arial" w:cs="Arial"/>
          <w:sz w:val="28"/>
          <w:szCs w:val="28"/>
        </w:rPr>
      </w:pPr>
      <w:r w:rsidRPr="00D45D6E">
        <w:rPr>
          <w:rFonts w:ascii="Arial" w:hAnsi="Arial" w:cs="Arial"/>
          <w:sz w:val="28"/>
          <w:szCs w:val="28"/>
        </w:rPr>
        <w:t>Measure the patient's blood pressure. There is no need to take a history from the patient, but you may ask questions and give any explanations and advice that you feel are appropriate.</w:t>
      </w:r>
    </w:p>
    <w:p w:rsidR="003B2612" w:rsidRPr="00D45D6E" w:rsidRDefault="003B2612" w:rsidP="003B2612">
      <w:pPr>
        <w:autoSpaceDE w:val="0"/>
        <w:autoSpaceDN w:val="0"/>
        <w:adjustRightInd w:val="0"/>
        <w:rPr>
          <w:rFonts w:ascii="Arial" w:hAnsi="Arial" w:cs="Arial"/>
          <w:sz w:val="28"/>
          <w:szCs w:val="28"/>
        </w:rPr>
      </w:pPr>
    </w:p>
    <w:p w:rsidR="003B2612" w:rsidRPr="00D45D6E" w:rsidRDefault="003B2612" w:rsidP="003B2612">
      <w:pPr>
        <w:autoSpaceDE w:val="0"/>
        <w:autoSpaceDN w:val="0"/>
        <w:adjustRightInd w:val="0"/>
        <w:rPr>
          <w:rFonts w:ascii="Arial" w:hAnsi="Arial" w:cs="Arial"/>
          <w:b/>
          <w:sz w:val="28"/>
          <w:szCs w:val="28"/>
        </w:rPr>
      </w:pPr>
      <w:r w:rsidRPr="00D45D6E">
        <w:rPr>
          <w:rFonts w:ascii="Arial" w:hAnsi="Arial" w:cs="Arial"/>
          <w:b/>
          <w:sz w:val="28"/>
          <w:szCs w:val="28"/>
        </w:rPr>
        <w:t>SCENARIO</w:t>
      </w:r>
    </w:p>
    <w:p w:rsidR="003B2612" w:rsidRDefault="003B2612" w:rsidP="003B2612">
      <w:pPr>
        <w:autoSpaceDE w:val="0"/>
        <w:autoSpaceDN w:val="0"/>
        <w:adjustRightInd w:val="0"/>
        <w:rPr>
          <w:rFonts w:ascii="Arial" w:hAnsi="Arial" w:cs="Arial"/>
          <w:sz w:val="28"/>
          <w:szCs w:val="28"/>
        </w:rPr>
      </w:pPr>
    </w:p>
    <w:p w:rsidR="003B2612" w:rsidRPr="00D45D6E" w:rsidRDefault="003B2612" w:rsidP="003B2612">
      <w:pPr>
        <w:autoSpaceDE w:val="0"/>
        <w:autoSpaceDN w:val="0"/>
        <w:adjustRightInd w:val="0"/>
        <w:rPr>
          <w:rFonts w:ascii="Arial" w:hAnsi="Arial" w:cs="Arial"/>
          <w:sz w:val="28"/>
          <w:szCs w:val="28"/>
        </w:rPr>
      </w:pPr>
      <w:r w:rsidRPr="00D45D6E">
        <w:rPr>
          <w:rFonts w:ascii="Arial" w:hAnsi="Arial" w:cs="Arial"/>
          <w:sz w:val="28"/>
          <w:szCs w:val="28"/>
        </w:rPr>
        <w:t>You do not know this patient and there is nothing of significance in his/her records.</w:t>
      </w:r>
    </w:p>
    <w:p w:rsidR="003B2612" w:rsidRPr="00D45D6E" w:rsidRDefault="003B2612" w:rsidP="003B2612">
      <w:pPr>
        <w:autoSpaceDE w:val="0"/>
        <w:autoSpaceDN w:val="0"/>
        <w:adjustRightInd w:val="0"/>
        <w:rPr>
          <w:rFonts w:ascii="Arial" w:hAnsi="Arial" w:cs="Arial"/>
          <w:sz w:val="28"/>
          <w:szCs w:val="28"/>
        </w:rPr>
      </w:pPr>
    </w:p>
    <w:p w:rsidR="003B2612" w:rsidRPr="00D45D6E" w:rsidRDefault="003B2612" w:rsidP="003B2612">
      <w:pPr>
        <w:autoSpaceDE w:val="0"/>
        <w:autoSpaceDN w:val="0"/>
        <w:adjustRightInd w:val="0"/>
        <w:rPr>
          <w:rFonts w:ascii="Arial" w:hAnsi="Arial" w:cs="Arial"/>
          <w:b/>
          <w:sz w:val="28"/>
          <w:szCs w:val="28"/>
        </w:rPr>
      </w:pPr>
      <w:r w:rsidRPr="00D45D6E">
        <w:rPr>
          <w:rFonts w:ascii="Arial" w:hAnsi="Arial" w:cs="Arial"/>
          <w:b/>
          <w:sz w:val="28"/>
          <w:szCs w:val="28"/>
        </w:rPr>
        <w:t>PATIENT</w:t>
      </w:r>
    </w:p>
    <w:p w:rsidR="003B2612" w:rsidRDefault="003B2612" w:rsidP="003B2612">
      <w:pPr>
        <w:autoSpaceDE w:val="0"/>
        <w:autoSpaceDN w:val="0"/>
        <w:adjustRightInd w:val="0"/>
        <w:rPr>
          <w:rFonts w:ascii="Arial" w:hAnsi="Arial" w:cs="Arial"/>
          <w:sz w:val="28"/>
          <w:szCs w:val="28"/>
        </w:rPr>
      </w:pPr>
    </w:p>
    <w:p w:rsidR="003B2612" w:rsidRPr="00D45D6E" w:rsidRDefault="003B2612" w:rsidP="003B2612">
      <w:pPr>
        <w:autoSpaceDE w:val="0"/>
        <w:autoSpaceDN w:val="0"/>
        <w:adjustRightInd w:val="0"/>
        <w:rPr>
          <w:rFonts w:ascii="Arial" w:hAnsi="Arial" w:cs="Arial"/>
          <w:sz w:val="28"/>
          <w:szCs w:val="28"/>
        </w:rPr>
      </w:pPr>
      <w:r w:rsidRPr="00D45D6E">
        <w:rPr>
          <w:rFonts w:ascii="Arial" w:hAnsi="Arial" w:cs="Arial"/>
          <w:sz w:val="28"/>
          <w:szCs w:val="28"/>
        </w:rPr>
        <w:t>There will be two simulated patients in the room. They will take it in turns to be the “patient”.</w:t>
      </w:r>
    </w:p>
    <w:p w:rsidR="003B2612" w:rsidRPr="00D45D6E" w:rsidRDefault="003B2612" w:rsidP="003B2612">
      <w:pPr>
        <w:autoSpaceDE w:val="0"/>
        <w:autoSpaceDN w:val="0"/>
        <w:adjustRightInd w:val="0"/>
        <w:rPr>
          <w:rFonts w:ascii="Arial" w:hAnsi="Arial" w:cs="Arial"/>
          <w:sz w:val="28"/>
          <w:szCs w:val="28"/>
        </w:rPr>
      </w:pPr>
    </w:p>
    <w:p w:rsidR="003B2612" w:rsidRPr="00D45D6E" w:rsidRDefault="003B2612" w:rsidP="003B2612">
      <w:pPr>
        <w:autoSpaceDE w:val="0"/>
        <w:autoSpaceDN w:val="0"/>
        <w:adjustRightInd w:val="0"/>
        <w:rPr>
          <w:rFonts w:ascii="Arial" w:hAnsi="Arial" w:cs="Arial"/>
          <w:b/>
          <w:sz w:val="28"/>
          <w:szCs w:val="28"/>
        </w:rPr>
      </w:pPr>
      <w:r w:rsidRPr="00D45D6E">
        <w:rPr>
          <w:rFonts w:ascii="Arial" w:hAnsi="Arial" w:cs="Arial"/>
          <w:b/>
          <w:sz w:val="28"/>
          <w:szCs w:val="28"/>
        </w:rPr>
        <w:t>EQUIPMENT</w:t>
      </w:r>
    </w:p>
    <w:p w:rsidR="003B2612" w:rsidRDefault="003B2612" w:rsidP="003B2612">
      <w:pPr>
        <w:autoSpaceDE w:val="0"/>
        <w:autoSpaceDN w:val="0"/>
        <w:adjustRightInd w:val="0"/>
        <w:rPr>
          <w:rFonts w:ascii="Arial" w:hAnsi="Arial" w:cs="Arial"/>
          <w:sz w:val="28"/>
          <w:szCs w:val="28"/>
        </w:rPr>
      </w:pPr>
    </w:p>
    <w:p w:rsidR="003B2612" w:rsidRPr="00D45D6E" w:rsidRDefault="003B2612" w:rsidP="003B2612">
      <w:pPr>
        <w:numPr>
          <w:ilvl w:val="0"/>
          <w:numId w:val="1"/>
        </w:numPr>
        <w:autoSpaceDE w:val="0"/>
        <w:autoSpaceDN w:val="0"/>
        <w:adjustRightInd w:val="0"/>
        <w:rPr>
          <w:rFonts w:ascii="Arial" w:hAnsi="Arial" w:cs="Arial"/>
          <w:sz w:val="28"/>
          <w:szCs w:val="28"/>
        </w:rPr>
      </w:pPr>
      <w:r w:rsidRPr="00D45D6E">
        <w:rPr>
          <w:rFonts w:ascii="Arial" w:hAnsi="Arial" w:cs="Arial"/>
          <w:sz w:val="28"/>
          <w:szCs w:val="28"/>
        </w:rPr>
        <w:t xml:space="preserve">An aneroid sphygmomanometer and a mercury sphygmomanometer. </w:t>
      </w:r>
    </w:p>
    <w:p w:rsidR="003B2612" w:rsidRPr="00D45D6E" w:rsidRDefault="003B2612" w:rsidP="003B2612">
      <w:pPr>
        <w:numPr>
          <w:ilvl w:val="0"/>
          <w:numId w:val="1"/>
        </w:numPr>
        <w:autoSpaceDE w:val="0"/>
        <w:autoSpaceDN w:val="0"/>
        <w:adjustRightInd w:val="0"/>
        <w:rPr>
          <w:rFonts w:ascii="Arial" w:hAnsi="Arial" w:cs="Arial"/>
          <w:sz w:val="28"/>
          <w:szCs w:val="28"/>
        </w:rPr>
      </w:pPr>
      <w:r w:rsidRPr="00D45D6E">
        <w:rPr>
          <w:rFonts w:ascii="Arial" w:hAnsi="Arial" w:cs="Arial"/>
          <w:sz w:val="28"/>
          <w:szCs w:val="28"/>
        </w:rPr>
        <w:t>A standard cuff (size 23cm x 12 cm)</w:t>
      </w:r>
    </w:p>
    <w:p w:rsidR="003B2612" w:rsidRPr="00D45D6E" w:rsidRDefault="003B2612" w:rsidP="003B2612">
      <w:pPr>
        <w:numPr>
          <w:ilvl w:val="0"/>
          <w:numId w:val="1"/>
        </w:numPr>
        <w:autoSpaceDE w:val="0"/>
        <w:autoSpaceDN w:val="0"/>
        <w:adjustRightInd w:val="0"/>
        <w:rPr>
          <w:rFonts w:ascii="Arial" w:hAnsi="Arial" w:cs="Arial"/>
          <w:sz w:val="28"/>
          <w:szCs w:val="28"/>
        </w:rPr>
      </w:pPr>
      <w:r w:rsidRPr="00D45D6E">
        <w:rPr>
          <w:rFonts w:ascii="Arial" w:hAnsi="Arial" w:cs="Arial"/>
          <w:sz w:val="28"/>
          <w:szCs w:val="28"/>
        </w:rPr>
        <w:t>A stethoscope</w:t>
      </w:r>
    </w:p>
    <w:p w:rsidR="003B2612" w:rsidRPr="00D45D6E" w:rsidRDefault="003B2612" w:rsidP="003B2612">
      <w:pPr>
        <w:autoSpaceDE w:val="0"/>
        <w:autoSpaceDN w:val="0"/>
        <w:adjustRightInd w:val="0"/>
        <w:rPr>
          <w:rFonts w:ascii="Arial" w:hAnsi="Arial" w:cs="Arial"/>
          <w:sz w:val="28"/>
          <w:szCs w:val="28"/>
        </w:rPr>
      </w:pPr>
    </w:p>
    <w:p w:rsidR="003B2612" w:rsidRPr="00D45D6E" w:rsidRDefault="003B2612" w:rsidP="003B2612">
      <w:pPr>
        <w:autoSpaceDE w:val="0"/>
        <w:autoSpaceDN w:val="0"/>
        <w:adjustRightInd w:val="0"/>
        <w:rPr>
          <w:rFonts w:ascii="Arial" w:hAnsi="Arial" w:cs="Arial"/>
          <w:b/>
          <w:sz w:val="28"/>
          <w:szCs w:val="28"/>
        </w:rPr>
      </w:pPr>
      <w:r w:rsidRPr="00D45D6E">
        <w:rPr>
          <w:rFonts w:ascii="Arial" w:hAnsi="Arial" w:cs="Arial"/>
          <w:b/>
          <w:sz w:val="28"/>
          <w:szCs w:val="28"/>
        </w:rPr>
        <w:t>WHEN YOU HAVE FINISHED</w:t>
      </w:r>
    </w:p>
    <w:p w:rsidR="003B2612" w:rsidRDefault="003B2612" w:rsidP="003B2612">
      <w:pPr>
        <w:autoSpaceDE w:val="0"/>
        <w:autoSpaceDN w:val="0"/>
        <w:adjustRightInd w:val="0"/>
        <w:rPr>
          <w:rFonts w:ascii="Arial" w:hAnsi="Arial" w:cs="Arial"/>
          <w:sz w:val="28"/>
          <w:szCs w:val="28"/>
        </w:rPr>
      </w:pPr>
    </w:p>
    <w:p w:rsidR="003B2612" w:rsidRPr="00D45D6E" w:rsidRDefault="003B2612" w:rsidP="003B2612">
      <w:pPr>
        <w:autoSpaceDE w:val="0"/>
        <w:autoSpaceDN w:val="0"/>
        <w:adjustRightInd w:val="0"/>
        <w:rPr>
          <w:rFonts w:ascii="Arial" w:hAnsi="Arial" w:cs="Arial"/>
          <w:sz w:val="28"/>
          <w:szCs w:val="28"/>
        </w:rPr>
      </w:pPr>
      <w:r w:rsidRPr="00D45D6E">
        <w:rPr>
          <w:rFonts w:ascii="Arial" w:hAnsi="Arial" w:cs="Arial"/>
          <w:sz w:val="28"/>
          <w:szCs w:val="28"/>
        </w:rPr>
        <w:t>You may tell the patient what the blood pressure is.</w:t>
      </w:r>
    </w:p>
    <w:p w:rsidR="003B2612" w:rsidRPr="00D45D6E" w:rsidRDefault="003B2612" w:rsidP="003B2612">
      <w:pPr>
        <w:autoSpaceDE w:val="0"/>
        <w:autoSpaceDN w:val="0"/>
        <w:adjustRightInd w:val="0"/>
        <w:rPr>
          <w:rFonts w:ascii="Arial" w:hAnsi="Arial" w:cs="Arial"/>
          <w:sz w:val="32"/>
          <w:szCs w:val="32"/>
        </w:rPr>
      </w:pPr>
    </w:p>
    <w:p w:rsidR="003B2612" w:rsidRPr="00DA6123" w:rsidRDefault="003B2612" w:rsidP="003B2612">
      <w:pPr>
        <w:spacing w:after="120"/>
        <w:jc w:val="center"/>
        <w:rPr>
          <w:rFonts w:ascii="Times New Roman" w:hAnsi="Times New Roman" w:cs="Times New Roman"/>
          <w:sz w:val="26"/>
          <w:szCs w:val="26"/>
        </w:rPr>
      </w:pPr>
    </w:p>
    <w:p w:rsidR="003B2612" w:rsidRDefault="00780B81" w:rsidP="003C237E">
      <w:pPr>
        <w:rPr>
          <w:rFonts w:ascii="Times New Roman" w:hAnsi="Times New Roman" w:cs="Times New Roman"/>
          <w:b/>
        </w:rPr>
      </w:pPr>
      <w:r>
        <w:rPr>
          <w:rFonts w:ascii="Times New Roman" w:hAnsi="Times New Roman" w:cs="Times New Roman"/>
          <w:b/>
          <w:caps/>
        </w:rPr>
        <w:lastRenderedPageBreak/>
        <w:t>E</w:t>
      </w:r>
      <w:r w:rsidR="004047E1">
        <w:rPr>
          <w:rFonts w:ascii="Times New Roman" w:hAnsi="Times New Roman" w:cs="Times New Roman"/>
          <w:b/>
          <w:caps/>
        </w:rPr>
        <w:t>. T</w:t>
      </w:r>
      <w:r w:rsidR="004047E1">
        <w:rPr>
          <w:rFonts w:ascii="Times New Roman" w:hAnsi="Times New Roman" w:cs="Times New Roman"/>
          <w:b/>
        </w:rPr>
        <w:t>he Observation Tool used by the RAs to evaluate the quality of hand hygiene</w:t>
      </w:r>
    </w:p>
    <w:p w:rsidR="00891104" w:rsidRPr="0020748F" w:rsidRDefault="00891104" w:rsidP="003C237E">
      <w:pPr>
        <w:rPr>
          <w:rFonts w:ascii="Times New Roman" w:hAnsi="Times New Roman" w:cs="Times New Roman"/>
          <w:caps/>
        </w:rPr>
      </w:pPr>
    </w:p>
    <w:tbl>
      <w:tblPr>
        <w:tblW w:w="11287" w:type="dxa"/>
        <w:jc w:val="center"/>
        <w:tblLook w:val="04A0" w:firstRow="1" w:lastRow="0" w:firstColumn="1" w:lastColumn="0" w:noHBand="0" w:noVBand="1"/>
      </w:tblPr>
      <w:tblGrid>
        <w:gridCol w:w="706"/>
        <w:gridCol w:w="6949"/>
        <w:gridCol w:w="1276"/>
        <w:gridCol w:w="1227"/>
        <w:gridCol w:w="1129"/>
      </w:tblGrid>
      <w:tr w:rsidR="003B2612" w:rsidRPr="009C50B8" w:rsidTr="00A27E91">
        <w:trPr>
          <w:trHeight w:val="312"/>
          <w:jc w:val="center"/>
        </w:trPr>
        <w:tc>
          <w:tcPr>
            <w:tcW w:w="11286" w:type="dxa"/>
            <w:gridSpan w:val="5"/>
            <w:tcBorders>
              <w:top w:val="single" w:sz="4" w:space="0" w:color="auto"/>
              <w:left w:val="single" w:sz="4" w:space="0" w:color="auto"/>
              <w:bottom w:val="single" w:sz="4" w:space="0" w:color="auto"/>
              <w:right w:val="single" w:sz="4" w:space="0" w:color="auto"/>
            </w:tcBorders>
            <w:shd w:val="clear" w:color="000000" w:fill="95B3D7" w:themeFill="accent1" w:themeFillTint="99"/>
            <w:vAlign w:val="center"/>
          </w:tcPr>
          <w:p w:rsidR="003B2612" w:rsidRPr="006321F6" w:rsidRDefault="003B2612" w:rsidP="00A27E91">
            <w:pPr>
              <w:jc w:val="center"/>
              <w:rPr>
                <w:rFonts w:ascii="Calibri" w:eastAsia="Times New Roman" w:hAnsi="Calibri" w:cs="Times New Roman"/>
                <w:b/>
                <w:bCs/>
                <w:color w:val="000000"/>
                <w:sz w:val="28"/>
                <w:szCs w:val="28"/>
              </w:rPr>
            </w:pPr>
            <w:r w:rsidRPr="006321F6">
              <w:rPr>
                <w:rFonts w:ascii="Calibri" w:eastAsia="Times New Roman" w:hAnsi="Calibri" w:cs="Times New Roman"/>
                <w:b/>
                <w:bCs/>
                <w:color w:val="000000"/>
                <w:sz w:val="28"/>
                <w:szCs w:val="28"/>
              </w:rPr>
              <w:t>Clinical Skills Observation Tool - Blood Pressure Measurement</w:t>
            </w:r>
          </w:p>
        </w:tc>
      </w:tr>
      <w:tr w:rsidR="003B2612" w:rsidRPr="009C50B8" w:rsidTr="00A27E91">
        <w:trPr>
          <w:trHeight w:val="296"/>
          <w:jc w:val="center"/>
        </w:trPr>
        <w:tc>
          <w:tcPr>
            <w:tcW w:w="7655" w:type="dxa"/>
            <w:gridSpan w:val="2"/>
            <w:tcBorders>
              <w:top w:val="nil"/>
              <w:left w:val="single" w:sz="4" w:space="0" w:color="auto"/>
              <w:bottom w:val="single" w:sz="4" w:space="0" w:color="auto"/>
              <w:right w:val="single" w:sz="4" w:space="0" w:color="auto"/>
            </w:tcBorders>
            <w:vAlign w:val="center"/>
          </w:tcPr>
          <w:p w:rsidR="003B2612" w:rsidRPr="009C50B8" w:rsidRDefault="003B2612" w:rsidP="00A27E91">
            <w:pPr>
              <w:jc w:val="right"/>
              <w:rPr>
                <w:rFonts w:ascii="Calibri" w:eastAsia="Times New Roman" w:hAnsi="Calibri" w:cs="Times New Roman"/>
                <w:color w:val="000000"/>
              </w:rPr>
            </w:pPr>
            <w:r>
              <w:rPr>
                <w:rFonts w:ascii="Calibri" w:eastAsia="Times New Roman" w:hAnsi="Calibri" w:cs="Times New Roman"/>
                <w:color w:val="000000"/>
              </w:rPr>
              <w:t>Participant ID</w:t>
            </w:r>
            <w:r w:rsidRPr="009C50B8">
              <w:rPr>
                <w:rFonts w:ascii="Calibri" w:eastAsia="Times New Roman" w:hAnsi="Calibri" w:cs="Times New Roman"/>
                <w:color w:val="000000"/>
              </w:rPr>
              <w:t>:</w:t>
            </w:r>
          </w:p>
        </w:tc>
        <w:tc>
          <w:tcPr>
            <w:tcW w:w="3631" w:type="dxa"/>
            <w:gridSpan w:val="3"/>
            <w:tcBorders>
              <w:top w:val="nil"/>
              <w:left w:val="nil"/>
              <w:bottom w:val="single" w:sz="4" w:space="0" w:color="auto"/>
              <w:right w:val="single" w:sz="4" w:space="0" w:color="auto"/>
            </w:tcBorders>
            <w:shd w:val="clear" w:color="auto" w:fill="auto"/>
            <w:noWrap/>
            <w:vAlign w:val="center"/>
            <w:hideMark/>
          </w:tcPr>
          <w:p w:rsidR="003B2612" w:rsidRPr="009C50B8" w:rsidRDefault="003B2612" w:rsidP="00A27E91">
            <w:pPr>
              <w:jc w:val="center"/>
              <w:rPr>
                <w:rFonts w:ascii="Calibri" w:eastAsia="Times New Roman" w:hAnsi="Calibri" w:cs="Times New Roman"/>
                <w:color w:val="000000"/>
              </w:rPr>
            </w:pPr>
            <w:r w:rsidRPr="009C50B8">
              <w:rPr>
                <w:rFonts w:ascii="Calibri" w:eastAsia="Times New Roman" w:hAnsi="Calibri" w:cs="Times New Roman"/>
                <w:color w:val="000000"/>
              </w:rPr>
              <w:t> </w:t>
            </w:r>
          </w:p>
        </w:tc>
      </w:tr>
      <w:tr w:rsidR="003B2612" w:rsidRPr="009C50B8" w:rsidTr="00A27E91">
        <w:trPr>
          <w:trHeight w:val="296"/>
          <w:jc w:val="center"/>
        </w:trPr>
        <w:tc>
          <w:tcPr>
            <w:tcW w:w="7655" w:type="dxa"/>
            <w:gridSpan w:val="2"/>
            <w:tcBorders>
              <w:top w:val="nil"/>
              <w:left w:val="single" w:sz="4" w:space="0" w:color="auto"/>
              <w:bottom w:val="single" w:sz="4" w:space="0" w:color="auto"/>
              <w:right w:val="single" w:sz="4" w:space="0" w:color="auto"/>
            </w:tcBorders>
            <w:vAlign w:val="center"/>
          </w:tcPr>
          <w:p w:rsidR="003B2612" w:rsidRPr="009C50B8" w:rsidRDefault="003B2612" w:rsidP="00A27E91">
            <w:pPr>
              <w:jc w:val="right"/>
              <w:rPr>
                <w:rFonts w:ascii="Calibri" w:eastAsia="Times New Roman" w:hAnsi="Calibri" w:cs="Times New Roman"/>
                <w:color w:val="000000"/>
              </w:rPr>
            </w:pPr>
            <w:r w:rsidRPr="009C50B8">
              <w:rPr>
                <w:rFonts w:ascii="Calibri" w:eastAsia="Times New Roman" w:hAnsi="Calibri" w:cs="Times New Roman"/>
                <w:color w:val="000000"/>
              </w:rPr>
              <w:t>Research Assistant ID:</w:t>
            </w:r>
          </w:p>
        </w:tc>
        <w:tc>
          <w:tcPr>
            <w:tcW w:w="3631" w:type="dxa"/>
            <w:gridSpan w:val="3"/>
            <w:tcBorders>
              <w:top w:val="nil"/>
              <w:left w:val="nil"/>
              <w:bottom w:val="single" w:sz="4" w:space="0" w:color="auto"/>
              <w:right w:val="single" w:sz="4" w:space="0" w:color="auto"/>
            </w:tcBorders>
            <w:shd w:val="clear" w:color="auto" w:fill="auto"/>
            <w:noWrap/>
            <w:vAlign w:val="center"/>
            <w:hideMark/>
          </w:tcPr>
          <w:p w:rsidR="003B2612" w:rsidRPr="009C50B8" w:rsidRDefault="003B2612" w:rsidP="00A27E91">
            <w:pPr>
              <w:jc w:val="center"/>
              <w:rPr>
                <w:rFonts w:ascii="Calibri" w:eastAsia="Times New Roman" w:hAnsi="Calibri" w:cs="Times New Roman"/>
                <w:color w:val="000000"/>
              </w:rPr>
            </w:pPr>
            <w:r w:rsidRPr="009C50B8">
              <w:rPr>
                <w:rFonts w:ascii="Calibri" w:eastAsia="Times New Roman" w:hAnsi="Calibri" w:cs="Times New Roman"/>
                <w:color w:val="000000"/>
              </w:rPr>
              <w:t> </w:t>
            </w:r>
          </w:p>
        </w:tc>
      </w:tr>
      <w:tr w:rsidR="003B2612" w:rsidRPr="009C50B8" w:rsidTr="00A27E91">
        <w:trPr>
          <w:trHeight w:val="475"/>
          <w:jc w:val="center"/>
        </w:trPr>
        <w:tc>
          <w:tcPr>
            <w:tcW w:w="7655" w:type="dxa"/>
            <w:gridSpan w:val="2"/>
            <w:tcBorders>
              <w:top w:val="nil"/>
              <w:left w:val="single" w:sz="4" w:space="0" w:color="auto"/>
              <w:bottom w:val="single" w:sz="4" w:space="0" w:color="auto"/>
              <w:right w:val="single" w:sz="4" w:space="0" w:color="auto"/>
            </w:tcBorders>
            <w:shd w:val="clear" w:color="000000" w:fill="95B3D7" w:themeFill="accent1" w:themeFillTint="99"/>
            <w:vAlign w:val="center"/>
          </w:tcPr>
          <w:p w:rsidR="003B2612" w:rsidRPr="009C50B8" w:rsidRDefault="003B2612" w:rsidP="00A27E91">
            <w:pPr>
              <w:rPr>
                <w:rFonts w:ascii="Calibri" w:eastAsia="Times New Roman" w:hAnsi="Calibri" w:cs="Times New Roman"/>
                <w:b/>
                <w:bCs/>
                <w:color w:val="000000"/>
              </w:rPr>
            </w:pPr>
            <w:r w:rsidRPr="009C50B8">
              <w:rPr>
                <w:rFonts w:ascii="Calibri" w:eastAsia="Times New Roman" w:hAnsi="Calibri" w:cs="Times New Roman"/>
                <w:b/>
                <w:bCs/>
                <w:color w:val="000000"/>
              </w:rPr>
              <w:t>Part 1: Preparation</w:t>
            </w:r>
          </w:p>
        </w:tc>
        <w:tc>
          <w:tcPr>
            <w:tcW w:w="1276" w:type="dxa"/>
            <w:tcBorders>
              <w:top w:val="nil"/>
              <w:left w:val="nil"/>
              <w:bottom w:val="single" w:sz="4" w:space="0" w:color="auto"/>
              <w:right w:val="single" w:sz="4" w:space="0" w:color="auto"/>
            </w:tcBorders>
            <w:shd w:val="clear" w:color="000000" w:fill="95B3D7" w:themeFill="accent1" w:themeFillTint="99"/>
            <w:noWrap/>
            <w:vAlign w:val="center"/>
            <w:hideMark/>
          </w:tcPr>
          <w:p w:rsidR="003B2612" w:rsidRPr="00626254" w:rsidRDefault="003B2612" w:rsidP="00A27E91">
            <w:pPr>
              <w:jc w:val="center"/>
              <w:rPr>
                <w:rFonts w:ascii="Calibri" w:eastAsia="Times New Roman" w:hAnsi="Calibri" w:cs="Times New Roman"/>
                <w:b/>
                <w:bCs/>
                <w:color w:val="000000"/>
                <w:sz w:val="16"/>
                <w:szCs w:val="16"/>
              </w:rPr>
            </w:pPr>
            <w:r w:rsidRPr="00626254">
              <w:rPr>
                <w:rFonts w:ascii="Calibri" w:eastAsia="Times New Roman" w:hAnsi="Calibri" w:cs="Times New Roman"/>
                <w:b/>
                <w:bCs/>
                <w:color w:val="000000"/>
                <w:sz w:val="16"/>
                <w:szCs w:val="16"/>
              </w:rPr>
              <w:t>Performed adequately &amp; completely</w:t>
            </w:r>
          </w:p>
        </w:tc>
        <w:tc>
          <w:tcPr>
            <w:tcW w:w="1227" w:type="dxa"/>
            <w:tcBorders>
              <w:top w:val="nil"/>
              <w:left w:val="nil"/>
              <w:bottom w:val="single" w:sz="4" w:space="0" w:color="auto"/>
              <w:right w:val="single" w:sz="4" w:space="0" w:color="auto"/>
            </w:tcBorders>
            <w:shd w:val="clear" w:color="000000" w:fill="95B3D7" w:themeFill="accent1" w:themeFillTint="99"/>
            <w:vAlign w:val="center"/>
          </w:tcPr>
          <w:p w:rsidR="003B2612" w:rsidRPr="00626254" w:rsidRDefault="003B2612" w:rsidP="00A27E91">
            <w:pPr>
              <w:jc w:val="center"/>
              <w:rPr>
                <w:rFonts w:ascii="Calibri" w:eastAsia="Times New Roman" w:hAnsi="Calibri" w:cs="Times New Roman"/>
                <w:b/>
                <w:bCs/>
                <w:color w:val="000000"/>
                <w:sz w:val="16"/>
                <w:szCs w:val="16"/>
              </w:rPr>
            </w:pPr>
            <w:r w:rsidRPr="00626254">
              <w:rPr>
                <w:rFonts w:ascii="Calibri" w:eastAsia="Times New Roman" w:hAnsi="Calibri" w:cs="Times New Roman"/>
                <w:b/>
                <w:bCs/>
                <w:color w:val="000000"/>
                <w:sz w:val="16"/>
                <w:szCs w:val="16"/>
              </w:rPr>
              <w:t>Attempted but inadequate / incomplete</w:t>
            </w:r>
          </w:p>
        </w:tc>
        <w:tc>
          <w:tcPr>
            <w:tcW w:w="1129" w:type="dxa"/>
            <w:tcBorders>
              <w:top w:val="nil"/>
              <w:left w:val="nil"/>
              <w:bottom w:val="single" w:sz="4" w:space="0" w:color="auto"/>
              <w:right w:val="single" w:sz="4" w:space="0" w:color="auto"/>
            </w:tcBorders>
            <w:shd w:val="clear" w:color="000000" w:fill="95B3D7" w:themeFill="accent1" w:themeFillTint="99"/>
            <w:vAlign w:val="center"/>
          </w:tcPr>
          <w:p w:rsidR="003B2612" w:rsidRPr="00626254" w:rsidRDefault="003B2612" w:rsidP="00A27E91">
            <w:pPr>
              <w:jc w:val="center"/>
              <w:rPr>
                <w:rFonts w:ascii="Calibri" w:eastAsia="Times New Roman" w:hAnsi="Calibri" w:cs="Times New Roman"/>
                <w:b/>
                <w:bCs/>
                <w:color w:val="000000"/>
                <w:sz w:val="16"/>
                <w:szCs w:val="16"/>
              </w:rPr>
            </w:pPr>
            <w:r w:rsidRPr="00626254">
              <w:rPr>
                <w:rFonts w:ascii="Calibri" w:eastAsia="Times New Roman" w:hAnsi="Calibri" w:cs="Times New Roman"/>
                <w:b/>
                <w:bCs/>
                <w:color w:val="000000"/>
                <w:sz w:val="16"/>
                <w:szCs w:val="16"/>
              </w:rPr>
              <w:t>Not attempted</w:t>
            </w:r>
          </w:p>
        </w:tc>
      </w:tr>
      <w:tr w:rsidR="003B2612" w:rsidRPr="00DC771D" w:rsidTr="00A27E91">
        <w:trPr>
          <w:trHeight w:val="200"/>
          <w:jc w:val="center"/>
        </w:trPr>
        <w:tc>
          <w:tcPr>
            <w:tcW w:w="706" w:type="dxa"/>
            <w:tcBorders>
              <w:top w:val="nil"/>
              <w:left w:val="single" w:sz="4" w:space="0" w:color="auto"/>
              <w:bottom w:val="single" w:sz="4" w:space="0" w:color="auto"/>
              <w:right w:val="single" w:sz="4" w:space="0" w:color="auto"/>
            </w:tcBorders>
            <w:vAlign w:val="center"/>
          </w:tcPr>
          <w:p w:rsidR="003B2612" w:rsidRPr="00F03844" w:rsidRDefault="003B2612" w:rsidP="00A27E91">
            <w:pPr>
              <w:jc w:val="center"/>
              <w:rPr>
                <w:rFonts w:ascii="Calibri" w:eastAsia="Times New Roman" w:hAnsi="Calibri" w:cs="Times New Roman"/>
                <w:color w:val="000000"/>
                <w:sz w:val="20"/>
                <w:szCs w:val="20"/>
              </w:rPr>
            </w:pPr>
            <w:r w:rsidRPr="00F03844">
              <w:rPr>
                <w:rFonts w:ascii="Calibri" w:eastAsia="Times New Roman" w:hAnsi="Calibri" w:cs="Times New Roman"/>
                <w:color w:val="000000"/>
                <w:sz w:val="20"/>
                <w:szCs w:val="20"/>
              </w:rPr>
              <w:t>1</w:t>
            </w:r>
          </w:p>
        </w:tc>
        <w:tc>
          <w:tcPr>
            <w:tcW w:w="6949" w:type="dxa"/>
            <w:tcBorders>
              <w:top w:val="nil"/>
              <w:left w:val="single" w:sz="4" w:space="0" w:color="auto"/>
              <w:bottom w:val="single" w:sz="4" w:space="0" w:color="auto"/>
              <w:right w:val="single" w:sz="4" w:space="0" w:color="auto"/>
            </w:tcBorders>
            <w:shd w:val="clear" w:color="auto" w:fill="auto"/>
            <w:noWrap/>
            <w:vAlign w:val="center"/>
            <w:hideMark/>
          </w:tcPr>
          <w:p w:rsidR="003B2612" w:rsidRPr="00F03844" w:rsidRDefault="003B2612" w:rsidP="004047E1">
            <w:pPr>
              <w:rPr>
                <w:rFonts w:ascii="Calibri" w:eastAsia="Times New Roman" w:hAnsi="Calibri" w:cs="Times New Roman"/>
                <w:color w:val="000000"/>
                <w:sz w:val="20"/>
                <w:szCs w:val="20"/>
              </w:rPr>
            </w:pPr>
            <w:r w:rsidRPr="00F03844">
              <w:rPr>
                <w:rFonts w:ascii="Calibri" w:eastAsia="Times New Roman" w:hAnsi="Calibri" w:cs="Times New Roman"/>
                <w:color w:val="000000"/>
                <w:sz w:val="20"/>
                <w:szCs w:val="20"/>
              </w:rPr>
              <w:t>Introduces self</w:t>
            </w:r>
            <w:r w:rsidR="004047E1">
              <w:rPr>
                <w:rFonts w:ascii="Calibri" w:eastAsia="Times New Roman" w:hAnsi="Calibri" w:cs="Times New Roman"/>
                <w:color w:val="000000"/>
                <w:sz w:val="20"/>
                <w:szCs w:val="20"/>
              </w:rPr>
              <w:t xml:space="preserve"> (no identifying information must be given)</w:t>
            </w:r>
          </w:p>
        </w:tc>
        <w:tc>
          <w:tcPr>
            <w:tcW w:w="1276" w:type="dxa"/>
            <w:tcBorders>
              <w:top w:val="nil"/>
              <w:left w:val="nil"/>
              <w:bottom w:val="single" w:sz="4" w:space="0" w:color="auto"/>
              <w:right w:val="single" w:sz="4" w:space="0" w:color="auto"/>
            </w:tcBorders>
            <w:shd w:val="clear" w:color="auto" w:fill="auto"/>
            <w:noWrap/>
            <w:vAlign w:val="center"/>
            <w:hideMark/>
          </w:tcPr>
          <w:p w:rsidR="003B2612" w:rsidRPr="00DC771D" w:rsidRDefault="003B2612" w:rsidP="00A27E91">
            <w:pPr>
              <w:jc w:val="center"/>
              <w:rPr>
                <w:rFonts w:ascii="Calibri" w:eastAsia="Times New Roman" w:hAnsi="Calibri" w:cs="Times New Roman"/>
                <w:b/>
                <w:bCs/>
                <w:color w:val="000000"/>
                <w:sz w:val="20"/>
                <w:szCs w:val="20"/>
              </w:rPr>
            </w:pPr>
            <w:r w:rsidRPr="00DC771D">
              <w:rPr>
                <w:rFonts w:ascii="Calibri" w:eastAsia="Times New Roman" w:hAnsi="Calibri" w:cs="Times New Roman"/>
                <w:b/>
                <w:bCs/>
                <w:color w:val="000000"/>
                <w:sz w:val="20"/>
                <w:szCs w:val="20"/>
              </w:rPr>
              <w:t> </w:t>
            </w:r>
          </w:p>
        </w:tc>
        <w:tc>
          <w:tcPr>
            <w:tcW w:w="1227" w:type="dxa"/>
            <w:tcBorders>
              <w:top w:val="nil"/>
              <w:left w:val="nil"/>
              <w:bottom w:val="single" w:sz="4" w:space="0" w:color="auto"/>
              <w:right w:val="single" w:sz="4" w:space="0" w:color="auto"/>
            </w:tcBorders>
          </w:tcPr>
          <w:p w:rsidR="003B2612" w:rsidRPr="00DC771D" w:rsidRDefault="003B2612" w:rsidP="00A27E91">
            <w:pPr>
              <w:jc w:val="center"/>
              <w:rPr>
                <w:rFonts w:ascii="Calibri" w:eastAsia="Times New Roman" w:hAnsi="Calibri" w:cs="Times New Roman"/>
                <w:b/>
                <w:bCs/>
                <w:color w:val="000000"/>
                <w:sz w:val="20"/>
                <w:szCs w:val="20"/>
              </w:rPr>
            </w:pPr>
          </w:p>
        </w:tc>
        <w:tc>
          <w:tcPr>
            <w:tcW w:w="1129" w:type="dxa"/>
            <w:tcBorders>
              <w:top w:val="nil"/>
              <w:left w:val="nil"/>
              <w:bottom w:val="single" w:sz="4" w:space="0" w:color="auto"/>
              <w:right w:val="single" w:sz="4" w:space="0" w:color="auto"/>
            </w:tcBorders>
          </w:tcPr>
          <w:p w:rsidR="003B2612" w:rsidRPr="00DC771D" w:rsidRDefault="003B2612" w:rsidP="00A27E91">
            <w:pPr>
              <w:jc w:val="center"/>
              <w:rPr>
                <w:rFonts w:ascii="Calibri" w:eastAsia="Times New Roman" w:hAnsi="Calibri" w:cs="Times New Roman"/>
                <w:b/>
                <w:bCs/>
                <w:color w:val="000000"/>
                <w:sz w:val="20"/>
                <w:szCs w:val="20"/>
              </w:rPr>
            </w:pPr>
          </w:p>
        </w:tc>
      </w:tr>
      <w:tr w:rsidR="003B2612" w:rsidRPr="00DC771D" w:rsidTr="00A27E91">
        <w:trPr>
          <w:trHeight w:val="99"/>
          <w:jc w:val="center"/>
        </w:trPr>
        <w:tc>
          <w:tcPr>
            <w:tcW w:w="706" w:type="dxa"/>
            <w:tcBorders>
              <w:top w:val="nil"/>
              <w:left w:val="single" w:sz="4" w:space="0" w:color="auto"/>
              <w:bottom w:val="single" w:sz="4" w:space="0" w:color="auto"/>
              <w:right w:val="single" w:sz="4" w:space="0" w:color="auto"/>
            </w:tcBorders>
            <w:vAlign w:val="center"/>
          </w:tcPr>
          <w:p w:rsidR="003B2612" w:rsidRPr="00DC771D" w:rsidRDefault="003B2612" w:rsidP="00A27E91">
            <w:pPr>
              <w:jc w:val="center"/>
              <w:rPr>
                <w:rFonts w:ascii="Calibri" w:eastAsia="Times New Roman" w:hAnsi="Calibri" w:cs="Times New Roman"/>
                <w:color w:val="000000"/>
                <w:sz w:val="20"/>
                <w:szCs w:val="20"/>
              </w:rPr>
            </w:pPr>
            <w:r w:rsidRPr="00DC771D">
              <w:rPr>
                <w:rFonts w:ascii="Calibri" w:eastAsia="Times New Roman" w:hAnsi="Calibri" w:cs="Times New Roman"/>
                <w:color w:val="000000"/>
                <w:sz w:val="20"/>
                <w:szCs w:val="20"/>
              </w:rPr>
              <w:t>2</w:t>
            </w:r>
          </w:p>
        </w:tc>
        <w:tc>
          <w:tcPr>
            <w:tcW w:w="6949" w:type="dxa"/>
            <w:tcBorders>
              <w:top w:val="nil"/>
              <w:left w:val="single" w:sz="4" w:space="0" w:color="auto"/>
              <w:bottom w:val="single" w:sz="4" w:space="0" w:color="auto"/>
              <w:right w:val="single" w:sz="4" w:space="0" w:color="auto"/>
            </w:tcBorders>
            <w:shd w:val="clear" w:color="auto" w:fill="auto"/>
            <w:noWrap/>
            <w:vAlign w:val="center"/>
            <w:hideMark/>
          </w:tcPr>
          <w:p w:rsidR="003B2612" w:rsidRPr="00DC771D" w:rsidRDefault="003B2612" w:rsidP="00A27E91">
            <w:pPr>
              <w:rPr>
                <w:rFonts w:eastAsia="Times New Roman" w:cs="Times New Roman"/>
                <w:bCs/>
                <w:color w:val="000000"/>
                <w:sz w:val="20"/>
                <w:szCs w:val="20"/>
              </w:rPr>
            </w:pPr>
            <w:r w:rsidRPr="00DC771D">
              <w:rPr>
                <w:rFonts w:cs="Arial"/>
                <w:bCs/>
                <w:spacing w:val="-3"/>
                <w:sz w:val="20"/>
                <w:szCs w:val="20"/>
              </w:rPr>
              <w:t>Check</w:t>
            </w:r>
            <w:r>
              <w:rPr>
                <w:rFonts w:cs="Arial"/>
                <w:bCs/>
                <w:spacing w:val="-3"/>
                <w:sz w:val="20"/>
                <w:szCs w:val="20"/>
              </w:rPr>
              <w:t>s</w:t>
            </w:r>
            <w:r w:rsidRPr="00DC771D">
              <w:rPr>
                <w:rFonts w:cs="Arial"/>
                <w:bCs/>
                <w:spacing w:val="-3"/>
                <w:sz w:val="20"/>
                <w:szCs w:val="20"/>
              </w:rPr>
              <w:t xml:space="preserve"> that the patient has been resting for 3 minutes and has not eaten for 30 minutes</w:t>
            </w:r>
            <w:r w:rsidRPr="00DC771D">
              <w:rPr>
                <w:rFonts w:eastAsia="Times New Roman" w:cs="Times New Roman"/>
                <w:bCs/>
                <w:color w:val="000000"/>
                <w:sz w:val="20"/>
                <w:szCs w:val="20"/>
              </w:rPr>
              <w:t>, if yes, ask patient for their consent to carry out the procedure</w:t>
            </w:r>
          </w:p>
        </w:tc>
        <w:tc>
          <w:tcPr>
            <w:tcW w:w="1276" w:type="dxa"/>
            <w:tcBorders>
              <w:top w:val="nil"/>
              <w:left w:val="nil"/>
              <w:bottom w:val="single" w:sz="4" w:space="0" w:color="auto"/>
              <w:right w:val="single" w:sz="4" w:space="0" w:color="auto"/>
            </w:tcBorders>
            <w:shd w:val="clear" w:color="auto" w:fill="auto"/>
            <w:noWrap/>
            <w:vAlign w:val="center"/>
            <w:hideMark/>
          </w:tcPr>
          <w:p w:rsidR="003B2612" w:rsidRPr="00DC771D" w:rsidRDefault="003B2612" w:rsidP="00A27E91">
            <w:pPr>
              <w:jc w:val="center"/>
              <w:rPr>
                <w:rFonts w:ascii="Calibri" w:eastAsia="Times New Roman" w:hAnsi="Calibri" w:cs="Times New Roman"/>
                <w:b/>
                <w:bCs/>
                <w:color w:val="000000"/>
                <w:sz w:val="20"/>
                <w:szCs w:val="20"/>
              </w:rPr>
            </w:pPr>
            <w:r w:rsidRPr="00DC771D">
              <w:rPr>
                <w:rFonts w:ascii="Calibri" w:eastAsia="Times New Roman" w:hAnsi="Calibri" w:cs="Times New Roman"/>
                <w:b/>
                <w:bCs/>
                <w:color w:val="000000"/>
                <w:sz w:val="20"/>
                <w:szCs w:val="20"/>
              </w:rPr>
              <w:t> </w:t>
            </w:r>
          </w:p>
        </w:tc>
        <w:tc>
          <w:tcPr>
            <w:tcW w:w="1227" w:type="dxa"/>
            <w:tcBorders>
              <w:top w:val="nil"/>
              <w:left w:val="nil"/>
              <w:bottom w:val="single" w:sz="4" w:space="0" w:color="auto"/>
              <w:right w:val="single" w:sz="4" w:space="0" w:color="auto"/>
            </w:tcBorders>
          </w:tcPr>
          <w:p w:rsidR="003B2612" w:rsidRPr="00DC771D" w:rsidRDefault="003B2612" w:rsidP="00A27E91">
            <w:pPr>
              <w:jc w:val="center"/>
              <w:rPr>
                <w:rFonts w:ascii="Calibri" w:eastAsia="Times New Roman" w:hAnsi="Calibri" w:cs="Times New Roman"/>
                <w:b/>
                <w:bCs/>
                <w:color w:val="000000"/>
                <w:sz w:val="20"/>
                <w:szCs w:val="20"/>
              </w:rPr>
            </w:pPr>
          </w:p>
        </w:tc>
        <w:tc>
          <w:tcPr>
            <w:tcW w:w="1129" w:type="dxa"/>
            <w:tcBorders>
              <w:top w:val="nil"/>
              <w:left w:val="nil"/>
              <w:bottom w:val="single" w:sz="4" w:space="0" w:color="auto"/>
              <w:right w:val="single" w:sz="4" w:space="0" w:color="auto"/>
            </w:tcBorders>
          </w:tcPr>
          <w:p w:rsidR="003B2612" w:rsidRPr="00DC771D" w:rsidRDefault="003B2612" w:rsidP="00A27E91">
            <w:pPr>
              <w:jc w:val="center"/>
              <w:rPr>
                <w:rFonts w:ascii="Calibri" w:eastAsia="Times New Roman" w:hAnsi="Calibri" w:cs="Times New Roman"/>
                <w:b/>
                <w:bCs/>
                <w:color w:val="000000"/>
                <w:sz w:val="20"/>
                <w:szCs w:val="20"/>
              </w:rPr>
            </w:pPr>
          </w:p>
        </w:tc>
      </w:tr>
      <w:tr w:rsidR="003B2612" w:rsidRPr="009C50B8" w:rsidTr="00A27E91">
        <w:trPr>
          <w:trHeight w:val="405"/>
          <w:jc w:val="center"/>
        </w:trPr>
        <w:tc>
          <w:tcPr>
            <w:tcW w:w="7655" w:type="dxa"/>
            <w:gridSpan w:val="2"/>
            <w:tcBorders>
              <w:top w:val="nil"/>
              <w:left w:val="single" w:sz="4" w:space="0" w:color="auto"/>
              <w:bottom w:val="single" w:sz="4" w:space="0" w:color="auto"/>
              <w:right w:val="single" w:sz="4" w:space="0" w:color="auto"/>
            </w:tcBorders>
            <w:shd w:val="clear" w:color="000000" w:fill="95B3D7" w:themeFill="accent1" w:themeFillTint="99"/>
            <w:vAlign w:val="center"/>
          </w:tcPr>
          <w:p w:rsidR="003B2612" w:rsidRPr="009C50B8" w:rsidRDefault="003B2612" w:rsidP="00A27E91">
            <w:pPr>
              <w:rPr>
                <w:rFonts w:ascii="Calibri" w:eastAsia="Times New Roman" w:hAnsi="Calibri" w:cs="Times New Roman"/>
                <w:b/>
                <w:bCs/>
                <w:color w:val="000000"/>
              </w:rPr>
            </w:pPr>
            <w:r w:rsidRPr="009C50B8">
              <w:rPr>
                <w:rFonts w:ascii="Calibri" w:eastAsia="Times New Roman" w:hAnsi="Calibri" w:cs="Times New Roman"/>
                <w:b/>
                <w:bCs/>
                <w:color w:val="000000"/>
              </w:rPr>
              <w:t>Part 2: Hand hygiene</w:t>
            </w:r>
          </w:p>
        </w:tc>
        <w:tc>
          <w:tcPr>
            <w:tcW w:w="1276" w:type="dxa"/>
            <w:tcBorders>
              <w:top w:val="nil"/>
              <w:left w:val="nil"/>
              <w:bottom w:val="single" w:sz="4" w:space="0" w:color="auto"/>
              <w:right w:val="single" w:sz="4" w:space="0" w:color="auto"/>
            </w:tcBorders>
            <w:shd w:val="clear" w:color="000000" w:fill="95B3D7" w:themeFill="accent1" w:themeFillTint="99"/>
            <w:noWrap/>
            <w:vAlign w:val="center"/>
            <w:hideMark/>
          </w:tcPr>
          <w:p w:rsidR="003B2612" w:rsidRPr="00626254" w:rsidRDefault="003B2612" w:rsidP="00A27E91">
            <w:pPr>
              <w:jc w:val="center"/>
              <w:rPr>
                <w:rFonts w:ascii="Calibri" w:eastAsia="Times New Roman" w:hAnsi="Calibri" w:cs="Times New Roman"/>
                <w:b/>
                <w:bCs/>
                <w:color w:val="000000"/>
                <w:sz w:val="16"/>
                <w:szCs w:val="16"/>
              </w:rPr>
            </w:pPr>
            <w:r w:rsidRPr="00626254">
              <w:rPr>
                <w:rFonts w:ascii="Calibri" w:eastAsia="Times New Roman" w:hAnsi="Calibri" w:cs="Times New Roman"/>
                <w:b/>
                <w:bCs/>
                <w:color w:val="000000"/>
                <w:sz w:val="16"/>
                <w:szCs w:val="16"/>
              </w:rPr>
              <w:t>Performed adequately &amp; completely</w:t>
            </w:r>
          </w:p>
        </w:tc>
        <w:tc>
          <w:tcPr>
            <w:tcW w:w="1227" w:type="dxa"/>
            <w:tcBorders>
              <w:top w:val="nil"/>
              <w:left w:val="nil"/>
              <w:bottom w:val="single" w:sz="4" w:space="0" w:color="auto"/>
              <w:right w:val="single" w:sz="4" w:space="0" w:color="auto"/>
            </w:tcBorders>
            <w:shd w:val="clear" w:color="000000" w:fill="95B3D7" w:themeFill="accent1" w:themeFillTint="99"/>
            <w:vAlign w:val="center"/>
          </w:tcPr>
          <w:p w:rsidR="003B2612" w:rsidRPr="00626254" w:rsidRDefault="003B2612" w:rsidP="00A27E91">
            <w:pPr>
              <w:jc w:val="center"/>
              <w:rPr>
                <w:rFonts w:ascii="Calibri" w:eastAsia="Times New Roman" w:hAnsi="Calibri" w:cs="Times New Roman"/>
                <w:b/>
                <w:bCs/>
                <w:color w:val="000000"/>
                <w:sz w:val="16"/>
                <w:szCs w:val="16"/>
              </w:rPr>
            </w:pPr>
            <w:r w:rsidRPr="00626254">
              <w:rPr>
                <w:rFonts w:ascii="Calibri" w:eastAsia="Times New Roman" w:hAnsi="Calibri" w:cs="Times New Roman"/>
                <w:b/>
                <w:bCs/>
                <w:color w:val="000000"/>
                <w:sz w:val="16"/>
                <w:szCs w:val="16"/>
              </w:rPr>
              <w:t>Attempted but inadequate / incomplete</w:t>
            </w:r>
          </w:p>
        </w:tc>
        <w:tc>
          <w:tcPr>
            <w:tcW w:w="1129" w:type="dxa"/>
            <w:tcBorders>
              <w:top w:val="nil"/>
              <w:left w:val="nil"/>
              <w:bottom w:val="single" w:sz="4" w:space="0" w:color="auto"/>
              <w:right w:val="single" w:sz="4" w:space="0" w:color="auto"/>
            </w:tcBorders>
            <w:shd w:val="clear" w:color="000000" w:fill="95B3D7" w:themeFill="accent1" w:themeFillTint="99"/>
            <w:vAlign w:val="center"/>
          </w:tcPr>
          <w:p w:rsidR="003B2612" w:rsidRPr="00626254" w:rsidRDefault="003B2612" w:rsidP="00A27E91">
            <w:pPr>
              <w:jc w:val="center"/>
              <w:rPr>
                <w:rFonts w:ascii="Calibri" w:eastAsia="Times New Roman" w:hAnsi="Calibri" w:cs="Times New Roman"/>
                <w:b/>
                <w:bCs/>
                <w:color w:val="000000"/>
                <w:sz w:val="16"/>
                <w:szCs w:val="16"/>
              </w:rPr>
            </w:pPr>
            <w:r w:rsidRPr="00626254">
              <w:rPr>
                <w:rFonts w:ascii="Calibri" w:eastAsia="Times New Roman" w:hAnsi="Calibri" w:cs="Times New Roman"/>
                <w:b/>
                <w:bCs/>
                <w:color w:val="000000"/>
                <w:sz w:val="16"/>
                <w:szCs w:val="16"/>
              </w:rPr>
              <w:t>Not attempted</w:t>
            </w:r>
          </w:p>
        </w:tc>
      </w:tr>
      <w:tr w:rsidR="003B2612" w:rsidRPr="00DC771D" w:rsidTr="00A27E91">
        <w:trPr>
          <w:trHeight w:val="287"/>
          <w:jc w:val="center"/>
        </w:trPr>
        <w:tc>
          <w:tcPr>
            <w:tcW w:w="706" w:type="dxa"/>
            <w:tcBorders>
              <w:top w:val="nil"/>
              <w:left w:val="single" w:sz="4" w:space="0" w:color="auto"/>
              <w:bottom w:val="single" w:sz="4" w:space="0" w:color="auto"/>
              <w:right w:val="single" w:sz="4" w:space="0" w:color="auto"/>
            </w:tcBorders>
            <w:vAlign w:val="center"/>
          </w:tcPr>
          <w:p w:rsidR="003B2612" w:rsidRPr="00DC771D" w:rsidRDefault="003B2612" w:rsidP="00A27E91">
            <w:pPr>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3</w:t>
            </w:r>
          </w:p>
        </w:tc>
        <w:tc>
          <w:tcPr>
            <w:tcW w:w="6949" w:type="dxa"/>
            <w:tcBorders>
              <w:top w:val="nil"/>
              <w:left w:val="single" w:sz="4" w:space="0" w:color="auto"/>
              <w:bottom w:val="single" w:sz="4" w:space="0" w:color="auto"/>
              <w:right w:val="single" w:sz="4" w:space="0" w:color="auto"/>
            </w:tcBorders>
            <w:shd w:val="clear" w:color="auto" w:fill="auto"/>
            <w:noWrap/>
            <w:vAlign w:val="center"/>
          </w:tcPr>
          <w:p w:rsidR="003B2612" w:rsidRDefault="003B2612" w:rsidP="00A27E91">
            <w:pPr>
              <w:rPr>
                <w:rFonts w:ascii="Calibri" w:eastAsia="Times New Roman" w:hAnsi="Calibri" w:cs="Times New Roman"/>
                <w:sz w:val="20"/>
                <w:szCs w:val="20"/>
              </w:rPr>
            </w:pPr>
            <w:r>
              <w:rPr>
                <w:rFonts w:ascii="Calibri" w:eastAsia="Times New Roman" w:hAnsi="Calibri" w:cs="Times New Roman"/>
                <w:sz w:val="20"/>
                <w:szCs w:val="20"/>
              </w:rPr>
              <w:t>Participant needed a prompt/reminder to wash hands.</w:t>
            </w:r>
          </w:p>
        </w:tc>
        <w:tc>
          <w:tcPr>
            <w:tcW w:w="3631" w:type="dxa"/>
            <w:gridSpan w:val="3"/>
            <w:tcBorders>
              <w:top w:val="nil"/>
              <w:left w:val="nil"/>
              <w:bottom w:val="single" w:sz="4" w:space="0" w:color="auto"/>
              <w:right w:val="single" w:sz="4" w:space="0" w:color="auto"/>
            </w:tcBorders>
            <w:shd w:val="clear" w:color="auto" w:fill="auto"/>
            <w:noWrap/>
            <w:vAlign w:val="center"/>
          </w:tcPr>
          <w:p w:rsidR="003B2612" w:rsidRPr="00DC771D" w:rsidRDefault="003B2612" w:rsidP="00A27E91">
            <w:pPr>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YES / NO</w:t>
            </w:r>
          </w:p>
        </w:tc>
      </w:tr>
      <w:tr w:rsidR="003B2612" w:rsidRPr="00DC771D" w:rsidTr="00A27E91">
        <w:trPr>
          <w:trHeight w:val="323"/>
          <w:jc w:val="center"/>
        </w:trPr>
        <w:tc>
          <w:tcPr>
            <w:tcW w:w="706" w:type="dxa"/>
            <w:tcBorders>
              <w:top w:val="nil"/>
              <w:left w:val="single" w:sz="4" w:space="0" w:color="auto"/>
              <w:bottom w:val="single" w:sz="4" w:space="0" w:color="auto"/>
              <w:right w:val="single" w:sz="4" w:space="0" w:color="auto"/>
            </w:tcBorders>
            <w:vAlign w:val="center"/>
          </w:tcPr>
          <w:p w:rsidR="003B2612" w:rsidRPr="00DC771D" w:rsidRDefault="003B2612" w:rsidP="00A27E91">
            <w:pPr>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4</w:t>
            </w:r>
          </w:p>
        </w:tc>
        <w:tc>
          <w:tcPr>
            <w:tcW w:w="6949" w:type="dxa"/>
            <w:tcBorders>
              <w:top w:val="nil"/>
              <w:left w:val="single" w:sz="4" w:space="0" w:color="auto"/>
              <w:bottom w:val="single" w:sz="4" w:space="0" w:color="auto"/>
              <w:right w:val="single" w:sz="4" w:space="0" w:color="auto"/>
            </w:tcBorders>
            <w:shd w:val="clear" w:color="auto" w:fill="auto"/>
            <w:noWrap/>
            <w:vAlign w:val="center"/>
            <w:hideMark/>
          </w:tcPr>
          <w:p w:rsidR="003B2612" w:rsidRPr="00DC771D" w:rsidRDefault="003B2612" w:rsidP="00A27E91">
            <w:pPr>
              <w:rPr>
                <w:rFonts w:ascii="Calibri" w:eastAsia="Times New Roman" w:hAnsi="Calibri" w:cs="Times New Roman"/>
                <w:color w:val="000000"/>
                <w:sz w:val="20"/>
                <w:szCs w:val="20"/>
              </w:rPr>
            </w:pPr>
            <w:r>
              <w:rPr>
                <w:rFonts w:ascii="Calibri" w:eastAsia="Times New Roman" w:hAnsi="Calibri" w:cs="Times New Roman"/>
                <w:sz w:val="20"/>
                <w:szCs w:val="20"/>
              </w:rPr>
              <w:t>Coverage – are all hand surfaces cleaned adequately (i.e. did the participant adequately follow all the steps)</w:t>
            </w:r>
          </w:p>
        </w:tc>
        <w:tc>
          <w:tcPr>
            <w:tcW w:w="1276" w:type="dxa"/>
            <w:tcBorders>
              <w:top w:val="nil"/>
              <w:left w:val="nil"/>
              <w:bottom w:val="single" w:sz="4" w:space="0" w:color="auto"/>
              <w:right w:val="single" w:sz="4" w:space="0" w:color="auto"/>
            </w:tcBorders>
            <w:shd w:val="clear" w:color="auto" w:fill="auto"/>
            <w:noWrap/>
            <w:vAlign w:val="center"/>
            <w:hideMark/>
          </w:tcPr>
          <w:p w:rsidR="003B2612" w:rsidRPr="00DC771D" w:rsidRDefault="003B2612" w:rsidP="00A27E91">
            <w:pPr>
              <w:jc w:val="center"/>
              <w:rPr>
                <w:rFonts w:ascii="Calibri" w:eastAsia="Times New Roman" w:hAnsi="Calibri" w:cs="Times New Roman"/>
                <w:color w:val="000000"/>
                <w:sz w:val="20"/>
                <w:szCs w:val="20"/>
              </w:rPr>
            </w:pPr>
            <w:r w:rsidRPr="00DC771D">
              <w:rPr>
                <w:rFonts w:ascii="Calibri" w:eastAsia="Times New Roman" w:hAnsi="Calibri" w:cs="Times New Roman"/>
                <w:color w:val="000000"/>
                <w:sz w:val="20"/>
                <w:szCs w:val="20"/>
              </w:rPr>
              <w:t> </w:t>
            </w:r>
          </w:p>
        </w:tc>
        <w:tc>
          <w:tcPr>
            <w:tcW w:w="1227" w:type="dxa"/>
            <w:tcBorders>
              <w:top w:val="nil"/>
              <w:left w:val="nil"/>
              <w:bottom w:val="single" w:sz="4" w:space="0" w:color="auto"/>
              <w:right w:val="single" w:sz="4" w:space="0" w:color="auto"/>
            </w:tcBorders>
          </w:tcPr>
          <w:p w:rsidR="003B2612" w:rsidRPr="00DC771D" w:rsidRDefault="003B2612" w:rsidP="00A27E91">
            <w:pPr>
              <w:jc w:val="center"/>
              <w:rPr>
                <w:rFonts w:ascii="Calibri" w:eastAsia="Times New Roman" w:hAnsi="Calibri" w:cs="Times New Roman"/>
                <w:color w:val="000000"/>
                <w:sz w:val="20"/>
                <w:szCs w:val="20"/>
              </w:rPr>
            </w:pPr>
          </w:p>
        </w:tc>
        <w:tc>
          <w:tcPr>
            <w:tcW w:w="1129" w:type="dxa"/>
            <w:tcBorders>
              <w:top w:val="nil"/>
              <w:left w:val="nil"/>
              <w:bottom w:val="single" w:sz="4" w:space="0" w:color="auto"/>
              <w:right w:val="single" w:sz="4" w:space="0" w:color="auto"/>
            </w:tcBorders>
          </w:tcPr>
          <w:p w:rsidR="003B2612" w:rsidRPr="00DC771D" w:rsidRDefault="003B2612" w:rsidP="00A27E91">
            <w:pPr>
              <w:jc w:val="center"/>
              <w:rPr>
                <w:rFonts w:ascii="Calibri" w:eastAsia="Times New Roman" w:hAnsi="Calibri" w:cs="Times New Roman"/>
                <w:color w:val="000000"/>
                <w:sz w:val="20"/>
                <w:szCs w:val="20"/>
              </w:rPr>
            </w:pPr>
          </w:p>
        </w:tc>
      </w:tr>
      <w:tr w:rsidR="003B2612" w:rsidRPr="00DC771D" w:rsidTr="00A27E91">
        <w:trPr>
          <w:trHeight w:val="295"/>
          <w:jc w:val="center"/>
        </w:trPr>
        <w:tc>
          <w:tcPr>
            <w:tcW w:w="706" w:type="dxa"/>
            <w:tcBorders>
              <w:top w:val="nil"/>
              <w:left w:val="single" w:sz="4" w:space="0" w:color="auto"/>
              <w:bottom w:val="single" w:sz="4" w:space="0" w:color="auto"/>
              <w:right w:val="single" w:sz="4" w:space="0" w:color="auto"/>
            </w:tcBorders>
            <w:shd w:val="clear" w:color="000000" w:fill="auto"/>
            <w:vAlign w:val="center"/>
          </w:tcPr>
          <w:p w:rsidR="003B2612" w:rsidRPr="00DC771D" w:rsidRDefault="003B2612" w:rsidP="00A27E91">
            <w:pPr>
              <w:jc w:val="center"/>
              <w:rPr>
                <w:rFonts w:ascii="Calibri" w:eastAsia="Times New Roman" w:hAnsi="Calibri" w:cs="Times New Roman"/>
                <w:bCs/>
                <w:color w:val="000000"/>
                <w:sz w:val="20"/>
                <w:szCs w:val="20"/>
              </w:rPr>
            </w:pPr>
            <w:r>
              <w:rPr>
                <w:rFonts w:ascii="Calibri" w:eastAsia="Times New Roman" w:hAnsi="Calibri" w:cs="Times New Roman"/>
                <w:bCs/>
                <w:color w:val="000000"/>
                <w:sz w:val="20"/>
                <w:szCs w:val="20"/>
              </w:rPr>
              <w:t>5</w:t>
            </w:r>
          </w:p>
        </w:tc>
        <w:tc>
          <w:tcPr>
            <w:tcW w:w="6949" w:type="dxa"/>
            <w:tcBorders>
              <w:top w:val="nil"/>
              <w:left w:val="single" w:sz="4" w:space="0" w:color="auto"/>
              <w:bottom w:val="single" w:sz="4" w:space="0" w:color="auto"/>
              <w:right w:val="single" w:sz="4" w:space="0" w:color="auto"/>
            </w:tcBorders>
            <w:shd w:val="clear" w:color="000000" w:fill="auto"/>
            <w:noWrap/>
            <w:vAlign w:val="center"/>
          </w:tcPr>
          <w:p w:rsidR="003B2612" w:rsidRPr="00DC771D" w:rsidRDefault="003B2612" w:rsidP="00A27E91">
            <w:pPr>
              <w:rPr>
                <w:rFonts w:ascii="Calibri" w:eastAsia="Times New Roman" w:hAnsi="Calibri" w:cs="Times New Roman"/>
                <w:bCs/>
                <w:color w:val="000000"/>
                <w:sz w:val="20"/>
                <w:szCs w:val="20"/>
              </w:rPr>
            </w:pPr>
            <w:r>
              <w:rPr>
                <w:rFonts w:ascii="Calibri" w:eastAsia="Times New Roman" w:hAnsi="Calibri" w:cs="Times New Roman"/>
                <w:sz w:val="20"/>
                <w:szCs w:val="20"/>
              </w:rPr>
              <w:t>Dries hands with paper towel.</w:t>
            </w:r>
          </w:p>
        </w:tc>
        <w:tc>
          <w:tcPr>
            <w:tcW w:w="1276" w:type="dxa"/>
            <w:tcBorders>
              <w:top w:val="nil"/>
              <w:left w:val="nil"/>
              <w:bottom w:val="single" w:sz="4" w:space="0" w:color="auto"/>
              <w:right w:val="single" w:sz="4" w:space="0" w:color="auto"/>
            </w:tcBorders>
            <w:shd w:val="clear" w:color="000000" w:fill="auto"/>
            <w:vAlign w:val="center"/>
          </w:tcPr>
          <w:p w:rsidR="003B2612" w:rsidRPr="00DC771D" w:rsidRDefault="003B2612" w:rsidP="00A27E91">
            <w:pPr>
              <w:jc w:val="center"/>
              <w:rPr>
                <w:rFonts w:ascii="Calibri" w:eastAsia="Times New Roman" w:hAnsi="Calibri" w:cs="Times New Roman"/>
                <w:b/>
                <w:bCs/>
                <w:color w:val="000000"/>
                <w:sz w:val="20"/>
                <w:szCs w:val="20"/>
              </w:rPr>
            </w:pPr>
          </w:p>
        </w:tc>
        <w:tc>
          <w:tcPr>
            <w:tcW w:w="1227" w:type="dxa"/>
            <w:tcBorders>
              <w:top w:val="nil"/>
              <w:left w:val="nil"/>
              <w:bottom w:val="single" w:sz="4" w:space="0" w:color="auto"/>
              <w:right w:val="single" w:sz="4" w:space="0" w:color="auto"/>
            </w:tcBorders>
            <w:shd w:val="clear" w:color="000000" w:fill="auto"/>
            <w:vAlign w:val="center"/>
          </w:tcPr>
          <w:p w:rsidR="003B2612" w:rsidRPr="00DC771D" w:rsidRDefault="003B2612" w:rsidP="00A27E91">
            <w:pPr>
              <w:jc w:val="center"/>
              <w:rPr>
                <w:rFonts w:ascii="Calibri" w:eastAsia="Times New Roman" w:hAnsi="Calibri" w:cs="Times New Roman"/>
                <w:b/>
                <w:bCs/>
                <w:color w:val="000000"/>
                <w:sz w:val="20"/>
                <w:szCs w:val="20"/>
              </w:rPr>
            </w:pPr>
          </w:p>
        </w:tc>
        <w:tc>
          <w:tcPr>
            <w:tcW w:w="1129" w:type="dxa"/>
            <w:tcBorders>
              <w:top w:val="nil"/>
              <w:left w:val="nil"/>
              <w:bottom w:val="single" w:sz="4" w:space="0" w:color="auto"/>
              <w:right w:val="single" w:sz="4" w:space="0" w:color="auto"/>
            </w:tcBorders>
            <w:shd w:val="clear" w:color="000000" w:fill="auto"/>
            <w:vAlign w:val="center"/>
          </w:tcPr>
          <w:p w:rsidR="003B2612" w:rsidRPr="00DC771D" w:rsidRDefault="003B2612" w:rsidP="00A27E91">
            <w:pPr>
              <w:jc w:val="center"/>
              <w:rPr>
                <w:rFonts w:ascii="Calibri" w:eastAsia="Times New Roman" w:hAnsi="Calibri" w:cs="Times New Roman"/>
                <w:b/>
                <w:bCs/>
                <w:color w:val="000000"/>
                <w:sz w:val="20"/>
                <w:szCs w:val="20"/>
              </w:rPr>
            </w:pPr>
          </w:p>
        </w:tc>
      </w:tr>
      <w:tr w:rsidR="003B2612" w:rsidRPr="00DC771D" w:rsidTr="00A27E91">
        <w:trPr>
          <w:trHeight w:val="278"/>
          <w:jc w:val="center"/>
        </w:trPr>
        <w:tc>
          <w:tcPr>
            <w:tcW w:w="706" w:type="dxa"/>
            <w:tcBorders>
              <w:top w:val="nil"/>
              <w:left w:val="single" w:sz="4" w:space="0" w:color="auto"/>
              <w:bottom w:val="single" w:sz="4" w:space="0" w:color="auto"/>
              <w:right w:val="single" w:sz="4" w:space="0" w:color="auto"/>
            </w:tcBorders>
            <w:shd w:val="clear" w:color="000000" w:fill="auto"/>
            <w:vAlign w:val="center"/>
          </w:tcPr>
          <w:p w:rsidR="003B2612" w:rsidRPr="00DC771D" w:rsidRDefault="003B2612" w:rsidP="00A27E91">
            <w:pPr>
              <w:jc w:val="center"/>
              <w:rPr>
                <w:rFonts w:ascii="Calibri" w:eastAsia="Times New Roman" w:hAnsi="Calibri" w:cs="Times New Roman"/>
                <w:bCs/>
                <w:color w:val="000000"/>
                <w:sz w:val="20"/>
                <w:szCs w:val="20"/>
              </w:rPr>
            </w:pPr>
            <w:r>
              <w:rPr>
                <w:rFonts w:ascii="Calibri" w:eastAsia="Times New Roman" w:hAnsi="Calibri" w:cs="Times New Roman"/>
                <w:bCs/>
                <w:color w:val="000000"/>
                <w:sz w:val="20"/>
                <w:szCs w:val="20"/>
              </w:rPr>
              <w:t>6</w:t>
            </w:r>
          </w:p>
        </w:tc>
        <w:tc>
          <w:tcPr>
            <w:tcW w:w="6949" w:type="dxa"/>
            <w:tcBorders>
              <w:top w:val="nil"/>
              <w:left w:val="single" w:sz="4" w:space="0" w:color="auto"/>
              <w:bottom w:val="single" w:sz="4" w:space="0" w:color="auto"/>
              <w:right w:val="single" w:sz="4" w:space="0" w:color="auto"/>
            </w:tcBorders>
            <w:shd w:val="clear" w:color="000000" w:fill="auto"/>
            <w:noWrap/>
            <w:vAlign w:val="center"/>
          </w:tcPr>
          <w:p w:rsidR="003B2612" w:rsidRPr="00DC771D" w:rsidRDefault="003B2612" w:rsidP="00A27E91">
            <w:pPr>
              <w:rPr>
                <w:rFonts w:ascii="Calibri" w:eastAsia="Times New Roman" w:hAnsi="Calibri" w:cs="Times New Roman"/>
                <w:b/>
                <w:bCs/>
                <w:color w:val="000000"/>
                <w:sz w:val="20"/>
                <w:szCs w:val="20"/>
              </w:rPr>
            </w:pPr>
            <w:r>
              <w:rPr>
                <w:rFonts w:ascii="Calibri" w:eastAsia="Times New Roman" w:hAnsi="Calibri" w:cs="Times New Roman"/>
                <w:sz w:val="20"/>
                <w:szCs w:val="20"/>
              </w:rPr>
              <w:t>Turns off tap with paper towel</w:t>
            </w:r>
          </w:p>
        </w:tc>
        <w:tc>
          <w:tcPr>
            <w:tcW w:w="1276" w:type="dxa"/>
            <w:tcBorders>
              <w:top w:val="nil"/>
              <w:left w:val="nil"/>
              <w:bottom w:val="single" w:sz="4" w:space="0" w:color="auto"/>
              <w:right w:val="single" w:sz="4" w:space="0" w:color="auto"/>
            </w:tcBorders>
            <w:shd w:val="clear" w:color="000000" w:fill="auto"/>
            <w:vAlign w:val="center"/>
          </w:tcPr>
          <w:p w:rsidR="003B2612" w:rsidRPr="00DC771D" w:rsidRDefault="003B2612" w:rsidP="00A27E91">
            <w:pPr>
              <w:jc w:val="center"/>
              <w:rPr>
                <w:rFonts w:ascii="Calibri" w:eastAsia="Times New Roman" w:hAnsi="Calibri" w:cs="Times New Roman"/>
                <w:b/>
                <w:bCs/>
                <w:color w:val="000000"/>
                <w:sz w:val="20"/>
                <w:szCs w:val="20"/>
              </w:rPr>
            </w:pPr>
          </w:p>
        </w:tc>
        <w:tc>
          <w:tcPr>
            <w:tcW w:w="1227" w:type="dxa"/>
            <w:tcBorders>
              <w:top w:val="nil"/>
              <w:left w:val="nil"/>
              <w:bottom w:val="single" w:sz="4" w:space="0" w:color="auto"/>
              <w:right w:val="single" w:sz="4" w:space="0" w:color="auto"/>
            </w:tcBorders>
            <w:shd w:val="clear" w:color="000000" w:fill="auto"/>
            <w:vAlign w:val="center"/>
          </w:tcPr>
          <w:p w:rsidR="003B2612" w:rsidRPr="00DC771D" w:rsidRDefault="003B2612" w:rsidP="00A27E91">
            <w:pPr>
              <w:jc w:val="center"/>
              <w:rPr>
                <w:rFonts w:ascii="Calibri" w:eastAsia="Times New Roman" w:hAnsi="Calibri" w:cs="Times New Roman"/>
                <w:b/>
                <w:bCs/>
                <w:color w:val="000000"/>
                <w:sz w:val="20"/>
                <w:szCs w:val="20"/>
              </w:rPr>
            </w:pPr>
          </w:p>
        </w:tc>
        <w:tc>
          <w:tcPr>
            <w:tcW w:w="1129" w:type="dxa"/>
            <w:tcBorders>
              <w:top w:val="nil"/>
              <w:left w:val="nil"/>
              <w:bottom w:val="single" w:sz="4" w:space="0" w:color="auto"/>
              <w:right w:val="single" w:sz="4" w:space="0" w:color="auto"/>
            </w:tcBorders>
            <w:shd w:val="clear" w:color="000000" w:fill="auto"/>
            <w:vAlign w:val="center"/>
          </w:tcPr>
          <w:p w:rsidR="003B2612" w:rsidRPr="00DC771D" w:rsidRDefault="003B2612" w:rsidP="00A27E91">
            <w:pPr>
              <w:jc w:val="center"/>
              <w:rPr>
                <w:rFonts w:ascii="Calibri" w:eastAsia="Times New Roman" w:hAnsi="Calibri" w:cs="Times New Roman"/>
                <w:b/>
                <w:bCs/>
                <w:color w:val="000000"/>
                <w:sz w:val="20"/>
                <w:szCs w:val="20"/>
              </w:rPr>
            </w:pPr>
          </w:p>
        </w:tc>
      </w:tr>
      <w:tr w:rsidR="003B2612" w:rsidRPr="00DC771D" w:rsidTr="00A27E91">
        <w:trPr>
          <w:trHeight w:val="304"/>
          <w:jc w:val="center"/>
        </w:trPr>
        <w:tc>
          <w:tcPr>
            <w:tcW w:w="706" w:type="dxa"/>
            <w:tcBorders>
              <w:top w:val="nil"/>
              <w:left w:val="single" w:sz="4" w:space="0" w:color="auto"/>
              <w:bottom w:val="single" w:sz="4" w:space="0" w:color="auto"/>
              <w:right w:val="single" w:sz="4" w:space="0" w:color="auto"/>
            </w:tcBorders>
            <w:shd w:val="clear" w:color="000000" w:fill="auto"/>
            <w:vAlign w:val="center"/>
          </w:tcPr>
          <w:p w:rsidR="003B2612" w:rsidRPr="00DC771D" w:rsidRDefault="003B2612" w:rsidP="00A27E91">
            <w:pPr>
              <w:jc w:val="center"/>
              <w:rPr>
                <w:rFonts w:ascii="Calibri" w:eastAsia="Times New Roman" w:hAnsi="Calibri" w:cs="Times New Roman"/>
                <w:bCs/>
                <w:color w:val="000000"/>
                <w:sz w:val="20"/>
                <w:szCs w:val="20"/>
              </w:rPr>
            </w:pPr>
            <w:r>
              <w:rPr>
                <w:rFonts w:ascii="Calibri" w:eastAsia="Times New Roman" w:hAnsi="Calibri" w:cs="Times New Roman"/>
                <w:bCs/>
                <w:color w:val="000000"/>
                <w:sz w:val="20"/>
                <w:szCs w:val="20"/>
              </w:rPr>
              <w:t>7</w:t>
            </w:r>
          </w:p>
        </w:tc>
        <w:tc>
          <w:tcPr>
            <w:tcW w:w="6949" w:type="dxa"/>
            <w:tcBorders>
              <w:top w:val="nil"/>
              <w:left w:val="single" w:sz="4" w:space="0" w:color="auto"/>
              <w:bottom w:val="single" w:sz="4" w:space="0" w:color="auto"/>
              <w:right w:val="single" w:sz="4" w:space="0" w:color="auto"/>
            </w:tcBorders>
            <w:shd w:val="clear" w:color="000000" w:fill="auto"/>
            <w:noWrap/>
            <w:vAlign w:val="center"/>
          </w:tcPr>
          <w:p w:rsidR="003B2612" w:rsidRPr="00DC771D" w:rsidRDefault="003B2612" w:rsidP="00A27E91">
            <w:pPr>
              <w:rPr>
                <w:rFonts w:ascii="Calibri" w:eastAsia="Times New Roman" w:hAnsi="Calibri" w:cs="Times New Roman"/>
                <w:b/>
                <w:bCs/>
                <w:color w:val="000000"/>
                <w:sz w:val="20"/>
                <w:szCs w:val="20"/>
              </w:rPr>
            </w:pPr>
            <w:r>
              <w:rPr>
                <w:rFonts w:ascii="Calibri" w:eastAsia="Times New Roman" w:hAnsi="Calibri" w:cs="Times New Roman"/>
                <w:color w:val="000000"/>
                <w:sz w:val="20"/>
                <w:szCs w:val="20"/>
              </w:rPr>
              <w:t>Throws paper towel in correct bin</w:t>
            </w:r>
          </w:p>
        </w:tc>
        <w:tc>
          <w:tcPr>
            <w:tcW w:w="3631" w:type="dxa"/>
            <w:gridSpan w:val="3"/>
            <w:tcBorders>
              <w:top w:val="nil"/>
              <w:left w:val="nil"/>
              <w:bottom w:val="single" w:sz="4" w:space="0" w:color="auto"/>
              <w:right w:val="single" w:sz="4" w:space="0" w:color="auto"/>
            </w:tcBorders>
            <w:shd w:val="clear" w:color="000000" w:fill="auto"/>
            <w:vAlign w:val="center"/>
          </w:tcPr>
          <w:p w:rsidR="003B2612" w:rsidRPr="00DC771D" w:rsidRDefault="003B2612" w:rsidP="00A27E91">
            <w:pPr>
              <w:jc w:val="center"/>
              <w:rPr>
                <w:rFonts w:ascii="Calibri" w:eastAsia="Times New Roman" w:hAnsi="Calibri" w:cs="Times New Roman"/>
                <w:b/>
                <w:bCs/>
                <w:color w:val="000000"/>
                <w:sz w:val="20"/>
                <w:szCs w:val="20"/>
              </w:rPr>
            </w:pPr>
            <w:r>
              <w:rPr>
                <w:rFonts w:ascii="Calibri" w:eastAsia="Times New Roman" w:hAnsi="Calibri" w:cs="Times New Roman"/>
                <w:color w:val="000000"/>
                <w:sz w:val="20"/>
                <w:szCs w:val="20"/>
              </w:rPr>
              <w:t>YES / NO</w:t>
            </w:r>
          </w:p>
        </w:tc>
      </w:tr>
      <w:tr w:rsidR="003B2612" w:rsidRPr="009C50B8" w:rsidTr="00A27E91">
        <w:trPr>
          <w:trHeight w:val="380"/>
          <w:jc w:val="center"/>
        </w:trPr>
        <w:tc>
          <w:tcPr>
            <w:tcW w:w="706" w:type="dxa"/>
            <w:tcBorders>
              <w:top w:val="nil"/>
              <w:left w:val="single" w:sz="4" w:space="0" w:color="auto"/>
              <w:bottom w:val="single" w:sz="4" w:space="0" w:color="auto"/>
              <w:right w:val="single" w:sz="4" w:space="0" w:color="auto"/>
            </w:tcBorders>
            <w:shd w:val="clear" w:color="000000" w:fill="auto"/>
            <w:vAlign w:val="center"/>
          </w:tcPr>
          <w:p w:rsidR="003B2612" w:rsidRPr="00F03844" w:rsidRDefault="003B2612" w:rsidP="00A27E91">
            <w:pPr>
              <w:jc w:val="center"/>
              <w:rPr>
                <w:rFonts w:ascii="Calibri" w:hAnsi="Calibri"/>
                <w:color w:val="1F497D"/>
                <w:sz w:val="20"/>
                <w:szCs w:val="20"/>
                <w:shd w:val="clear" w:color="auto" w:fill="FFFFFF"/>
              </w:rPr>
            </w:pPr>
            <w:r>
              <w:rPr>
                <w:rFonts w:ascii="Calibri" w:hAnsi="Calibri"/>
                <w:sz w:val="20"/>
                <w:szCs w:val="20"/>
                <w:shd w:val="clear" w:color="auto" w:fill="FFFFFF"/>
              </w:rPr>
              <w:t>8</w:t>
            </w:r>
          </w:p>
        </w:tc>
        <w:tc>
          <w:tcPr>
            <w:tcW w:w="6949" w:type="dxa"/>
            <w:tcBorders>
              <w:top w:val="nil"/>
              <w:left w:val="single" w:sz="4" w:space="0" w:color="auto"/>
              <w:bottom w:val="single" w:sz="4" w:space="0" w:color="auto"/>
              <w:right w:val="single" w:sz="4" w:space="0" w:color="auto"/>
            </w:tcBorders>
            <w:shd w:val="clear" w:color="000000" w:fill="auto"/>
            <w:vAlign w:val="center"/>
          </w:tcPr>
          <w:p w:rsidR="003B2612" w:rsidRPr="00626254" w:rsidRDefault="003B2612" w:rsidP="00A27E91">
            <w:pPr>
              <w:rPr>
                <w:rFonts w:ascii="Calibri" w:eastAsia="Times New Roman" w:hAnsi="Calibri" w:cs="Times New Roman"/>
                <w:b/>
                <w:bCs/>
                <w:color w:val="000000"/>
                <w:sz w:val="16"/>
                <w:szCs w:val="16"/>
              </w:rPr>
            </w:pPr>
            <w:r>
              <w:rPr>
                <w:rFonts w:ascii="Calibri" w:eastAsia="Times New Roman" w:hAnsi="Calibri" w:cs="Times New Roman"/>
                <w:b/>
                <w:bCs/>
                <w:color w:val="000000"/>
              </w:rPr>
              <w:t xml:space="preserve">Total time spent washing hands </w:t>
            </w:r>
            <w:r w:rsidRPr="00F03844">
              <w:rPr>
                <w:rFonts w:ascii="Calibri" w:eastAsia="Times New Roman" w:hAnsi="Calibri" w:cs="Times New Roman"/>
                <w:color w:val="FF0000"/>
                <w:sz w:val="20"/>
                <w:szCs w:val="20"/>
              </w:rPr>
              <w:t>(in seconds, r</w:t>
            </w:r>
            <w:r w:rsidRPr="00F03844">
              <w:rPr>
                <w:rFonts w:ascii="Calibri" w:hAnsi="Calibri"/>
                <w:color w:val="FF0000"/>
                <w:sz w:val="20"/>
                <w:szCs w:val="20"/>
                <w:shd w:val="clear" w:color="auto" w:fill="FFFFFF"/>
              </w:rPr>
              <w:t xml:space="preserve">ound up to the nearest 5 sec.) </w:t>
            </w:r>
            <w:r w:rsidRPr="00626254">
              <w:rPr>
                <w:rFonts w:ascii="Calibri" w:hAnsi="Calibri"/>
                <w:color w:val="1F497D"/>
                <w:sz w:val="16"/>
                <w:szCs w:val="16"/>
                <w:shd w:val="clear" w:color="auto" w:fill="FFFFFF"/>
              </w:rPr>
              <w:t>Note: start clock when tap is turned on and stop clock when tap is turned off</w:t>
            </w:r>
          </w:p>
        </w:tc>
        <w:tc>
          <w:tcPr>
            <w:tcW w:w="3631" w:type="dxa"/>
            <w:gridSpan w:val="3"/>
            <w:tcBorders>
              <w:top w:val="nil"/>
              <w:left w:val="nil"/>
              <w:bottom w:val="single" w:sz="4" w:space="0" w:color="auto"/>
              <w:right w:val="single" w:sz="4" w:space="0" w:color="auto"/>
            </w:tcBorders>
            <w:shd w:val="clear" w:color="000000" w:fill="auto"/>
            <w:vAlign w:val="center"/>
          </w:tcPr>
          <w:p w:rsidR="003B2612" w:rsidRPr="00626254" w:rsidRDefault="003B2612" w:rsidP="00A27E91">
            <w:pPr>
              <w:jc w:val="center"/>
              <w:rPr>
                <w:rFonts w:ascii="Calibri" w:eastAsia="Times New Roman" w:hAnsi="Calibri" w:cs="Times New Roman"/>
                <w:b/>
                <w:bCs/>
                <w:color w:val="000000"/>
                <w:sz w:val="16"/>
                <w:szCs w:val="16"/>
              </w:rPr>
            </w:pPr>
          </w:p>
        </w:tc>
      </w:tr>
      <w:tr w:rsidR="003B2612" w:rsidRPr="009C50B8" w:rsidTr="00A27E91">
        <w:trPr>
          <w:trHeight w:val="358"/>
          <w:jc w:val="center"/>
        </w:trPr>
        <w:tc>
          <w:tcPr>
            <w:tcW w:w="7655" w:type="dxa"/>
            <w:gridSpan w:val="2"/>
            <w:tcBorders>
              <w:top w:val="nil"/>
              <w:left w:val="single" w:sz="4" w:space="0" w:color="auto"/>
              <w:bottom w:val="single" w:sz="4" w:space="0" w:color="auto"/>
              <w:right w:val="single" w:sz="4" w:space="0" w:color="auto"/>
            </w:tcBorders>
            <w:shd w:val="clear" w:color="000000" w:fill="95B3D7" w:themeFill="accent1" w:themeFillTint="99"/>
            <w:vAlign w:val="center"/>
          </w:tcPr>
          <w:p w:rsidR="003B2612" w:rsidRPr="009C50B8" w:rsidRDefault="003B2612" w:rsidP="00A27E91">
            <w:pPr>
              <w:rPr>
                <w:rFonts w:ascii="Calibri" w:eastAsia="Times New Roman" w:hAnsi="Calibri" w:cs="Times New Roman"/>
                <w:b/>
                <w:bCs/>
                <w:color w:val="000000"/>
              </w:rPr>
            </w:pPr>
            <w:r w:rsidRPr="009C50B8">
              <w:rPr>
                <w:rFonts w:ascii="Calibri" w:eastAsia="Times New Roman" w:hAnsi="Calibri" w:cs="Times New Roman"/>
                <w:b/>
                <w:bCs/>
                <w:color w:val="000000"/>
              </w:rPr>
              <w:t>Part 3: Blood pressure measurement</w:t>
            </w:r>
          </w:p>
        </w:tc>
        <w:tc>
          <w:tcPr>
            <w:tcW w:w="1276" w:type="dxa"/>
            <w:tcBorders>
              <w:top w:val="nil"/>
              <w:left w:val="nil"/>
              <w:bottom w:val="single" w:sz="4" w:space="0" w:color="auto"/>
              <w:right w:val="single" w:sz="4" w:space="0" w:color="auto"/>
            </w:tcBorders>
            <w:shd w:val="clear" w:color="000000" w:fill="95B3D7" w:themeFill="accent1" w:themeFillTint="99"/>
            <w:vAlign w:val="center"/>
            <w:hideMark/>
          </w:tcPr>
          <w:p w:rsidR="003B2612" w:rsidRPr="00626254" w:rsidRDefault="003B2612" w:rsidP="00A27E91">
            <w:pPr>
              <w:jc w:val="center"/>
              <w:rPr>
                <w:rFonts w:ascii="Calibri" w:eastAsia="Times New Roman" w:hAnsi="Calibri" w:cs="Times New Roman"/>
                <w:b/>
                <w:bCs/>
                <w:color w:val="000000"/>
                <w:sz w:val="16"/>
                <w:szCs w:val="16"/>
              </w:rPr>
            </w:pPr>
            <w:r w:rsidRPr="00626254">
              <w:rPr>
                <w:rFonts w:ascii="Calibri" w:eastAsia="Times New Roman" w:hAnsi="Calibri" w:cs="Times New Roman"/>
                <w:b/>
                <w:bCs/>
                <w:color w:val="000000"/>
                <w:sz w:val="16"/>
                <w:szCs w:val="16"/>
              </w:rPr>
              <w:t>Performed adequately &amp; completely</w:t>
            </w:r>
          </w:p>
        </w:tc>
        <w:tc>
          <w:tcPr>
            <w:tcW w:w="1227" w:type="dxa"/>
            <w:tcBorders>
              <w:top w:val="nil"/>
              <w:left w:val="nil"/>
              <w:bottom w:val="single" w:sz="4" w:space="0" w:color="auto"/>
              <w:right w:val="single" w:sz="4" w:space="0" w:color="auto"/>
            </w:tcBorders>
            <w:shd w:val="clear" w:color="000000" w:fill="95B3D7" w:themeFill="accent1" w:themeFillTint="99"/>
            <w:vAlign w:val="center"/>
          </w:tcPr>
          <w:p w:rsidR="003B2612" w:rsidRPr="00626254" w:rsidRDefault="003B2612" w:rsidP="00A27E91">
            <w:pPr>
              <w:jc w:val="center"/>
              <w:rPr>
                <w:rFonts w:ascii="Calibri" w:eastAsia="Times New Roman" w:hAnsi="Calibri" w:cs="Times New Roman"/>
                <w:b/>
                <w:bCs/>
                <w:color w:val="000000"/>
                <w:sz w:val="16"/>
                <w:szCs w:val="16"/>
              </w:rPr>
            </w:pPr>
            <w:r w:rsidRPr="00626254">
              <w:rPr>
                <w:rFonts w:ascii="Calibri" w:eastAsia="Times New Roman" w:hAnsi="Calibri" w:cs="Times New Roman"/>
                <w:b/>
                <w:bCs/>
                <w:color w:val="000000"/>
                <w:sz w:val="16"/>
                <w:szCs w:val="16"/>
              </w:rPr>
              <w:t>Attempted but inadequate / incomplete</w:t>
            </w:r>
          </w:p>
        </w:tc>
        <w:tc>
          <w:tcPr>
            <w:tcW w:w="1129" w:type="dxa"/>
            <w:tcBorders>
              <w:top w:val="nil"/>
              <w:left w:val="nil"/>
              <w:bottom w:val="single" w:sz="4" w:space="0" w:color="auto"/>
              <w:right w:val="single" w:sz="4" w:space="0" w:color="auto"/>
            </w:tcBorders>
            <w:shd w:val="clear" w:color="000000" w:fill="95B3D7" w:themeFill="accent1" w:themeFillTint="99"/>
            <w:vAlign w:val="center"/>
          </w:tcPr>
          <w:p w:rsidR="003B2612" w:rsidRPr="00626254" w:rsidRDefault="003B2612" w:rsidP="00A27E91">
            <w:pPr>
              <w:jc w:val="center"/>
              <w:rPr>
                <w:rFonts w:ascii="Calibri" w:eastAsia="Times New Roman" w:hAnsi="Calibri" w:cs="Times New Roman"/>
                <w:b/>
                <w:bCs/>
                <w:color w:val="000000"/>
                <w:sz w:val="16"/>
                <w:szCs w:val="16"/>
              </w:rPr>
            </w:pPr>
            <w:r w:rsidRPr="00626254">
              <w:rPr>
                <w:rFonts w:ascii="Calibri" w:eastAsia="Times New Roman" w:hAnsi="Calibri" w:cs="Times New Roman"/>
                <w:b/>
                <w:bCs/>
                <w:color w:val="000000"/>
                <w:sz w:val="16"/>
                <w:szCs w:val="16"/>
              </w:rPr>
              <w:t>Not attempted</w:t>
            </w:r>
          </w:p>
        </w:tc>
      </w:tr>
      <w:tr w:rsidR="003B2612" w:rsidRPr="00DC771D" w:rsidTr="00A27E91">
        <w:trPr>
          <w:trHeight w:val="175"/>
          <w:jc w:val="center"/>
        </w:trPr>
        <w:tc>
          <w:tcPr>
            <w:tcW w:w="706" w:type="dxa"/>
            <w:tcBorders>
              <w:top w:val="nil"/>
              <w:left w:val="single" w:sz="4" w:space="0" w:color="auto"/>
              <w:bottom w:val="single" w:sz="4" w:space="0" w:color="auto"/>
              <w:right w:val="single" w:sz="4" w:space="0" w:color="auto"/>
            </w:tcBorders>
            <w:vAlign w:val="center"/>
          </w:tcPr>
          <w:p w:rsidR="003B2612" w:rsidRPr="00DC771D" w:rsidRDefault="003B2612" w:rsidP="00A27E91">
            <w:pPr>
              <w:jc w:val="center"/>
              <w:rPr>
                <w:rFonts w:ascii="Calibri" w:eastAsia="Times New Roman" w:hAnsi="Calibri" w:cs="Times New Roman"/>
                <w:sz w:val="20"/>
                <w:szCs w:val="20"/>
              </w:rPr>
            </w:pPr>
            <w:r>
              <w:rPr>
                <w:rFonts w:ascii="Calibri" w:eastAsia="Times New Roman" w:hAnsi="Calibri" w:cs="Times New Roman"/>
                <w:sz w:val="20"/>
                <w:szCs w:val="20"/>
              </w:rPr>
              <w:t>9</w:t>
            </w:r>
          </w:p>
        </w:tc>
        <w:tc>
          <w:tcPr>
            <w:tcW w:w="6949" w:type="dxa"/>
            <w:tcBorders>
              <w:top w:val="nil"/>
              <w:left w:val="single" w:sz="4" w:space="0" w:color="auto"/>
              <w:bottom w:val="single" w:sz="4" w:space="0" w:color="auto"/>
              <w:right w:val="single" w:sz="4" w:space="0" w:color="auto"/>
            </w:tcBorders>
            <w:shd w:val="clear" w:color="auto" w:fill="auto"/>
            <w:vAlign w:val="center"/>
          </w:tcPr>
          <w:p w:rsidR="003B2612" w:rsidRPr="00112137" w:rsidRDefault="003B2612" w:rsidP="00A27E91">
            <w:pPr>
              <w:rPr>
                <w:rFonts w:ascii="Calibri" w:eastAsia="Times New Roman" w:hAnsi="Calibri" w:cs="Times New Roman"/>
                <w:sz w:val="20"/>
                <w:szCs w:val="20"/>
              </w:rPr>
            </w:pPr>
            <w:r w:rsidRPr="00112137">
              <w:rPr>
                <w:rFonts w:ascii="Calibri" w:eastAsia="Times New Roman" w:hAnsi="Calibri" w:cs="Times New Roman"/>
                <w:sz w:val="20"/>
                <w:szCs w:val="20"/>
              </w:rPr>
              <w:t>Assists the patient into a comfortable position. Ensure that the arm is at heart level and resting on a suitable firm surface</w:t>
            </w:r>
          </w:p>
        </w:tc>
        <w:tc>
          <w:tcPr>
            <w:tcW w:w="1276" w:type="dxa"/>
            <w:tcBorders>
              <w:top w:val="nil"/>
              <w:left w:val="nil"/>
              <w:bottom w:val="single" w:sz="4" w:space="0" w:color="auto"/>
              <w:right w:val="single" w:sz="4" w:space="0" w:color="auto"/>
            </w:tcBorders>
            <w:shd w:val="clear" w:color="auto" w:fill="auto"/>
            <w:noWrap/>
            <w:vAlign w:val="center"/>
          </w:tcPr>
          <w:p w:rsidR="003B2612" w:rsidRPr="00DC771D" w:rsidRDefault="003B2612" w:rsidP="00A27E91">
            <w:pPr>
              <w:jc w:val="center"/>
              <w:rPr>
                <w:rFonts w:ascii="Calibri" w:eastAsia="Times New Roman" w:hAnsi="Calibri" w:cs="Times New Roman"/>
                <w:color w:val="000000"/>
                <w:sz w:val="20"/>
                <w:szCs w:val="20"/>
              </w:rPr>
            </w:pPr>
          </w:p>
        </w:tc>
        <w:tc>
          <w:tcPr>
            <w:tcW w:w="1227" w:type="dxa"/>
            <w:tcBorders>
              <w:top w:val="nil"/>
              <w:left w:val="nil"/>
              <w:bottom w:val="single" w:sz="4" w:space="0" w:color="auto"/>
              <w:right w:val="single" w:sz="4" w:space="0" w:color="auto"/>
            </w:tcBorders>
          </w:tcPr>
          <w:p w:rsidR="003B2612" w:rsidRPr="00DC771D" w:rsidRDefault="003B2612" w:rsidP="00A27E91">
            <w:pPr>
              <w:jc w:val="center"/>
              <w:rPr>
                <w:rFonts w:ascii="Calibri" w:eastAsia="Times New Roman" w:hAnsi="Calibri" w:cs="Times New Roman"/>
                <w:color w:val="000000"/>
                <w:sz w:val="20"/>
                <w:szCs w:val="20"/>
              </w:rPr>
            </w:pPr>
          </w:p>
        </w:tc>
        <w:tc>
          <w:tcPr>
            <w:tcW w:w="1129" w:type="dxa"/>
            <w:tcBorders>
              <w:top w:val="nil"/>
              <w:left w:val="nil"/>
              <w:bottom w:val="single" w:sz="4" w:space="0" w:color="auto"/>
              <w:right w:val="single" w:sz="4" w:space="0" w:color="auto"/>
            </w:tcBorders>
          </w:tcPr>
          <w:p w:rsidR="003B2612" w:rsidRPr="00DC771D" w:rsidRDefault="003B2612" w:rsidP="00A27E91">
            <w:pPr>
              <w:jc w:val="center"/>
              <w:rPr>
                <w:rFonts w:ascii="Calibri" w:eastAsia="Times New Roman" w:hAnsi="Calibri" w:cs="Times New Roman"/>
                <w:color w:val="000000"/>
                <w:sz w:val="20"/>
                <w:szCs w:val="20"/>
              </w:rPr>
            </w:pPr>
          </w:p>
        </w:tc>
      </w:tr>
      <w:tr w:rsidR="003B2612" w:rsidRPr="00626254" w:rsidTr="00A27E91">
        <w:trPr>
          <w:trHeight w:val="405"/>
          <w:jc w:val="center"/>
        </w:trPr>
        <w:tc>
          <w:tcPr>
            <w:tcW w:w="7655" w:type="dxa"/>
            <w:gridSpan w:val="2"/>
            <w:tcBorders>
              <w:top w:val="nil"/>
              <w:left w:val="single" w:sz="4" w:space="0" w:color="auto"/>
              <w:bottom w:val="single" w:sz="4" w:space="0" w:color="auto"/>
              <w:right w:val="single" w:sz="4" w:space="0" w:color="auto"/>
            </w:tcBorders>
            <w:shd w:val="clear" w:color="000000" w:fill="95B3D7" w:themeFill="accent1" w:themeFillTint="99"/>
            <w:vAlign w:val="center"/>
          </w:tcPr>
          <w:p w:rsidR="003B2612" w:rsidRPr="009C50B8" w:rsidRDefault="003B2612" w:rsidP="00A27E91">
            <w:pPr>
              <w:rPr>
                <w:rFonts w:ascii="Calibri" w:eastAsia="Times New Roman" w:hAnsi="Calibri" w:cs="Times New Roman"/>
                <w:b/>
                <w:bCs/>
                <w:color w:val="000000"/>
              </w:rPr>
            </w:pPr>
            <w:r>
              <w:rPr>
                <w:rFonts w:ascii="Calibri" w:eastAsia="Times New Roman" w:hAnsi="Calibri" w:cs="Times New Roman"/>
                <w:b/>
                <w:bCs/>
                <w:color w:val="000000"/>
              </w:rPr>
              <w:t>Part 4</w:t>
            </w:r>
            <w:r w:rsidRPr="009C50B8">
              <w:rPr>
                <w:rFonts w:ascii="Calibri" w:eastAsia="Times New Roman" w:hAnsi="Calibri" w:cs="Times New Roman"/>
                <w:b/>
                <w:bCs/>
                <w:color w:val="000000"/>
              </w:rPr>
              <w:t>: Hand hygiene</w:t>
            </w:r>
          </w:p>
        </w:tc>
        <w:tc>
          <w:tcPr>
            <w:tcW w:w="1276" w:type="dxa"/>
            <w:tcBorders>
              <w:top w:val="nil"/>
              <w:left w:val="nil"/>
              <w:bottom w:val="single" w:sz="4" w:space="0" w:color="auto"/>
              <w:right w:val="single" w:sz="4" w:space="0" w:color="auto"/>
            </w:tcBorders>
            <w:shd w:val="clear" w:color="000000" w:fill="95B3D7" w:themeFill="accent1" w:themeFillTint="99"/>
            <w:noWrap/>
            <w:vAlign w:val="center"/>
            <w:hideMark/>
          </w:tcPr>
          <w:p w:rsidR="003B2612" w:rsidRPr="00626254" w:rsidRDefault="003B2612" w:rsidP="00A27E91">
            <w:pPr>
              <w:jc w:val="center"/>
              <w:rPr>
                <w:rFonts w:ascii="Calibri" w:eastAsia="Times New Roman" w:hAnsi="Calibri" w:cs="Times New Roman"/>
                <w:b/>
                <w:bCs/>
                <w:color w:val="000000"/>
                <w:sz w:val="16"/>
                <w:szCs w:val="16"/>
              </w:rPr>
            </w:pPr>
            <w:r w:rsidRPr="00626254">
              <w:rPr>
                <w:rFonts w:ascii="Calibri" w:eastAsia="Times New Roman" w:hAnsi="Calibri" w:cs="Times New Roman"/>
                <w:b/>
                <w:bCs/>
                <w:color w:val="000000"/>
                <w:sz w:val="16"/>
                <w:szCs w:val="16"/>
              </w:rPr>
              <w:t>Performed adequately &amp; completely</w:t>
            </w:r>
          </w:p>
        </w:tc>
        <w:tc>
          <w:tcPr>
            <w:tcW w:w="1227" w:type="dxa"/>
            <w:tcBorders>
              <w:top w:val="nil"/>
              <w:left w:val="nil"/>
              <w:bottom w:val="single" w:sz="4" w:space="0" w:color="auto"/>
              <w:right w:val="single" w:sz="4" w:space="0" w:color="auto"/>
            </w:tcBorders>
            <w:shd w:val="clear" w:color="000000" w:fill="95B3D7" w:themeFill="accent1" w:themeFillTint="99"/>
            <w:vAlign w:val="center"/>
          </w:tcPr>
          <w:p w:rsidR="003B2612" w:rsidRPr="00626254" w:rsidRDefault="003B2612" w:rsidP="00A27E91">
            <w:pPr>
              <w:jc w:val="center"/>
              <w:rPr>
                <w:rFonts w:ascii="Calibri" w:eastAsia="Times New Roman" w:hAnsi="Calibri" w:cs="Times New Roman"/>
                <w:b/>
                <w:bCs/>
                <w:color w:val="000000"/>
                <w:sz w:val="16"/>
                <w:szCs w:val="16"/>
              </w:rPr>
            </w:pPr>
            <w:r w:rsidRPr="00626254">
              <w:rPr>
                <w:rFonts w:ascii="Calibri" w:eastAsia="Times New Roman" w:hAnsi="Calibri" w:cs="Times New Roman"/>
                <w:b/>
                <w:bCs/>
                <w:color w:val="000000"/>
                <w:sz w:val="16"/>
                <w:szCs w:val="16"/>
              </w:rPr>
              <w:t>Attempted but inadequate / incomplete</w:t>
            </w:r>
          </w:p>
        </w:tc>
        <w:tc>
          <w:tcPr>
            <w:tcW w:w="1129" w:type="dxa"/>
            <w:tcBorders>
              <w:top w:val="nil"/>
              <w:left w:val="nil"/>
              <w:bottom w:val="single" w:sz="4" w:space="0" w:color="auto"/>
              <w:right w:val="single" w:sz="4" w:space="0" w:color="auto"/>
            </w:tcBorders>
            <w:shd w:val="clear" w:color="000000" w:fill="95B3D7" w:themeFill="accent1" w:themeFillTint="99"/>
            <w:vAlign w:val="center"/>
          </w:tcPr>
          <w:p w:rsidR="003B2612" w:rsidRPr="00626254" w:rsidRDefault="003B2612" w:rsidP="00A27E91">
            <w:pPr>
              <w:jc w:val="center"/>
              <w:rPr>
                <w:rFonts w:ascii="Calibri" w:eastAsia="Times New Roman" w:hAnsi="Calibri" w:cs="Times New Roman"/>
                <w:b/>
                <w:bCs/>
                <w:color w:val="000000"/>
                <w:sz w:val="16"/>
                <w:szCs w:val="16"/>
              </w:rPr>
            </w:pPr>
            <w:r w:rsidRPr="00626254">
              <w:rPr>
                <w:rFonts w:ascii="Calibri" w:eastAsia="Times New Roman" w:hAnsi="Calibri" w:cs="Times New Roman"/>
                <w:b/>
                <w:bCs/>
                <w:color w:val="000000"/>
                <w:sz w:val="16"/>
                <w:szCs w:val="16"/>
              </w:rPr>
              <w:t>Not attempted</w:t>
            </w:r>
          </w:p>
        </w:tc>
      </w:tr>
      <w:tr w:rsidR="003B2612" w:rsidRPr="00DC771D" w:rsidTr="00A27E91">
        <w:trPr>
          <w:trHeight w:val="227"/>
          <w:jc w:val="center"/>
        </w:trPr>
        <w:tc>
          <w:tcPr>
            <w:tcW w:w="706" w:type="dxa"/>
            <w:tcBorders>
              <w:top w:val="nil"/>
              <w:left w:val="single" w:sz="4" w:space="0" w:color="auto"/>
              <w:bottom w:val="single" w:sz="4" w:space="0" w:color="auto"/>
              <w:right w:val="single" w:sz="4" w:space="0" w:color="auto"/>
            </w:tcBorders>
            <w:vAlign w:val="center"/>
          </w:tcPr>
          <w:p w:rsidR="003B2612" w:rsidRPr="00DC771D" w:rsidRDefault="003B2612" w:rsidP="00A27E91">
            <w:pPr>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10</w:t>
            </w:r>
          </w:p>
        </w:tc>
        <w:tc>
          <w:tcPr>
            <w:tcW w:w="6949" w:type="dxa"/>
            <w:tcBorders>
              <w:top w:val="nil"/>
              <w:left w:val="single" w:sz="4" w:space="0" w:color="auto"/>
              <w:bottom w:val="single" w:sz="4" w:space="0" w:color="auto"/>
              <w:right w:val="single" w:sz="4" w:space="0" w:color="auto"/>
            </w:tcBorders>
            <w:shd w:val="clear" w:color="auto" w:fill="auto"/>
            <w:noWrap/>
            <w:vAlign w:val="center"/>
          </w:tcPr>
          <w:p w:rsidR="003B2612" w:rsidRDefault="003B2612" w:rsidP="00A27E91">
            <w:pPr>
              <w:rPr>
                <w:rFonts w:ascii="Calibri" w:eastAsia="Times New Roman" w:hAnsi="Calibri" w:cs="Times New Roman"/>
                <w:sz w:val="20"/>
                <w:szCs w:val="20"/>
              </w:rPr>
            </w:pPr>
            <w:r>
              <w:rPr>
                <w:rFonts w:ascii="Calibri" w:eastAsia="Times New Roman" w:hAnsi="Calibri" w:cs="Times New Roman"/>
                <w:sz w:val="20"/>
                <w:szCs w:val="20"/>
              </w:rPr>
              <w:t>Participant needed a prompt/reminder to wash hands.</w:t>
            </w:r>
          </w:p>
        </w:tc>
        <w:tc>
          <w:tcPr>
            <w:tcW w:w="3631" w:type="dxa"/>
            <w:gridSpan w:val="3"/>
            <w:tcBorders>
              <w:top w:val="nil"/>
              <w:left w:val="nil"/>
              <w:bottom w:val="single" w:sz="4" w:space="0" w:color="auto"/>
              <w:right w:val="single" w:sz="4" w:space="0" w:color="auto"/>
            </w:tcBorders>
            <w:shd w:val="clear" w:color="auto" w:fill="auto"/>
            <w:noWrap/>
            <w:vAlign w:val="center"/>
          </w:tcPr>
          <w:p w:rsidR="003B2612" w:rsidRPr="00DC771D" w:rsidRDefault="003B2612" w:rsidP="00A27E91">
            <w:pPr>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YES / NO</w:t>
            </w:r>
          </w:p>
        </w:tc>
      </w:tr>
      <w:tr w:rsidR="003B2612" w:rsidRPr="00DC771D" w:rsidTr="00A27E91">
        <w:trPr>
          <w:trHeight w:val="323"/>
          <w:jc w:val="center"/>
        </w:trPr>
        <w:tc>
          <w:tcPr>
            <w:tcW w:w="706" w:type="dxa"/>
            <w:tcBorders>
              <w:top w:val="nil"/>
              <w:left w:val="single" w:sz="4" w:space="0" w:color="auto"/>
              <w:bottom w:val="single" w:sz="4" w:space="0" w:color="auto"/>
              <w:right w:val="single" w:sz="4" w:space="0" w:color="auto"/>
            </w:tcBorders>
            <w:vAlign w:val="center"/>
          </w:tcPr>
          <w:p w:rsidR="003B2612" w:rsidRPr="00DC771D" w:rsidRDefault="003B2612" w:rsidP="00A27E91">
            <w:pPr>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11</w:t>
            </w:r>
          </w:p>
        </w:tc>
        <w:tc>
          <w:tcPr>
            <w:tcW w:w="6949" w:type="dxa"/>
            <w:tcBorders>
              <w:top w:val="nil"/>
              <w:left w:val="single" w:sz="4" w:space="0" w:color="auto"/>
              <w:bottom w:val="single" w:sz="4" w:space="0" w:color="auto"/>
              <w:right w:val="single" w:sz="4" w:space="0" w:color="auto"/>
            </w:tcBorders>
            <w:shd w:val="clear" w:color="auto" w:fill="auto"/>
            <w:noWrap/>
            <w:vAlign w:val="center"/>
            <w:hideMark/>
          </w:tcPr>
          <w:p w:rsidR="003B2612" w:rsidRPr="00DC771D" w:rsidRDefault="003B2612" w:rsidP="00A27E91">
            <w:pPr>
              <w:rPr>
                <w:rFonts w:ascii="Calibri" w:eastAsia="Times New Roman" w:hAnsi="Calibri" w:cs="Times New Roman"/>
                <w:color w:val="000000"/>
                <w:sz w:val="20"/>
                <w:szCs w:val="20"/>
              </w:rPr>
            </w:pPr>
            <w:r>
              <w:rPr>
                <w:rFonts w:ascii="Calibri" w:eastAsia="Times New Roman" w:hAnsi="Calibri" w:cs="Times New Roman"/>
                <w:sz w:val="20"/>
                <w:szCs w:val="20"/>
              </w:rPr>
              <w:t>Coverage – are all hand surfaces cleaned adequately (i.e. did the participant adequately follow all the steps)</w:t>
            </w:r>
          </w:p>
        </w:tc>
        <w:tc>
          <w:tcPr>
            <w:tcW w:w="1276" w:type="dxa"/>
            <w:tcBorders>
              <w:top w:val="nil"/>
              <w:left w:val="nil"/>
              <w:bottom w:val="single" w:sz="4" w:space="0" w:color="auto"/>
              <w:right w:val="single" w:sz="4" w:space="0" w:color="auto"/>
            </w:tcBorders>
            <w:shd w:val="clear" w:color="auto" w:fill="auto"/>
            <w:noWrap/>
            <w:vAlign w:val="center"/>
            <w:hideMark/>
          </w:tcPr>
          <w:p w:rsidR="003B2612" w:rsidRPr="00DC771D" w:rsidRDefault="003B2612" w:rsidP="00A27E91">
            <w:pPr>
              <w:jc w:val="center"/>
              <w:rPr>
                <w:rFonts w:ascii="Calibri" w:eastAsia="Times New Roman" w:hAnsi="Calibri" w:cs="Times New Roman"/>
                <w:color w:val="000000"/>
                <w:sz w:val="20"/>
                <w:szCs w:val="20"/>
              </w:rPr>
            </w:pPr>
            <w:r w:rsidRPr="00DC771D">
              <w:rPr>
                <w:rFonts w:ascii="Calibri" w:eastAsia="Times New Roman" w:hAnsi="Calibri" w:cs="Times New Roman"/>
                <w:color w:val="000000"/>
                <w:sz w:val="20"/>
                <w:szCs w:val="20"/>
              </w:rPr>
              <w:t> </w:t>
            </w:r>
          </w:p>
        </w:tc>
        <w:tc>
          <w:tcPr>
            <w:tcW w:w="1227" w:type="dxa"/>
            <w:tcBorders>
              <w:top w:val="nil"/>
              <w:left w:val="nil"/>
              <w:bottom w:val="single" w:sz="4" w:space="0" w:color="auto"/>
              <w:right w:val="single" w:sz="4" w:space="0" w:color="auto"/>
            </w:tcBorders>
          </w:tcPr>
          <w:p w:rsidR="003B2612" w:rsidRPr="00DC771D" w:rsidRDefault="003B2612" w:rsidP="00A27E91">
            <w:pPr>
              <w:jc w:val="center"/>
              <w:rPr>
                <w:rFonts w:ascii="Calibri" w:eastAsia="Times New Roman" w:hAnsi="Calibri" w:cs="Times New Roman"/>
                <w:color w:val="000000"/>
                <w:sz w:val="20"/>
                <w:szCs w:val="20"/>
              </w:rPr>
            </w:pPr>
          </w:p>
        </w:tc>
        <w:tc>
          <w:tcPr>
            <w:tcW w:w="1129" w:type="dxa"/>
            <w:tcBorders>
              <w:top w:val="nil"/>
              <w:left w:val="nil"/>
              <w:bottom w:val="single" w:sz="4" w:space="0" w:color="auto"/>
              <w:right w:val="single" w:sz="4" w:space="0" w:color="auto"/>
            </w:tcBorders>
          </w:tcPr>
          <w:p w:rsidR="003B2612" w:rsidRPr="00DC771D" w:rsidRDefault="003B2612" w:rsidP="00A27E91">
            <w:pPr>
              <w:jc w:val="center"/>
              <w:rPr>
                <w:rFonts w:ascii="Calibri" w:eastAsia="Times New Roman" w:hAnsi="Calibri" w:cs="Times New Roman"/>
                <w:color w:val="000000"/>
                <w:sz w:val="20"/>
                <w:szCs w:val="20"/>
              </w:rPr>
            </w:pPr>
          </w:p>
        </w:tc>
      </w:tr>
      <w:tr w:rsidR="003B2612" w:rsidRPr="00DC771D" w:rsidTr="00A27E91">
        <w:trPr>
          <w:trHeight w:val="295"/>
          <w:jc w:val="center"/>
        </w:trPr>
        <w:tc>
          <w:tcPr>
            <w:tcW w:w="706" w:type="dxa"/>
            <w:tcBorders>
              <w:top w:val="nil"/>
              <w:left w:val="single" w:sz="4" w:space="0" w:color="auto"/>
              <w:bottom w:val="single" w:sz="4" w:space="0" w:color="auto"/>
              <w:right w:val="single" w:sz="4" w:space="0" w:color="auto"/>
            </w:tcBorders>
            <w:shd w:val="clear" w:color="000000" w:fill="auto"/>
            <w:vAlign w:val="center"/>
          </w:tcPr>
          <w:p w:rsidR="003B2612" w:rsidRPr="00DC771D" w:rsidRDefault="003B2612" w:rsidP="00A27E91">
            <w:pPr>
              <w:jc w:val="center"/>
              <w:rPr>
                <w:rFonts w:ascii="Calibri" w:eastAsia="Times New Roman" w:hAnsi="Calibri" w:cs="Times New Roman"/>
                <w:bCs/>
                <w:color w:val="000000"/>
                <w:sz w:val="20"/>
                <w:szCs w:val="20"/>
              </w:rPr>
            </w:pPr>
            <w:r>
              <w:rPr>
                <w:rFonts w:ascii="Calibri" w:eastAsia="Times New Roman" w:hAnsi="Calibri" w:cs="Times New Roman"/>
                <w:bCs/>
                <w:color w:val="000000"/>
                <w:sz w:val="20"/>
                <w:szCs w:val="20"/>
              </w:rPr>
              <w:t>12</w:t>
            </w:r>
          </w:p>
        </w:tc>
        <w:tc>
          <w:tcPr>
            <w:tcW w:w="6949" w:type="dxa"/>
            <w:tcBorders>
              <w:top w:val="nil"/>
              <w:left w:val="single" w:sz="4" w:space="0" w:color="auto"/>
              <w:bottom w:val="single" w:sz="4" w:space="0" w:color="auto"/>
              <w:right w:val="single" w:sz="4" w:space="0" w:color="auto"/>
            </w:tcBorders>
            <w:shd w:val="clear" w:color="000000" w:fill="auto"/>
            <w:noWrap/>
            <w:vAlign w:val="center"/>
          </w:tcPr>
          <w:p w:rsidR="003B2612" w:rsidRPr="00DC771D" w:rsidRDefault="003B2612" w:rsidP="00A27E91">
            <w:pPr>
              <w:rPr>
                <w:rFonts w:ascii="Calibri" w:eastAsia="Times New Roman" w:hAnsi="Calibri" w:cs="Times New Roman"/>
                <w:bCs/>
                <w:color w:val="000000"/>
                <w:sz w:val="20"/>
                <w:szCs w:val="20"/>
              </w:rPr>
            </w:pPr>
            <w:r>
              <w:rPr>
                <w:rFonts w:ascii="Calibri" w:eastAsia="Times New Roman" w:hAnsi="Calibri" w:cs="Times New Roman"/>
                <w:sz w:val="20"/>
                <w:szCs w:val="20"/>
              </w:rPr>
              <w:t>Dries hands with paper towel.</w:t>
            </w:r>
          </w:p>
        </w:tc>
        <w:tc>
          <w:tcPr>
            <w:tcW w:w="1276" w:type="dxa"/>
            <w:tcBorders>
              <w:top w:val="nil"/>
              <w:left w:val="nil"/>
              <w:bottom w:val="single" w:sz="4" w:space="0" w:color="auto"/>
              <w:right w:val="single" w:sz="4" w:space="0" w:color="auto"/>
            </w:tcBorders>
            <w:shd w:val="clear" w:color="000000" w:fill="auto"/>
            <w:vAlign w:val="center"/>
          </w:tcPr>
          <w:p w:rsidR="003B2612" w:rsidRPr="00DC771D" w:rsidRDefault="003B2612" w:rsidP="00A27E91">
            <w:pPr>
              <w:jc w:val="center"/>
              <w:rPr>
                <w:rFonts w:ascii="Calibri" w:eastAsia="Times New Roman" w:hAnsi="Calibri" w:cs="Times New Roman"/>
                <w:b/>
                <w:bCs/>
                <w:color w:val="000000"/>
                <w:sz w:val="20"/>
                <w:szCs w:val="20"/>
              </w:rPr>
            </w:pPr>
          </w:p>
        </w:tc>
        <w:tc>
          <w:tcPr>
            <w:tcW w:w="1227" w:type="dxa"/>
            <w:tcBorders>
              <w:top w:val="nil"/>
              <w:left w:val="nil"/>
              <w:bottom w:val="single" w:sz="4" w:space="0" w:color="auto"/>
              <w:right w:val="single" w:sz="4" w:space="0" w:color="auto"/>
            </w:tcBorders>
            <w:shd w:val="clear" w:color="000000" w:fill="auto"/>
            <w:vAlign w:val="center"/>
          </w:tcPr>
          <w:p w:rsidR="003B2612" w:rsidRPr="00DC771D" w:rsidRDefault="003B2612" w:rsidP="00A27E91">
            <w:pPr>
              <w:jc w:val="center"/>
              <w:rPr>
                <w:rFonts w:ascii="Calibri" w:eastAsia="Times New Roman" w:hAnsi="Calibri" w:cs="Times New Roman"/>
                <w:b/>
                <w:bCs/>
                <w:color w:val="000000"/>
                <w:sz w:val="20"/>
                <w:szCs w:val="20"/>
              </w:rPr>
            </w:pPr>
          </w:p>
        </w:tc>
        <w:tc>
          <w:tcPr>
            <w:tcW w:w="1129" w:type="dxa"/>
            <w:tcBorders>
              <w:top w:val="nil"/>
              <w:left w:val="nil"/>
              <w:bottom w:val="single" w:sz="4" w:space="0" w:color="auto"/>
              <w:right w:val="single" w:sz="4" w:space="0" w:color="auto"/>
            </w:tcBorders>
            <w:shd w:val="clear" w:color="000000" w:fill="auto"/>
            <w:vAlign w:val="center"/>
          </w:tcPr>
          <w:p w:rsidR="003B2612" w:rsidRPr="00DC771D" w:rsidRDefault="003B2612" w:rsidP="00A27E91">
            <w:pPr>
              <w:jc w:val="center"/>
              <w:rPr>
                <w:rFonts w:ascii="Calibri" w:eastAsia="Times New Roman" w:hAnsi="Calibri" w:cs="Times New Roman"/>
                <w:b/>
                <w:bCs/>
                <w:color w:val="000000"/>
                <w:sz w:val="20"/>
                <w:szCs w:val="20"/>
              </w:rPr>
            </w:pPr>
          </w:p>
        </w:tc>
      </w:tr>
      <w:tr w:rsidR="003B2612" w:rsidRPr="00DC771D" w:rsidTr="00A27E91">
        <w:trPr>
          <w:trHeight w:val="278"/>
          <w:jc w:val="center"/>
        </w:trPr>
        <w:tc>
          <w:tcPr>
            <w:tcW w:w="706" w:type="dxa"/>
            <w:tcBorders>
              <w:top w:val="nil"/>
              <w:left w:val="single" w:sz="4" w:space="0" w:color="auto"/>
              <w:bottom w:val="single" w:sz="4" w:space="0" w:color="auto"/>
              <w:right w:val="single" w:sz="4" w:space="0" w:color="auto"/>
            </w:tcBorders>
            <w:shd w:val="clear" w:color="000000" w:fill="auto"/>
            <w:vAlign w:val="center"/>
          </w:tcPr>
          <w:p w:rsidR="003B2612" w:rsidRPr="00DC771D" w:rsidRDefault="003B2612" w:rsidP="00A27E91">
            <w:pPr>
              <w:jc w:val="center"/>
              <w:rPr>
                <w:rFonts w:ascii="Calibri" w:eastAsia="Times New Roman" w:hAnsi="Calibri" w:cs="Times New Roman"/>
                <w:bCs/>
                <w:color w:val="000000"/>
                <w:sz w:val="20"/>
                <w:szCs w:val="20"/>
              </w:rPr>
            </w:pPr>
            <w:r>
              <w:rPr>
                <w:rFonts w:ascii="Calibri" w:eastAsia="Times New Roman" w:hAnsi="Calibri" w:cs="Times New Roman"/>
                <w:bCs/>
                <w:color w:val="000000"/>
                <w:sz w:val="20"/>
                <w:szCs w:val="20"/>
              </w:rPr>
              <w:t>13</w:t>
            </w:r>
          </w:p>
        </w:tc>
        <w:tc>
          <w:tcPr>
            <w:tcW w:w="6949" w:type="dxa"/>
            <w:tcBorders>
              <w:top w:val="nil"/>
              <w:left w:val="single" w:sz="4" w:space="0" w:color="auto"/>
              <w:bottom w:val="single" w:sz="4" w:space="0" w:color="auto"/>
              <w:right w:val="single" w:sz="4" w:space="0" w:color="auto"/>
            </w:tcBorders>
            <w:shd w:val="clear" w:color="000000" w:fill="auto"/>
            <w:noWrap/>
            <w:vAlign w:val="center"/>
          </w:tcPr>
          <w:p w:rsidR="003B2612" w:rsidRPr="00DC771D" w:rsidRDefault="003B2612" w:rsidP="00A27E91">
            <w:pPr>
              <w:rPr>
                <w:rFonts w:ascii="Calibri" w:eastAsia="Times New Roman" w:hAnsi="Calibri" w:cs="Times New Roman"/>
                <w:b/>
                <w:bCs/>
                <w:color w:val="000000"/>
                <w:sz w:val="20"/>
                <w:szCs w:val="20"/>
              </w:rPr>
            </w:pPr>
            <w:r>
              <w:rPr>
                <w:rFonts w:ascii="Calibri" w:eastAsia="Times New Roman" w:hAnsi="Calibri" w:cs="Times New Roman"/>
                <w:sz w:val="20"/>
                <w:szCs w:val="20"/>
              </w:rPr>
              <w:t>Turns off tap with paper towel</w:t>
            </w:r>
          </w:p>
        </w:tc>
        <w:tc>
          <w:tcPr>
            <w:tcW w:w="1276" w:type="dxa"/>
            <w:tcBorders>
              <w:top w:val="nil"/>
              <w:left w:val="nil"/>
              <w:bottom w:val="single" w:sz="4" w:space="0" w:color="auto"/>
              <w:right w:val="single" w:sz="4" w:space="0" w:color="auto"/>
            </w:tcBorders>
            <w:shd w:val="clear" w:color="000000" w:fill="auto"/>
            <w:vAlign w:val="center"/>
          </w:tcPr>
          <w:p w:rsidR="003B2612" w:rsidRPr="00DC771D" w:rsidRDefault="003B2612" w:rsidP="00A27E91">
            <w:pPr>
              <w:jc w:val="center"/>
              <w:rPr>
                <w:rFonts w:ascii="Calibri" w:eastAsia="Times New Roman" w:hAnsi="Calibri" w:cs="Times New Roman"/>
                <w:b/>
                <w:bCs/>
                <w:color w:val="000000"/>
                <w:sz w:val="20"/>
                <w:szCs w:val="20"/>
              </w:rPr>
            </w:pPr>
          </w:p>
        </w:tc>
        <w:tc>
          <w:tcPr>
            <w:tcW w:w="1227" w:type="dxa"/>
            <w:tcBorders>
              <w:top w:val="nil"/>
              <w:left w:val="nil"/>
              <w:bottom w:val="single" w:sz="4" w:space="0" w:color="auto"/>
              <w:right w:val="single" w:sz="4" w:space="0" w:color="auto"/>
            </w:tcBorders>
            <w:shd w:val="clear" w:color="000000" w:fill="auto"/>
            <w:vAlign w:val="center"/>
          </w:tcPr>
          <w:p w:rsidR="003B2612" w:rsidRPr="00DC771D" w:rsidRDefault="003B2612" w:rsidP="00A27E91">
            <w:pPr>
              <w:jc w:val="center"/>
              <w:rPr>
                <w:rFonts w:ascii="Calibri" w:eastAsia="Times New Roman" w:hAnsi="Calibri" w:cs="Times New Roman"/>
                <w:b/>
                <w:bCs/>
                <w:color w:val="000000"/>
                <w:sz w:val="20"/>
                <w:szCs w:val="20"/>
              </w:rPr>
            </w:pPr>
          </w:p>
        </w:tc>
        <w:tc>
          <w:tcPr>
            <w:tcW w:w="1129" w:type="dxa"/>
            <w:tcBorders>
              <w:top w:val="nil"/>
              <w:left w:val="nil"/>
              <w:bottom w:val="single" w:sz="4" w:space="0" w:color="auto"/>
              <w:right w:val="single" w:sz="4" w:space="0" w:color="auto"/>
            </w:tcBorders>
            <w:shd w:val="clear" w:color="000000" w:fill="auto"/>
            <w:vAlign w:val="center"/>
          </w:tcPr>
          <w:p w:rsidR="003B2612" w:rsidRPr="00DC771D" w:rsidRDefault="003B2612" w:rsidP="00A27E91">
            <w:pPr>
              <w:jc w:val="center"/>
              <w:rPr>
                <w:rFonts w:ascii="Calibri" w:eastAsia="Times New Roman" w:hAnsi="Calibri" w:cs="Times New Roman"/>
                <w:b/>
                <w:bCs/>
                <w:color w:val="000000"/>
                <w:sz w:val="20"/>
                <w:szCs w:val="20"/>
              </w:rPr>
            </w:pPr>
          </w:p>
        </w:tc>
      </w:tr>
      <w:tr w:rsidR="003B2612" w:rsidRPr="00DC771D" w:rsidTr="00A27E91">
        <w:trPr>
          <w:trHeight w:val="313"/>
          <w:jc w:val="center"/>
        </w:trPr>
        <w:tc>
          <w:tcPr>
            <w:tcW w:w="706" w:type="dxa"/>
            <w:tcBorders>
              <w:top w:val="nil"/>
              <w:left w:val="single" w:sz="4" w:space="0" w:color="auto"/>
              <w:bottom w:val="single" w:sz="4" w:space="0" w:color="auto"/>
              <w:right w:val="single" w:sz="4" w:space="0" w:color="auto"/>
            </w:tcBorders>
            <w:shd w:val="clear" w:color="000000" w:fill="auto"/>
            <w:vAlign w:val="center"/>
          </w:tcPr>
          <w:p w:rsidR="003B2612" w:rsidRPr="00DC771D" w:rsidRDefault="003B2612" w:rsidP="00A27E91">
            <w:pPr>
              <w:jc w:val="center"/>
              <w:rPr>
                <w:rFonts w:ascii="Calibri" w:eastAsia="Times New Roman" w:hAnsi="Calibri" w:cs="Times New Roman"/>
                <w:bCs/>
                <w:color w:val="000000"/>
                <w:sz w:val="20"/>
                <w:szCs w:val="20"/>
              </w:rPr>
            </w:pPr>
            <w:r>
              <w:rPr>
                <w:rFonts w:ascii="Calibri" w:eastAsia="Times New Roman" w:hAnsi="Calibri" w:cs="Times New Roman"/>
                <w:bCs/>
                <w:color w:val="000000"/>
                <w:sz w:val="20"/>
                <w:szCs w:val="20"/>
              </w:rPr>
              <w:t>14</w:t>
            </w:r>
          </w:p>
        </w:tc>
        <w:tc>
          <w:tcPr>
            <w:tcW w:w="6949" w:type="dxa"/>
            <w:tcBorders>
              <w:top w:val="nil"/>
              <w:left w:val="single" w:sz="4" w:space="0" w:color="auto"/>
              <w:bottom w:val="single" w:sz="4" w:space="0" w:color="auto"/>
              <w:right w:val="single" w:sz="4" w:space="0" w:color="auto"/>
            </w:tcBorders>
            <w:shd w:val="clear" w:color="000000" w:fill="auto"/>
            <w:noWrap/>
            <w:vAlign w:val="center"/>
          </w:tcPr>
          <w:p w:rsidR="003B2612" w:rsidRPr="00DC771D" w:rsidRDefault="003B2612" w:rsidP="00A27E91">
            <w:pPr>
              <w:rPr>
                <w:rFonts w:ascii="Calibri" w:eastAsia="Times New Roman" w:hAnsi="Calibri" w:cs="Times New Roman"/>
                <w:b/>
                <w:bCs/>
                <w:color w:val="000000"/>
                <w:sz w:val="20"/>
                <w:szCs w:val="20"/>
              </w:rPr>
            </w:pPr>
            <w:r>
              <w:rPr>
                <w:rFonts w:ascii="Calibri" w:eastAsia="Times New Roman" w:hAnsi="Calibri" w:cs="Times New Roman"/>
                <w:color w:val="000000"/>
                <w:sz w:val="20"/>
                <w:szCs w:val="20"/>
              </w:rPr>
              <w:t>Throws paper towel in correct bin</w:t>
            </w:r>
          </w:p>
        </w:tc>
        <w:tc>
          <w:tcPr>
            <w:tcW w:w="3631" w:type="dxa"/>
            <w:gridSpan w:val="3"/>
            <w:tcBorders>
              <w:top w:val="nil"/>
              <w:left w:val="nil"/>
              <w:bottom w:val="single" w:sz="4" w:space="0" w:color="auto"/>
              <w:right w:val="single" w:sz="4" w:space="0" w:color="auto"/>
            </w:tcBorders>
            <w:shd w:val="clear" w:color="000000" w:fill="auto"/>
            <w:vAlign w:val="center"/>
          </w:tcPr>
          <w:p w:rsidR="003B2612" w:rsidRPr="00DC771D" w:rsidRDefault="003B2612" w:rsidP="00A27E91">
            <w:pPr>
              <w:jc w:val="center"/>
              <w:rPr>
                <w:rFonts w:ascii="Calibri" w:eastAsia="Times New Roman" w:hAnsi="Calibri" w:cs="Times New Roman"/>
                <w:b/>
                <w:bCs/>
                <w:color w:val="000000"/>
                <w:sz w:val="20"/>
                <w:szCs w:val="20"/>
              </w:rPr>
            </w:pPr>
            <w:r>
              <w:rPr>
                <w:rFonts w:ascii="Calibri" w:eastAsia="Times New Roman" w:hAnsi="Calibri" w:cs="Times New Roman"/>
                <w:color w:val="000000"/>
                <w:sz w:val="20"/>
                <w:szCs w:val="20"/>
              </w:rPr>
              <w:t>YES / NO</w:t>
            </w:r>
          </w:p>
        </w:tc>
      </w:tr>
      <w:tr w:rsidR="003B2612" w:rsidRPr="00626254" w:rsidTr="00A27E91">
        <w:trPr>
          <w:trHeight w:val="380"/>
          <w:jc w:val="center"/>
        </w:trPr>
        <w:tc>
          <w:tcPr>
            <w:tcW w:w="706" w:type="dxa"/>
            <w:tcBorders>
              <w:top w:val="nil"/>
              <w:left w:val="single" w:sz="4" w:space="0" w:color="auto"/>
              <w:bottom w:val="single" w:sz="4" w:space="0" w:color="auto"/>
              <w:right w:val="single" w:sz="4" w:space="0" w:color="auto"/>
            </w:tcBorders>
            <w:shd w:val="clear" w:color="000000" w:fill="auto"/>
            <w:vAlign w:val="center"/>
          </w:tcPr>
          <w:p w:rsidR="003B2612" w:rsidRPr="00F03844" w:rsidRDefault="003B2612" w:rsidP="00A27E91">
            <w:pPr>
              <w:jc w:val="center"/>
              <w:rPr>
                <w:rFonts w:ascii="Calibri" w:hAnsi="Calibri"/>
                <w:color w:val="1F497D"/>
                <w:sz w:val="20"/>
                <w:szCs w:val="20"/>
                <w:shd w:val="clear" w:color="auto" w:fill="FFFFFF"/>
              </w:rPr>
            </w:pPr>
            <w:r>
              <w:rPr>
                <w:rFonts w:ascii="Calibri" w:hAnsi="Calibri"/>
                <w:sz w:val="20"/>
                <w:szCs w:val="20"/>
                <w:shd w:val="clear" w:color="auto" w:fill="FFFFFF"/>
              </w:rPr>
              <w:t>15</w:t>
            </w:r>
          </w:p>
        </w:tc>
        <w:tc>
          <w:tcPr>
            <w:tcW w:w="6949" w:type="dxa"/>
            <w:tcBorders>
              <w:top w:val="nil"/>
              <w:left w:val="single" w:sz="4" w:space="0" w:color="auto"/>
              <w:bottom w:val="single" w:sz="4" w:space="0" w:color="auto"/>
              <w:right w:val="single" w:sz="4" w:space="0" w:color="auto"/>
            </w:tcBorders>
            <w:shd w:val="clear" w:color="000000" w:fill="auto"/>
            <w:vAlign w:val="center"/>
          </w:tcPr>
          <w:p w:rsidR="003B2612" w:rsidRPr="00626254" w:rsidRDefault="003B2612" w:rsidP="00A27E91">
            <w:pPr>
              <w:rPr>
                <w:rFonts w:ascii="Calibri" w:eastAsia="Times New Roman" w:hAnsi="Calibri" w:cs="Times New Roman"/>
                <w:b/>
                <w:bCs/>
                <w:color w:val="000000"/>
                <w:sz w:val="16"/>
                <w:szCs w:val="16"/>
              </w:rPr>
            </w:pPr>
            <w:r>
              <w:rPr>
                <w:rFonts w:ascii="Calibri" w:eastAsia="Times New Roman" w:hAnsi="Calibri" w:cs="Times New Roman"/>
                <w:b/>
                <w:bCs/>
                <w:color w:val="000000"/>
              </w:rPr>
              <w:t xml:space="preserve">Total time spent washing hands </w:t>
            </w:r>
            <w:r w:rsidRPr="00F03844">
              <w:rPr>
                <w:rFonts w:ascii="Calibri" w:eastAsia="Times New Roman" w:hAnsi="Calibri" w:cs="Times New Roman"/>
                <w:color w:val="FF0000"/>
                <w:sz w:val="20"/>
                <w:szCs w:val="20"/>
              </w:rPr>
              <w:t>(in seconds, r</w:t>
            </w:r>
            <w:r w:rsidRPr="00F03844">
              <w:rPr>
                <w:rFonts w:ascii="Calibri" w:hAnsi="Calibri"/>
                <w:color w:val="FF0000"/>
                <w:sz w:val="20"/>
                <w:szCs w:val="20"/>
                <w:shd w:val="clear" w:color="auto" w:fill="FFFFFF"/>
              </w:rPr>
              <w:t xml:space="preserve">ound up to the nearest 5 sec.) </w:t>
            </w:r>
            <w:r w:rsidRPr="00626254">
              <w:rPr>
                <w:rFonts w:ascii="Calibri" w:hAnsi="Calibri"/>
                <w:color w:val="1F497D"/>
                <w:sz w:val="16"/>
                <w:szCs w:val="16"/>
                <w:shd w:val="clear" w:color="auto" w:fill="FFFFFF"/>
              </w:rPr>
              <w:t>Note: start clock when tap is turned on and stop clock when tap is turned off</w:t>
            </w:r>
          </w:p>
        </w:tc>
        <w:tc>
          <w:tcPr>
            <w:tcW w:w="3631" w:type="dxa"/>
            <w:gridSpan w:val="3"/>
            <w:tcBorders>
              <w:top w:val="nil"/>
              <w:left w:val="nil"/>
              <w:bottom w:val="single" w:sz="4" w:space="0" w:color="auto"/>
              <w:right w:val="single" w:sz="4" w:space="0" w:color="auto"/>
            </w:tcBorders>
            <w:shd w:val="clear" w:color="000000" w:fill="auto"/>
            <w:vAlign w:val="center"/>
          </w:tcPr>
          <w:p w:rsidR="003B2612" w:rsidRPr="00626254" w:rsidRDefault="003B2612" w:rsidP="00A27E91">
            <w:pPr>
              <w:jc w:val="center"/>
              <w:rPr>
                <w:rFonts w:ascii="Calibri" w:eastAsia="Times New Roman" w:hAnsi="Calibri" w:cs="Times New Roman"/>
                <w:b/>
                <w:bCs/>
                <w:color w:val="000000"/>
                <w:sz w:val="16"/>
                <w:szCs w:val="16"/>
              </w:rPr>
            </w:pPr>
          </w:p>
        </w:tc>
      </w:tr>
      <w:tr w:rsidR="003B2612" w:rsidRPr="00626254" w:rsidTr="003B2612">
        <w:trPr>
          <w:trHeight w:val="692"/>
          <w:jc w:val="center"/>
        </w:trPr>
        <w:tc>
          <w:tcPr>
            <w:tcW w:w="11286" w:type="dxa"/>
            <w:gridSpan w:val="5"/>
            <w:tcBorders>
              <w:top w:val="nil"/>
              <w:left w:val="single" w:sz="4" w:space="0" w:color="auto"/>
              <w:bottom w:val="single" w:sz="4" w:space="0" w:color="auto"/>
              <w:right w:val="single" w:sz="4" w:space="0" w:color="auto"/>
            </w:tcBorders>
            <w:shd w:val="clear" w:color="000000" w:fill="auto"/>
            <w:vAlign w:val="center"/>
          </w:tcPr>
          <w:p w:rsidR="003B2612" w:rsidRPr="00F03844" w:rsidRDefault="003B2612" w:rsidP="00A27E91">
            <w:pPr>
              <w:rPr>
                <w:rFonts w:ascii="Calibri" w:eastAsia="Times New Roman" w:hAnsi="Calibri" w:cs="Times New Roman"/>
                <w:b/>
                <w:bCs/>
                <w:color w:val="000000"/>
              </w:rPr>
            </w:pPr>
            <w:r>
              <w:rPr>
                <w:rFonts w:ascii="Calibri" w:eastAsia="Times New Roman" w:hAnsi="Calibri" w:cs="Times New Roman"/>
                <w:b/>
                <w:bCs/>
                <w:color w:val="000000"/>
              </w:rPr>
              <w:t xml:space="preserve">Additional </w:t>
            </w:r>
            <w:r w:rsidRPr="00F03844">
              <w:rPr>
                <w:rFonts w:ascii="Calibri" w:eastAsia="Times New Roman" w:hAnsi="Calibri" w:cs="Times New Roman"/>
                <w:b/>
                <w:bCs/>
                <w:color w:val="000000"/>
              </w:rPr>
              <w:t>Comments</w:t>
            </w:r>
            <w:r>
              <w:rPr>
                <w:rFonts w:ascii="Calibri" w:eastAsia="Times New Roman" w:hAnsi="Calibri" w:cs="Times New Roman"/>
                <w:b/>
                <w:bCs/>
                <w:color w:val="000000"/>
              </w:rPr>
              <w:t>/Observations</w:t>
            </w:r>
            <w:r w:rsidRPr="00F03844">
              <w:rPr>
                <w:rFonts w:ascii="Calibri" w:eastAsia="Times New Roman" w:hAnsi="Calibri" w:cs="Times New Roman"/>
                <w:b/>
                <w:bCs/>
                <w:color w:val="000000"/>
              </w:rPr>
              <w:t>:</w:t>
            </w:r>
          </w:p>
          <w:p w:rsidR="003B2612" w:rsidRDefault="003B2612" w:rsidP="00A27E91">
            <w:pPr>
              <w:rPr>
                <w:rFonts w:ascii="Calibri" w:eastAsia="Times New Roman" w:hAnsi="Calibri" w:cs="Times New Roman"/>
                <w:b/>
                <w:bCs/>
                <w:color w:val="000000"/>
                <w:sz w:val="16"/>
                <w:szCs w:val="16"/>
              </w:rPr>
            </w:pPr>
          </w:p>
          <w:p w:rsidR="003B2612" w:rsidRDefault="003B2612" w:rsidP="00A27E91">
            <w:pPr>
              <w:rPr>
                <w:rFonts w:ascii="Calibri" w:eastAsia="Times New Roman" w:hAnsi="Calibri" w:cs="Times New Roman"/>
                <w:b/>
                <w:bCs/>
                <w:color w:val="000000"/>
                <w:sz w:val="16"/>
                <w:szCs w:val="16"/>
              </w:rPr>
            </w:pPr>
          </w:p>
          <w:p w:rsidR="003B2612" w:rsidRPr="00626254" w:rsidRDefault="003B2612" w:rsidP="00A27E91">
            <w:pPr>
              <w:rPr>
                <w:rFonts w:ascii="Calibri" w:eastAsia="Times New Roman" w:hAnsi="Calibri" w:cs="Times New Roman"/>
                <w:b/>
                <w:bCs/>
                <w:color w:val="000000"/>
                <w:sz w:val="16"/>
                <w:szCs w:val="16"/>
              </w:rPr>
            </w:pPr>
          </w:p>
        </w:tc>
      </w:tr>
      <w:tr w:rsidR="003B2612" w:rsidRPr="00626254" w:rsidTr="003B2612">
        <w:trPr>
          <w:trHeight w:val="50"/>
          <w:jc w:val="center"/>
        </w:trPr>
        <w:tc>
          <w:tcPr>
            <w:tcW w:w="11286" w:type="dxa"/>
            <w:gridSpan w:val="5"/>
            <w:tcBorders>
              <w:top w:val="nil"/>
              <w:left w:val="single" w:sz="4" w:space="0" w:color="auto"/>
              <w:bottom w:val="single" w:sz="4" w:space="0" w:color="auto"/>
              <w:right w:val="single" w:sz="4" w:space="0" w:color="auto"/>
            </w:tcBorders>
            <w:shd w:val="clear" w:color="000000" w:fill="auto"/>
            <w:vAlign w:val="center"/>
          </w:tcPr>
          <w:p w:rsidR="003B2612" w:rsidRPr="004B69BB" w:rsidRDefault="003B2612" w:rsidP="00A27E91">
            <w:pPr>
              <w:pStyle w:val="Heading3"/>
              <w:pBdr>
                <w:top w:val="single" w:sz="4" w:space="1" w:color="auto"/>
                <w:left w:val="single" w:sz="4" w:space="4" w:color="auto"/>
                <w:bottom w:val="single" w:sz="4" w:space="1" w:color="auto"/>
                <w:right w:val="single" w:sz="4" w:space="4" w:color="auto"/>
              </w:pBdr>
              <w:rPr>
                <w:rFonts w:asciiTheme="minorHAnsi" w:hAnsiTheme="minorHAnsi" w:cs="Arial"/>
                <w:b w:val="0"/>
                <w:bCs w:val="0"/>
                <w:sz w:val="20"/>
              </w:rPr>
            </w:pPr>
            <w:r w:rsidRPr="004B69BB">
              <w:rPr>
                <w:rFonts w:asciiTheme="minorHAnsi" w:hAnsiTheme="minorHAnsi" w:cs="Arial"/>
                <w:b w:val="0"/>
                <w:sz w:val="20"/>
              </w:rPr>
              <w:t>Please circle one number to indicate your level of agreement with the following statement regarding the candidate’s performance:</w:t>
            </w:r>
          </w:p>
          <w:p w:rsidR="003B2612" w:rsidRPr="004B69BB" w:rsidRDefault="003B2612" w:rsidP="00A27E91">
            <w:pPr>
              <w:pStyle w:val="Heading3"/>
              <w:pBdr>
                <w:top w:val="single" w:sz="4" w:space="1" w:color="auto"/>
                <w:left w:val="single" w:sz="4" w:space="4" w:color="auto"/>
                <w:right w:val="single" w:sz="4" w:space="4" w:color="auto"/>
              </w:pBdr>
              <w:rPr>
                <w:rFonts w:asciiTheme="minorHAnsi" w:hAnsiTheme="minorHAnsi" w:cs="Arial"/>
                <w:b w:val="0"/>
                <w:bCs w:val="0"/>
                <w:sz w:val="20"/>
              </w:rPr>
            </w:pPr>
            <w:r w:rsidRPr="004B69BB">
              <w:rPr>
                <w:rFonts w:asciiTheme="minorHAnsi" w:hAnsiTheme="minorHAnsi" w:cs="Arial"/>
                <w:b w:val="0"/>
                <w:sz w:val="20"/>
              </w:rPr>
              <w:t>“The candidate demonstrated a professional approach that included concern for the patient and maintained patient dignity”</w:t>
            </w:r>
          </w:p>
          <w:p w:rsidR="003B2612" w:rsidRPr="00F03844" w:rsidRDefault="003B2612" w:rsidP="00A27E91">
            <w:pPr>
              <w:pBdr>
                <w:top w:val="single" w:sz="4" w:space="1" w:color="auto"/>
                <w:left w:val="single" w:sz="4" w:space="4" w:color="auto"/>
                <w:bottom w:val="single" w:sz="4" w:space="1" w:color="auto"/>
                <w:right w:val="single" w:sz="4" w:space="4" w:color="auto"/>
              </w:pBdr>
              <w:rPr>
                <w:rFonts w:cs="Arial"/>
                <w:b/>
                <w:sz w:val="20"/>
              </w:rPr>
            </w:pPr>
            <w:r w:rsidRPr="004B69BB">
              <w:rPr>
                <w:rFonts w:cs="Arial"/>
                <w:bCs/>
                <w:sz w:val="20"/>
              </w:rPr>
              <w:t xml:space="preserve"> </w:t>
            </w:r>
            <w:r w:rsidRPr="00F03844">
              <w:rPr>
                <w:rFonts w:cs="Arial"/>
                <w:b/>
                <w:sz w:val="20"/>
              </w:rPr>
              <w:t xml:space="preserve">Strongly agree                                                       </w:t>
            </w:r>
            <w:r>
              <w:rPr>
                <w:rFonts w:cs="Arial"/>
                <w:b/>
                <w:sz w:val="20"/>
              </w:rPr>
              <w:t xml:space="preserve">                         </w:t>
            </w:r>
            <w:r w:rsidRPr="00F03844">
              <w:rPr>
                <w:rFonts w:cs="Arial"/>
                <w:b/>
                <w:sz w:val="20"/>
              </w:rPr>
              <w:t>Strongly disagree</w:t>
            </w:r>
          </w:p>
          <w:p w:rsidR="003B2612" w:rsidRPr="001C09BC" w:rsidRDefault="003B2612" w:rsidP="001C09BC">
            <w:pPr>
              <w:pStyle w:val="ListParagraph"/>
              <w:numPr>
                <w:ilvl w:val="0"/>
                <w:numId w:val="4"/>
              </w:numPr>
              <w:rPr>
                <w:rFonts w:ascii="Calibri" w:eastAsia="Times New Roman" w:hAnsi="Calibri" w:cs="Times New Roman"/>
                <w:b/>
                <w:bCs/>
                <w:color w:val="000000"/>
                <w:sz w:val="16"/>
                <w:szCs w:val="16"/>
              </w:rPr>
            </w:pPr>
            <w:r w:rsidRPr="001C09BC">
              <w:rPr>
                <w:rFonts w:cs="Arial"/>
                <w:bCs/>
                <w:sz w:val="20"/>
              </w:rPr>
              <w:tab/>
              <w:t xml:space="preserve">   4</w:t>
            </w:r>
            <w:r w:rsidRPr="001C09BC">
              <w:rPr>
                <w:rFonts w:cs="Arial"/>
                <w:bCs/>
                <w:sz w:val="20"/>
              </w:rPr>
              <w:tab/>
            </w:r>
            <w:r w:rsidRPr="001C09BC">
              <w:rPr>
                <w:rFonts w:cs="Arial"/>
                <w:bCs/>
                <w:sz w:val="20"/>
              </w:rPr>
              <w:tab/>
              <w:t xml:space="preserve">   3</w:t>
            </w:r>
            <w:r w:rsidRPr="001C09BC">
              <w:rPr>
                <w:rFonts w:cs="Arial"/>
                <w:bCs/>
                <w:sz w:val="20"/>
              </w:rPr>
              <w:tab/>
            </w:r>
            <w:r w:rsidRPr="001C09BC">
              <w:rPr>
                <w:rFonts w:cs="Arial"/>
                <w:bCs/>
                <w:sz w:val="20"/>
              </w:rPr>
              <w:tab/>
              <w:t xml:space="preserve"> 2</w:t>
            </w:r>
            <w:r w:rsidRPr="001C09BC">
              <w:rPr>
                <w:rFonts w:cs="Arial"/>
                <w:bCs/>
                <w:sz w:val="20"/>
              </w:rPr>
              <w:tab/>
              <w:t xml:space="preserve">      1</w:t>
            </w:r>
          </w:p>
        </w:tc>
      </w:tr>
    </w:tbl>
    <w:p w:rsidR="001C09BC" w:rsidRDefault="001C09BC"/>
    <w:p w:rsidR="001C09BC" w:rsidRDefault="001C09BC" w:rsidP="00CE228E">
      <w:pPr>
        <w:spacing w:after="200" w:line="276" w:lineRule="auto"/>
      </w:pPr>
    </w:p>
    <w:p w:rsidR="004047E1" w:rsidRDefault="004047E1" w:rsidP="00891104">
      <w:pPr>
        <w:pStyle w:val="ListParagraph"/>
        <w:ind w:left="0"/>
        <w:rPr>
          <w:rFonts w:ascii="Times New Roman" w:hAnsi="Times New Roman" w:cs="Times New Roman"/>
          <w:caps/>
        </w:rPr>
      </w:pPr>
    </w:p>
    <w:p w:rsidR="003C237E" w:rsidRPr="004047E1" w:rsidRDefault="00780B81" w:rsidP="003C237E">
      <w:pPr>
        <w:pStyle w:val="ListParagraph"/>
        <w:ind w:left="0"/>
        <w:rPr>
          <w:rFonts w:ascii="Times New Roman" w:hAnsi="Times New Roman" w:cs="Times New Roman"/>
          <w:b/>
        </w:rPr>
      </w:pPr>
      <w:r>
        <w:rPr>
          <w:rFonts w:ascii="Times New Roman" w:hAnsi="Times New Roman" w:cs="Times New Roman"/>
          <w:b/>
          <w:caps/>
        </w:rPr>
        <w:t>F</w:t>
      </w:r>
      <w:r w:rsidR="004047E1" w:rsidRPr="004047E1">
        <w:rPr>
          <w:rFonts w:ascii="Times New Roman" w:hAnsi="Times New Roman" w:cs="Times New Roman"/>
          <w:b/>
          <w:caps/>
        </w:rPr>
        <w:t xml:space="preserve">. </w:t>
      </w:r>
      <w:r w:rsidR="004047E1" w:rsidRPr="004047E1">
        <w:rPr>
          <w:rFonts w:ascii="Times New Roman" w:hAnsi="Times New Roman" w:cs="Times New Roman"/>
          <w:b/>
        </w:rPr>
        <w:t xml:space="preserve">A picture of an </w:t>
      </w:r>
      <w:r w:rsidR="003C237E" w:rsidRPr="004047E1">
        <w:rPr>
          <w:rFonts w:ascii="Times New Roman" w:hAnsi="Times New Roman" w:cs="Times New Roman"/>
          <w:b/>
          <w:caps/>
        </w:rPr>
        <w:t xml:space="preserve">‘OSCE room’ </w:t>
      </w:r>
      <w:r w:rsidR="004047E1" w:rsidRPr="004047E1">
        <w:rPr>
          <w:rFonts w:ascii="Times New Roman" w:hAnsi="Times New Roman" w:cs="Times New Roman"/>
          <w:b/>
        </w:rPr>
        <w:t>used in the experiment</w:t>
      </w:r>
    </w:p>
    <w:p w:rsidR="004047E1" w:rsidRPr="003C237E" w:rsidRDefault="004047E1" w:rsidP="003C237E">
      <w:pPr>
        <w:pStyle w:val="ListParagraph"/>
        <w:ind w:left="0"/>
        <w:rPr>
          <w:rFonts w:ascii="Times New Roman" w:hAnsi="Times New Roman" w:cs="Times New Roman"/>
          <w:caps/>
        </w:rPr>
      </w:pPr>
    </w:p>
    <w:p w:rsidR="003C237E" w:rsidRDefault="003C237E" w:rsidP="003C237E">
      <w:pPr>
        <w:spacing w:after="200" w:line="276" w:lineRule="auto"/>
        <w:jc w:val="center"/>
      </w:pPr>
      <w:r>
        <w:rPr>
          <w:noProof/>
        </w:rPr>
        <w:drawing>
          <wp:inline distT="0" distB="0" distL="0" distR="0">
            <wp:extent cx="4754880" cy="3566160"/>
            <wp:effectExtent l="0" t="0" r="7620" b="0"/>
            <wp:docPr id="1" name="Picture 1" descr="C:\Users\nn30\Desktop\NSN\AAAProjects\Hand Hygiene\Pictures\2016-04-25 11.4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n30\Desktop\NSN\AAAProjects\Hand Hygiene\Pictures\2016-04-25 11.40.4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54880" cy="3566160"/>
                    </a:xfrm>
                    <a:prstGeom prst="rect">
                      <a:avLst/>
                    </a:prstGeom>
                    <a:noFill/>
                    <a:ln>
                      <a:noFill/>
                    </a:ln>
                  </pic:spPr>
                </pic:pic>
              </a:graphicData>
            </a:graphic>
          </wp:inline>
        </w:drawing>
      </w:r>
    </w:p>
    <w:p w:rsidR="00891104" w:rsidRDefault="00891104" w:rsidP="003C237E">
      <w:pPr>
        <w:spacing w:after="200" w:line="276" w:lineRule="auto"/>
        <w:jc w:val="center"/>
      </w:pPr>
    </w:p>
    <w:p w:rsidR="00891104" w:rsidRDefault="00891104">
      <w:pPr>
        <w:spacing w:after="200" w:line="276" w:lineRule="auto"/>
      </w:pPr>
      <w:r>
        <w:br w:type="page"/>
      </w:r>
    </w:p>
    <w:p w:rsidR="00891104" w:rsidRDefault="00780B81" w:rsidP="00891104">
      <w:pPr>
        <w:spacing w:after="200" w:line="276" w:lineRule="auto"/>
        <w:rPr>
          <w:rFonts w:ascii="Times New Roman" w:hAnsi="Times New Roman" w:cs="Times New Roman"/>
          <w:b/>
        </w:rPr>
      </w:pPr>
      <w:r>
        <w:rPr>
          <w:rFonts w:ascii="Times New Roman" w:hAnsi="Times New Roman" w:cs="Times New Roman"/>
          <w:b/>
        </w:rPr>
        <w:lastRenderedPageBreak/>
        <w:t>G</w:t>
      </w:r>
      <w:r w:rsidR="00891104" w:rsidRPr="00891104">
        <w:rPr>
          <w:rFonts w:ascii="Times New Roman" w:hAnsi="Times New Roman" w:cs="Times New Roman"/>
          <w:b/>
        </w:rPr>
        <w:t xml:space="preserve">. </w:t>
      </w:r>
      <w:r w:rsidR="00891104">
        <w:rPr>
          <w:rFonts w:ascii="Times New Roman" w:hAnsi="Times New Roman" w:cs="Times New Roman"/>
          <w:b/>
        </w:rPr>
        <w:t>The pictures used in the experimental treatments</w:t>
      </w:r>
    </w:p>
    <w:p w:rsidR="00891104" w:rsidRDefault="00891104" w:rsidP="00891104">
      <w:pPr>
        <w:tabs>
          <w:tab w:val="left" w:pos="2700"/>
        </w:tabs>
        <w:spacing w:line="312" w:lineRule="auto"/>
        <w:jc w:val="both"/>
        <w:rPr>
          <w:rFonts w:ascii="Times New Roman" w:hAnsi="Times New Roman" w:cs="Times New Roman"/>
        </w:rPr>
      </w:pPr>
    </w:p>
    <w:tbl>
      <w:tblPr>
        <w:tblStyle w:val="TableGrid"/>
        <w:tblW w:w="0" w:type="auto"/>
        <w:tblBorders>
          <w:top w:val="double" w:sz="4" w:space="0" w:color="auto"/>
          <w:left w:val="none" w:sz="0" w:space="0" w:color="auto"/>
          <w:bottom w:val="double" w:sz="4" w:space="0" w:color="auto"/>
          <w:right w:val="none" w:sz="0" w:space="0" w:color="auto"/>
          <w:insideV w:val="none" w:sz="0" w:space="0" w:color="auto"/>
        </w:tblBorders>
        <w:tblLook w:val="04A0" w:firstRow="1" w:lastRow="0" w:firstColumn="1" w:lastColumn="0" w:noHBand="0" w:noVBand="1"/>
      </w:tblPr>
      <w:tblGrid>
        <w:gridCol w:w="3192"/>
        <w:gridCol w:w="3192"/>
        <w:gridCol w:w="3192"/>
      </w:tblGrid>
      <w:tr w:rsidR="00891104" w:rsidTr="00A27E91">
        <w:tc>
          <w:tcPr>
            <w:tcW w:w="3192" w:type="dxa"/>
          </w:tcPr>
          <w:p w:rsidR="00891104" w:rsidRDefault="00891104" w:rsidP="00A27E91">
            <w:pPr>
              <w:tabs>
                <w:tab w:val="left" w:pos="2700"/>
              </w:tabs>
              <w:spacing w:line="312" w:lineRule="auto"/>
              <w:jc w:val="center"/>
              <w:rPr>
                <w:rFonts w:ascii="Times New Roman" w:hAnsi="Times New Roman" w:cs="Times New Roman"/>
              </w:rPr>
            </w:pPr>
            <w:r>
              <w:rPr>
                <w:rFonts w:ascii="Times New Roman" w:hAnsi="Times New Roman" w:cs="Times New Roman"/>
              </w:rPr>
              <w:t>Baseline</w:t>
            </w:r>
          </w:p>
        </w:tc>
        <w:tc>
          <w:tcPr>
            <w:tcW w:w="3192" w:type="dxa"/>
          </w:tcPr>
          <w:p w:rsidR="00891104" w:rsidRDefault="00891104" w:rsidP="00A27E91">
            <w:pPr>
              <w:tabs>
                <w:tab w:val="left" w:pos="2700"/>
              </w:tabs>
              <w:spacing w:line="312" w:lineRule="auto"/>
              <w:jc w:val="center"/>
              <w:rPr>
                <w:rFonts w:ascii="Times New Roman" w:hAnsi="Times New Roman" w:cs="Times New Roman"/>
              </w:rPr>
            </w:pPr>
            <w:r>
              <w:rPr>
                <w:rFonts w:ascii="Times New Roman" w:hAnsi="Times New Roman" w:cs="Times New Roman"/>
              </w:rPr>
              <w:t>Eyes</w:t>
            </w:r>
          </w:p>
        </w:tc>
        <w:tc>
          <w:tcPr>
            <w:tcW w:w="3192" w:type="dxa"/>
          </w:tcPr>
          <w:p w:rsidR="00891104" w:rsidRDefault="00891104" w:rsidP="00A27E91">
            <w:pPr>
              <w:tabs>
                <w:tab w:val="left" w:pos="2700"/>
              </w:tabs>
              <w:spacing w:line="312" w:lineRule="auto"/>
              <w:jc w:val="center"/>
              <w:rPr>
                <w:rFonts w:ascii="Times New Roman" w:hAnsi="Times New Roman" w:cs="Times New Roman"/>
              </w:rPr>
            </w:pPr>
            <w:r>
              <w:rPr>
                <w:rFonts w:ascii="Times New Roman" w:hAnsi="Times New Roman" w:cs="Times New Roman"/>
              </w:rPr>
              <w:t>Camera</w:t>
            </w:r>
          </w:p>
        </w:tc>
      </w:tr>
      <w:tr w:rsidR="00891104" w:rsidTr="00A27E91">
        <w:tc>
          <w:tcPr>
            <w:tcW w:w="3192" w:type="dxa"/>
          </w:tcPr>
          <w:p w:rsidR="00891104" w:rsidRDefault="00891104" w:rsidP="00A27E91">
            <w:pPr>
              <w:tabs>
                <w:tab w:val="left" w:pos="2700"/>
              </w:tabs>
              <w:spacing w:line="312" w:lineRule="auto"/>
              <w:jc w:val="center"/>
              <w:rPr>
                <w:rFonts w:ascii="Times New Roman" w:hAnsi="Times New Roman" w:cs="Times New Roman"/>
              </w:rPr>
            </w:pPr>
            <w:r>
              <w:object w:dxaOrig="13245" w:dyaOrig="65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4.75pt;height:1in" o:ole="">
                  <v:imagedata r:id="rId9" o:title=""/>
                </v:shape>
                <o:OLEObject Type="Embed" ProgID="PBrush" ShapeID="_x0000_i1025" DrawAspect="Content" ObjectID="_1595236403" r:id="rId10"/>
              </w:object>
            </w:r>
          </w:p>
        </w:tc>
        <w:tc>
          <w:tcPr>
            <w:tcW w:w="3192" w:type="dxa"/>
          </w:tcPr>
          <w:p w:rsidR="00891104" w:rsidRDefault="00891104" w:rsidP="00A27E91">
            <w:pPr>
              <w:tabs>
                <w:tab w:val="left" w:pos="2700"/>
              </w:tabs>
              <w:spacing w:line="312" w:lineRule="auto"/>
              <w:jc w:val="center"/>
              <w:rPr>
                <w:rFonts w:ascii="Times New Roman" w:hAnsi="Times New Roman" w:cs="Times New Roman"/>
              </w:rPr>
            </w:pPr>
            <w:r>
              <w:object w:dxaOrig="12885" w:dyaOrig="6300">
                <v:shape id="_x0000_i1026" type="#_x0000_t75" style="width:144.75pt;height:70.5pt" o:ole="">
                  <v:imagedata r:id="rId11" o:title=""/>
                </v:shape>
                <o:OLEObject Type="Embed" ProgID="PBrush" ShapeID="_x0000_i1026" DrawAspect="Content" ObjectID="_1595236404" r:id="rId12"/>
              </w:object>
            </w:r>
          </w:p>
        </w:tc>
        <w:tc>
          <w:tcPr>
            <w:tcW w:w="3192" w:type="dxa"/>
          </w:tcPr>
          <w:p w:rsidR="00891104" w:rsidRDefault="00891104" w:rsidP="00A27E91">
            <w:pPr>
              <w:tabs>
                <w:tab w:val="left" w:pos="2700"/>
              </w:tabs>
              <w:spacing w:line="312" w:lineRule="auto"/>
              <w:jc w:val="center"/>
              <w:rPr>
                <w:rFonts w:ascii="Times New Roman" w:hAnsi="Times New Roman" w:cs="Times New Roman"/>
              </w:rPr>
            </w:pPr>
            <w:r>
              <w:object w:dxaOrig="12525" w:dyaOrig="7125">
                <v:shape id="_x0000_i1027" type="#_x0000_t75" style="width:126pt;height:71.25pt" o:ole="">
                  <v:imagedata r:id="rId13" o:title=""/>
                </v:shape>
                <o:OLEObject Type="Embed" ProgID="PBrush" ShapeID="_x0000_i1027" DrawAspect="Content" ObjectID="_1595236405" r:id="rId14"/>
              </w:object>
            </w:r>
          </w:p>
        </w:tc>
      </w:tr>
    </w:tbl>
    <w:p w:rsidR="00891104" w:rsidRDefault="00891104" w:rsidP="00891104">
      <w:pPr>
        <w:spacing w:after="200" w:line="276" w:lineRule="auto"/>
        <w:rPr>
          <w:rFonts w:ascii="Times New Roman" w:hAnsi="Times New Roman" w:cs="Times New Roman"/>
          <w:b/>
        </w:rPr>
      </w:pPr>
    </w:p>
    <w:p w:rsidR="00891104" w:rsidRDefault="00891104">
      <w:pPr>
        <w:spacing w:after="200" w:line="276" w:lineRule="auto"/>
        <w:rPr>
          <w:rFonts w:ascii="Times New Roman" w:hAnsi="Times New Roman" w:cs="Times New Roman"/>
          <w:b/>
        </w:rPr>
      </w:pPr>
      <w:r>
        <w:rPr>
          <w:rFonts w:ascii="Times New Roman" w:hAnsi="Times New Roman" w:cs="Times New Roman"/>
          <w:b/>
        </w:rPr>
        <w:br w:type="page"/>
      </w:r>
    </w:p>
    <w:p w:rsidR="00891104" w:rsidRDefault="00780B81" w:rsidP="00891104">
      <w:pPr>
        <w:spacing w:after="200" w:line="276" w:lineRule="auto"/>
        <w:rPr>
          <w:rFonts w:ascii="Times New Roman" w:hAnsi="Times New Roman" w:cs="Times New Roman"/>
          <w:b/>
        </w:rPr>
      </w:pPr>
      <w:r>
        <w:rPr>
          <w:rFonts w:ascii="Times New Roman" w:hAnsi="Times New Roman" w:cs="Times New Roman"/>
          <w:b/>
        </w:rPr>
        <w:lastRenderedPageBreak/>
        <w:t>H</w:t>
      </w:r>
      <w:r w:rsidR="00891104">
        <w:rPr>
          <w:rFonts w:ascii="Times New Roman" w:hAnsi="Times New Roman" w:cs="Times New Roman"/>
          <w:b/>
        </w:rPr>
        <w:t>. The WHO poster</w:t>
      </w:r>
    </w:p>
    <w:p w:rsidR="00891104" w:rsidRDefault="00891104" w:rsidP="00891104">
      <w:pPr>
        <w:spacing w:after="200" w:line="276" w:lineRule="auto"/>
        <w:rPr>
          <w:rFonts w:ascii="Times New Roman" w:hAnsi="Times New Roman" w:cs="Times New Roman"/>
          <w:b/>
        </w:rPr>
      </w:pPr>
      <w:r>
        <w:rPr>
          <w:noProof/>
        </w:rPr>
        <w:drawing>
          <wp:inline distT="0" distB="0" distL="0" distR="0">
            <wp:extent cx="4023360" cy="5815584"/>
            <wp:effectExtent l="0" t="0" r="0" b="0"/>
            <wp:docPr id="2" name="Picture 2" descr="Image result for how to hand wash who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how to hand wash who poste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23360" cy="5815584"/>
                    </a:xfrm>
                    <a:prstGeom prst="rect">
                      <a:avLst/>
                    </a:prstGeom>
                    <a:noFill/>
                    <a:ln>
                      <a:noFill/>
                    </a:ln>
                  </pic:spPr>
                </pic:pic>
              </a:graphicData>
            </a:graphic>
          </wp:inline>
        </w:drawing>
      </w:r>
    </w:p>
    <w:p w:rsidR="00891104" w:rsidRDefault="00891104">
      <w:pPr>
        <w:spacing w:after="200" w:line="276" w:lineRule="auto"/>
        <w:rPr>
          <w:rFonts w:ascii="Times New Roman" w:hAnsi="Times New Roman" w:cs="Times New Roman"/>
          <w:b/>
        </w:rPr>
      </w:pPr>
      <w:r>
        <w:rPr>
          <w:rFonts w:ascii="Times New Roman" w:hAnsi="Times New Roman" w:cs="Times New Roman"/>
          <w:b/>
        </w:rPr>
        <w:br w:type="page"/>
      </w:r>
    </w:p>
    <w:p w:rsidR="00891104" w:rsidRDefault="00780B81" w:rsidP="00891104">
      <w:pPr>
        <w:spacing w:after="200" w:line="276" w:lineRule="auto"/>
        <w:rPr>
          <w:rFonts w:ascii="Times New Roman" w:hAnsi="Times New Roman" w:cs="Times New Roman"/>
          <w:b/>
        </w:rPr>
      </w:pPr>
      <w:r>
        <w:rPr>
          <w:rFonts w:ascii="Times New Roman" w:hAnsi="Times New Roman" w:cs="Times New Roman"/>
          <w:b/>
        </w:rPr>
        <w:lastRenderedPageBreak/>
        <w:t>I</w:t>
      </w:r>
      <w:r w:rsidR="00891104">
        <w:rPr>
          <w:rFonts w:ascii="Times New Roman" w:hAnsi="Times New Roman" w:cs="Times New Roman"/>
          <w:b/>
        </w:rPr>
        <w:t>. Details of the survey on hand hygiene</w:t>
      </w:r>
    </w:p>
    <w:p w:rsidR="00C769B1" w:rsidRPr="007C7880" w:rsidRDefault="0058753D" w:rsidP="00C769B1">
      <w:pPr>
        <w:spacing w:after="240" w:line="312" w:lineRule="auto"/>
        <w:jc w:val="both"/>
        <w:rPr>
          <w:rFonts w:ascii="Times New Roman" w:hAnsi="Times New Roman" w:cs="Times New Roman"/>
        </w:rPr>
      </w:pPr>
      <w:r>
        <w:rPr>
          <w:rFonts w:ascii="Times New Roman" w:hAnsi="Times New Roman" w:cs="Times New Roman"/>
        </w:rPr>
        <w:t xml:space="preserve">To investigate whether hand hygiene prior to treating a patient </w:t>
      </w:r>
      <w:r w:rsidR="00C769B1">
        <w:rPr>
          <w:rFonts w:ascii="Times New Roman" w:hAnsi="Times New Roman" w:cs="Times New Roman"/>
        </w:rPr>
        <w:t xml:space="preserve">in our experiment is </w:t>
      </w:r>
      <w:r w:rsidRPr="004239D6">
        <w:rPr>
          <w:rFonts w:ascii="Times New Roman" w:hAnsi="Times New Roman" w:cs="Times New Roman"/>
        </w:rPr>
        <w:t>an</w:t>
      </w:r>
      <w:r>
        <w:rPr>
          <w:rFonts w:ascii="Times New Roman" w:hAnsi="Times New Roman" w:cs="Times New Roman"/>
        </w:rPr>
        <w:t xml:space="preserve"> altruistic act we administered </w:t>
      </w:r>
      <w:r w:rsidRPr="0052363C">
        <w:rPr>
          <w:rFonts w:ascii="Times New Roman" w:hAnsi="Times New Roman" w:cs="Times New Roman"/>
        </w:rPr>
        <w:t xml:space="preserve">a survey to 100 medical students </w:t>
      </w:r>
      <w:r>
        <w:rPr>
          <w:rFonts w:ascii="Times New Roman" w:hAnsi="Times New Roman" w:cs="Times New Roman"/>
        </w:rPr>
        <w:t xml:space="preserve">with </w:t>
      </w:r>
      <w:r w:rsidRPr="0052363C">
        <w:rPr>
          <w:rFonts w:ascii="Times New Roman" w:hAnsi="Times New Roman" w:cs="Times New Roman"/>
        </w:rPr>
        <w:t xml:space="preserve">the same </w:t>
      </w:r>
      <w:r>
        <w:rPr>
          <w:rFonts w:ascii="Times New Roman" w:hAnsi="Times New Roman" w:cs="Times New Roman"/>
        </w:rPr>
        <w:t xml:space="preserve">level of </w:t>
      </w:r>
      <w:r w:rsidRPr="0052363C">
        <w:rPr>
          <w:rFonts w:ascii="Times New Roman" w:hAnsi="Times New Roman" w:cs="Times New Roman"/>
        </w:rPr>
        <w:t xml:space="preserve">training as </w:t>
      </w:r>
      <w:r>
        <w:rPr>
          <w:rFonts w:ascii="Times New Roman" w:hAnsi="Times New Roman" w:cs="Times New Roman"/>
        </w:rPr>
        <w:t xml:space="preserve">those who participated </w:t>
      </w:r>
      <w:r w:rsidRPr="0052363C">
        <w:rPr>
          <w:rFonts w:ascii="Times New Roman" w:hAnsi="Times New Roman" w:cs="Times New Roman"/>
        </w:rPr>
        <w:t>in our experiment</w:t>
      </w:r>
      <w:r>
        <w:rPr>
          <w:rFonts w:ascii="Times New Roman" w:hAnsi="Times New Roman" w:cs="Times New Roman"/>
        </w:rPr>
        <w:t xml:space="preserve">. Respondents were </w:t>
      </w:r>
      <w:r w:rsidRPr="0052363C">
        <w:rPr>
          <w:rFonts w:ascii="Times New Roman" w:hAnsi="Times New Roman" w:cs="Times New Roman"/>
        </w:rPr>
        <w:t>presented with a vignette designed to mimic the situation and incentives in our experiment</w:t>
      </w:r>
      <w:r>
        <w:rPr>
          <w:rFonts w:ascii="Times New Roman" w:hAnsi="Times New Roman" w:cs="Times New Roman"/>
        </w:rPr>
        <w:t xml:space="preserve">, and </w:t>
      </w:r>
      <w:r w:rsidRPr="0052363C">
        <w:rPr>
          <w:rFonts w:ascii="Times New Roman" w:hAnsi="Times New Roman" w:cs="Times New Roman"/>
        </w:rPr>
        <w:t>asked whether they would wash their hands prior to treating the patient or not, and the reasons for their decisions</w:t>
      </w:r>
      <w:r w:rsidR="00C769B1">
        <w:rPr>
          <w:rFonts w:ascii="Times New Roman" w:hAnsi="Times New Roman" w:cs="Times New Roman"/>
        </w:rPr>
        <w:t xml:space="preserve">. </w:t>
      </w:r>
      <w:r w:rsidRPr="0052363C">
        <w:rPr>
          <w:rFonts w:ascii="Times New Roman" w:hAnsi="Times New Roman" w:cs="Times New Roman"/>
        </w:rPr>
        <w:t xml:space="preserve">The survey also included a question to evaluate our claim that </w:t>
      </w:r>
      <w:r>
        <w:rPr>
          <w:rFonts w:ascii="Times New Roman" w:hAnsi="Times New Roman" w:cs="Times New Roman"/>
        </w:rPr>
        <w:t xml:space="preserve">the quality of hand-hygiene matters when it comes to reducing infection by asking participants whether they agree that </w:t>
      </w:r>
      <w:r w:rsidRPr="0052363C">
        <w:rPr>
          <w:rFonts w:ascii="Times New Roman" w:hAnsi="Times New Roman" w:cs="Times New Roman"/>
        </w:rPr>
        <w:t xml:space="preserve">washing hands for longer </w:t>
      </w:r>
      <w:r w:rsidRPr="00380228">
        <w:rPr>
          <w:rFonts w:ascii="Times New Roman" w:hAnsi="Times New Roman" w:cs="Times New Roman"/>
        </w:rPr>
        <w:t>reduces the risk of infection</w:t>
      </w:r>
      <w:r w:rsidRPr="007C7880">
        <w:rPr>
          <w:rFonts w:ascii="Times New Roman" w:hAnsi="Times New Roman" w:cs="Times New Roman"/>
        </w:rPr>
        <w:t xml:space="preserve"> for the patient. </w:t>
      </w:r>
      <w:r w:rsidR="00C769B1" w:rsidRPr="007C7880">
        <w:rPr>
          <w:rFonts w:ascii="Times New Roman" w:hAnsi="Times New Roman" w:cs="Times New Roman"/>
        </w:rPr>
        <w:t xml:space="preserve">The full survey is available in S10. </w:t>
      </w:r>
    </w:p>
    <w:p w:rsidR="00C769B1" w:rsidRPr="007364AF" w:rsidRDefault="00C769B1" w:rsidP="00C769B1">
      <w:pPr>
        <w:spacing w:after="240" w:line="312" w:lineRule="auto"/>
        <w:jc w:val="both"/>
        <w:rPr>
          <w:rFonts w:ascii="Times New Roman" w:eastAsia="Times New Roman" w:hAnsi="Times New Roman" w:cs="Times New Roman"/>
        </w:rPr>
      </w:pPr>
      <w:r w:rsidRPr="007364AF">
        <w:rPr>
          <w:rFonts w:ascii="Times New Roman" w:eastAsia="Times New Roman" w:hAnsi="Times New Roman" w:cs="Times New Roman"/>
        </w:rPr>
        <w:t xml:space="preserve">The survey was administered in </w:t>
      </w:r>
      <w:r w:rsidR="00FF036B" w:rsidRPr="007364AF">
        <w:rPr>
          <w:rFonts w:ascii="Times New Roman" w:eastAsia="Times New Roman" w:hAnsi="Times New Roman" w:cs="Times New Roman"/>
        </w:rPr>
        <w:t xml:space="preserve">the last week of </w:t>
      </w:r>
      <w:r w:rsidRPr="007364AF">
        <w:rPr>
          <w:rFonts w:ascii="Times New Roman" w:eastAsia="Times New Roman" w:hAnsi="Times New Roman" w:cs="Times New Roman"/>
        </w:rPr>
        <w:t xml:space="preserve">February 2018. Respondents were students in preclinical years, from years 3-5 of the MD Program. They were approached either in their classes (7 classes) or </w:t>
      </w:r>
      <w:r w:rsidR="00FF036B" w:rsidRPr="007364AF">
        <w:rPr>
          <w:rFonts w:ascii="Times New Roman" w:eastAsia="Times New Roman" w:hAnsi="Times New Roman" w:cs="Times New Roman"/>
        </w:rPr>
        <w:t>in the clinical lab skills </w:t>
      </w:r>
      <w:r w:rsidRPr="007364AF">
        <w:rPr>
          <w:rFonts w:ascii="Times New Roman" w:eastAsia="Times New Roman" w:hAnsi="Times New Roman" w:cs="Times New Roman"/>
        </w:rPr>
        <w:t xml:space="preserve">sessions (4 sessions) and were invited to fill in the questionnaire. Year 5 students were approached in their clerkship rotation. Those who agreed to participate were provided with the survey and instructed to drop the filled-out survey at a closed box outside the office of the education coordinator. Most students agreed to participate. </w:t>
      </w:r>
      <w:r w:rsidR="00FF036B" w:rsidRPr="007364AF">
        <w:rPr>
          <w:rFonts w:ascii="Times New Roman" w:eastAsia="Times New Roman" w:hAnsi="Times New Roman" w:cs="Times New Roman"/>
        </w:rPr>
        <w:t>The few who chose not to participate had no information about the content of the survey.</w:t>
      </w:r>
    </w:p>
    <w:p w:rsidR="007C7880" w:rsidRDefault="007C7880" w:rsidP="007C7880">
      <w:pPr>
        <w:spacing w:after="240" w:line="312" w:lineRule="auto"/>
        <w:jc w:val="both"/>
        <w:rPr>
          <w:rFonts w:ascii="Times New Roman" w:hAnsi="Times New Roman" w:cs="Times New Roman"/>
        </w:rPr>
      </w:pPr>
      <w:r>
        <w:rPr>
          <w:rFonts w:asciiTheme="majorBidi" w:hAnsiTheme="majorBidi" w:cstheme="majorBidi"/>
        </w:rPr>
        <w:t xml:space="preserve">The survey presented students with a simple vignette designed to mimic the situation and incentives in our experiment. </w:t>
      </w:r>
      <w:r w:rsidRPr="007C7880">
        <w:rPr>
          <w:rFonts w:asciiTheme="majorBidi" w:hAnsiTheme="majorBidi" w:cstheme="majorBidi"/>
        </w:rPr>
        <w:t xml:space="preserve">To avoid confusing respondents who </w:t>
      </w:r>
      <w:r>
        <w:rPr>
          <w:rFonts w:asciiTheme="majorBidi" w:hAnsiTheme="majorBidi" w:cstheme="majorBidi"/>
        </w:rPr>
        <w:t>were</w:t>
      </w:r>
      <w:r w:rsidRPr="007C7880">
        <w:rPr>
          <w:rFonts w:asciiTheme="majorBidi" w:hAnsiTheme="majorBidi" w:cstheme="majorBidi"/>
        </w:rPr>
        <w:t xml:space="preserve"> still unfamiliar with the OSCE, we refrained from referring to either an OSCE or a POSCE in the vignette, placing instead the interaction in a medical environment that would be familiar to all medical students. </w:t>
      </w:r>
      <w:r>
        <w:rPr>
          <w:rFonts w:asciiTheme="majorBidi" w:hAnsiTheme="majorBidi" w:cstheme="majorBidi"/>
        </w:rPr>
        <w:t xml:space="preserve">Respondents were then asked whether they would wash their hands prior to treating the patient or not, and the reasons for their decisions. </w:t>
      </w:r>
      <w:r w:rsidR="00380228">
        <w:rPr>
          <w:rFonts w:asciiTheme="majorBidi" w:hAnsiTheme="majorBidi" w:cstheme="majorBidi"/>
        </w:rPr>
        <w:t>The different responses appeared in a random order.</w:t>
      </w:r>
    </w:p>
    <w:p w:rsidR="00951AF6" w:rsidRDefault="0058753D" w:rsidP="0058753D">
      <w:pPr>
        <w:spacing w:after="240" w:line="312" w:lineRule="auto"/>
        <w:jc w:val="both"/>
        <w:rPr>
          <w:rFonts w:asciiTheme="majorBidi" w:hAnsiTheme="majorBidi" w:cstheme="majorBidi"/>
        </w:rPr>
      </w:pPr>
      <w:r>
        <w:rPr>
          <w:rFonts w:ascii="Times New Roman" w:hAnsi="Times New Roman" w:cs="Times New Roman"/>
        </w:rPr>
        <w:t>The responses indicate clearly t</w:t>
      </w:r>
      <w:r w:rsidRPr="0052363C">
        <w:rPr>
          <w:rFonts w:ascii="Times New Roman" w:hAnsi="Times New Roman" w:cs="Times New Roman"/>
        </w:rPr>
        <w:t xml:space="preserve">hat the main concern driving </w:t>
      </w:r>
      <w:r>
        <w:rPr>
          <w:rFonts w:ascii="Times New Roman" w:hAnsi="Times New Roman" w:cs="Times New Roman"/>
        </w:rPr>
        <w:t xml:space="preserve">hand hygiene prior to treating a patient </w:t>
      </w:r>
      <w:r w:rsidRPr="0052363C">
        <w:rPr>
          <w:rFonts w:ascii="Times New Roman" w:hAnsi="Times New Roman" w:cs="Times New Roman"/>
        </w:rPr>
        <w:t xml:space="preserve">appears to be a desire to do no harm to </w:t>
      </w:r>
      <w:r>
        <w:rPr>
          <w:rFonts w:ascii="Times New Roman" w:hAnsi="Times New Roman" w:cs="Times New Roman"/>
        </w:rPr>
        <w:t xml:space="preserve">him/her. </w:t>
      </w:r>
      <w:r w:rsidR="00FF036B">
        <w:rPr>
          <w:rFonts w:ascii="Times New Roman" w:hAnsi="Times New Roman" w:cs="Times New Roman"/>
        </w:rPr>
        <w:t xml:space="preserve">We can reject the hypothesis that respondents neither agree nor disagree with the statement that they would wash their hands to avoid harming the patient in favor of the alternative hypothesis that they agree with this reason (Wilcoxon, </w:t>
      </w:r>
      <w:r w:rsidR="00FF036B" w:rsidRPr="00FF036B">
        <w:rPr>
          <w:rFonts w:ascii="Times New Roman" w:hAnsi="Times New Roman" w:cs="Times New Roman"/>
          <w:i/>
        </w:rPr>
        <w:t>p</w:t>
      </w:r>
      <w:r w:rsidR="00FF036B">
        <w:rPr>
          <w:rFonts w:ascii="Times New Roman" w:hAnsi="Times New Roman" w:cs="Times New Roman"/>
        </w:rPr>
        <w:t xml:space="preserve">&lt;0.01, </w:t>
      </w:r>
      <w:r w:rsidR="00FF036B" w:rsidRPr="00FF036B">
        <w:rPr>
          <w:rFonts w:ascii="Times New Roman" w:hAnsi="Times New Roman" w:cs="Times New Roman"/>
          <w:i/>
        </w:rPr>
        <w:t>N</w:t>
      </w:r>
      <w:r w:rsidR="00FF036B">
        <w:rPr>
          <w:rFonts w:ascii="Times New Roman" w:hAnsi="Times New Roman" w:cs="Times New Roman"/>
        </w:rPr>
        <w:t xml:space="preserve">=87). Participants are significantly more likely to agree with this reason than with any of the other reasons (Wilcoxon, </w:t>
      </w:r>
      <w:r w:rsidR="00FF036B" w:rsidRPr="00FF036B">
        <w:rPr>
          <w:rFonts w:ascii="Times New Roman" w:hAnsi="Times New Roman" w:cs="Times New Roman"/>
          <w:i/>
        </w:rPr>
        <w:t>p</w:t>
      </w:r>
      <w:r w:rsidR="00FF036B">
        <w:rPr>
          <w:rFonts w:ascii="Times New Roman" w:hAnsi="Times New Roman" w:cs="Times New Roman"/>
        </w:rPr>
        <w:t xml:space="preserve">&lt;0.01, </w:t>
      </w:r>
      <w:r w:rsidR="00FF036B" w:rsidRPr="00FF036B">
        <w:rPr>
          <w:rFonts w:ascii="Times New Roman" w:hAnsi="Times New Roman" w:cs="Times New Roman"/>
          <w:i/>
        </w:rPr>
        <w:t>N</w:t>
      </w:r>
      <w:r w:rsidR="00FF036B">
        <w:rPr>
          <w:rFonts w:ascii="Times New Roman" w:hAnsi="Times New Roman" w:cs="Times New Roman"/>
        </w:rPr>
        <w:t xml:space="preserve">=87, for all pairwise comparisons). </w:t>
      </w:r>
      <w:r w:rsidR="00FF036B">
        <w:rPr>
          <w:rFonts w:asciiTheme="majorBidi" w:hAnsiTheme="majorBidi" w:cstheme="majorBidi"/>
        </w:rPr>
        <w:t xml:space="preserve">Only 12.4% of respondents who said they would wash their hands before taking the patient’s blood pressure had a reason with which they agreed more strongly than avoiding harm. </w:t>
      </w:r>
    </w:p>
    <w:p w:rsidR="0058753D" w:rsidRDefault="007C7880" w:rsidP="00951AF6">
      <w:pPr>
        <w:spacing w:after="240" w:line="312" w:lineRule="auto"/>
        <w:jc w:val="both"/>
        <w:rPr>
          <w:rFonts w:ascii="Times New Roman" w:eastAsia="Times New Roman" w:hAnsi="Times New Roman" w:cs="Times New Roman"/>
          <w:color w:val="1F497D"/>
        </w:rPr>
      </w:pPr>
      <w:r>
        <w:rPr>
          <w:rFonts w:asciiTheme="majorBidi" w:hAnsiTheme="majorBidi" w:cstheme="majorBidi"/>
        </w:rPr>
        <w:t xml:space="preserve">The survey also included a question to evaluate our claim that washing hands for longer is believed to reduce the risk of infection. </w:t>
      </w:r>
      <w:r w:rsidR="0058753D">
        <w:rPr>
          <w:rFonts w:ascii="Times New Roman" w:hAnsi="Times New Roman" w:cs="Times New Roman"/>
        </w:rPr>
        <w:t xml:space="preserve">We find clear evidence </w:t>
      </w:r>
      <w:r w:rsidR="0058753D" w:rsidRPr="0052363C">
        <w:rPr>
          <w:rFonts w:ascii="Times New Roman" w:hAnsi="Times New Roman" w:cs="Times New Roman"/>
        </w:rPr>
        <w:t xml:space="preserve">that respondents believe the duration of HH is an important determinant </w:t>
      </w:r>
      <w:r w:rsidR="0058753D">
        <w:rPr>
          <w:rFonts w:ascii="Times New Roman" w:hAnsi="Times New Roman" w:cs="Times New Roman"/>
        </w:rPr>
        <w:t xml:space="preserve">of </w:t>
      </w:r>
      <w:r w:rsidR="0058753D" w:rsidRPr="0052363C">
        <w:rPr>
          <w:rFonts w:ascii="Times New Roman" w:hAnsi="Times New Roman" w:cs="Times New Roman"/>
        </w:rPr>
        <w:t xml:space="preserve">the likelihood of infection. </w:t>
      </w:r>
      <w:r w:rsidR="00951AF6">
        <w:rPr>
          <w:rFonts w:ascii="Times New Roman" w:hAnsi="Times New Roman" w:cs="Times New Roman"/>
        </w:rPr>
        <w:t xml:space="preserve">We can reject the </w:t>
      </w:r>
      <w:r w:rsidR="00951AF6">
        <w:rPr>
          <w:rFonts w:ascii="Times New Roman" w:hAnsi="Times New Roman" w:cs="Times New Roman"/>
        </w:rPr>
        <w:lastRenderedPageBreak/>
        <w:t xml:space="preserve">hypothesis that respondents neither agree nor disagree with the statement that </w:t>
      </w:r>
      <w:r w:rsidR="00951AF6" w:rsidRPr="00951AF6">
        <w:rPr>
          <w:rFonts w:ascii="Times New Roman" w:hAnsi="Times New Roman" w:cs="Times New Roman"/>
        </w:rPr>
        <w:t>“A doctor who washes her hands for 30 seconds is less likely to infect a patient than a doctor who washes her hands for 10 seconds”</w:t>
      </w:r>
      <w:r w:rsidR="00951AF6">
        <w:rPr>
          <w:rFonts w:ascii="Times New Roman" w:hAnsi="Times New Roman" w:cs="Times New Roman"/>
        </w:rPr>
        <w:t xml:space="preserve"> in favor of the alternative that they agree (Wilcoxon, </w:t>
      </w:r>
      <w:r w:rsidR="00951AF6" w:rsidRPr="00FF036B">
        <w:rPr>
          <w:rFonts w:ascii="Times New Roman" w:hAnsi="Times New Roman" w:cs="Times New Roman"/>
          <w:i/>
        </w:rPr>
        <w:t>p</w:t>
      </w:r>
      <w:r w:rsidR="00951AF6">
        <w:rPr>
          <w:rFonts w:ascii="Times New Roman" w:hAnsi="Times New Roman" w:cs="Times New Roman"/>
        </w:rPr>
        <w:t xml:space="preserve">&lt;0.01, </w:t>
      </w:r>
      <w:r w:rsidR="00951AF6" w:rsidRPr="00FF036B">
        <w:rPr>
          <w:rFonts w:ascii="Times New Roman" w:hAnsi="Times New Roman" w:cs="Times New Roman"/>
          <w:i/>
        </w:rPr>
        <w:t>N</w:t>
      </w:r>
      <w:r w:rsidR="00951AF6">
        <w:rPr>
          <w:rFonts w:ascii="Times New Roman" w:hAnsi="Times New Roman" w:cs="Times New Roman"/>
        </w:rPr>
        <w:t xml:space="preserve">=87). </w:t>
      </w:r>
    </w:p>
    <w:p w:rsidR="00891104" w:rsidRDefault="00891104" w:rsidP="00891104">
      <w:pPr>
        <w:spacing w:after="200" w:line="276" w:lineRule="auto"/>
        <w:rPr>
          <w:rFonts w:ascii="Times New Roman" w:hAnsi="Times New Roman" w:cs="Times New Roman"/>
        </w:rPr>
      </w:pPr>
    </w:p>
    <w:p w:rsidR="00FF036B" w:rsidRDefault="00FF036B">
      <w:pPr>
        <w:spacing w:after="200" w:line="276" w:lineRule="auto"/>
        <w:rPr>
          <w:rFonts w:ascii="Times New Roman" w:hAnsi="Times New Roman" w:cs="Times New Roman"/>
        </w:rPr>
      </w:pPr>
      <w:r>
        <w:rPr>
          <w:rFonts w:ascii="Times New Roman" w:hAnsi="Times New Roman" w:cs="Times New Roman"/>
        </w:rPr>
        <w:br w:type="page"/>
      </w:r>
    </w:p>
    <w:p w:rsidR="00FF036B" w:rsidRDefault="00780B81" w:rsidP="00FF036B">
      <w:pPr>
        <w:pStyle w:val="NormalWeb"/>
        <w:shd w:val="clear" w:color="auto" w:fill="FFFFFF"/>
        <w:spacing w:before="0" w:beforeAutospacing="0" w:after="0" w:afterAutospacing="0"/>
        <w:rPr>
          <w:rStyle w:val="Strong"/>
          <w:color w:val="43464D"/>
        </w:rPr>
      </w:pPr>
      <w:r>
        <w:rPr>
          <w:rStyle w:val="Strong"/>
          <w:color w:val="43464D"/>
        </w:rPr>
        <w:lastRenderedPageBreak/>
        <w:t>J</w:t>
      </w:r>
      <w:r w:rsidR="00FF036B">
        <w:rPr>
          <w:rStyle w:val="Strong"/>
          <w:color w:val="43464D"/>
        </w:rPr>
        <w:t>. Survey and responses</w:t>
      </w:r>
    </w:p>
    <w:p w:rsidR="00FF036B" w:rsidRPr="00FF036B" w:rsidRDefault="00FF036B" w:rsidP="00FF036B">
      <w:pPr>
        <w:pStyle w:val="NormalWeb"/>
        <w:shd w:val="clear" w:color="auto" w:fill="FFFFFF"/>
        <w:spacing w:before="0" w:beforeAutospacing="0" w:after="0" w:afterAutospacing="0"/>
        <w:rPr>
          <w:rStyle w:val="Strong"/>
          <w:color w:val="43464D"/>
        </w:rPr>
      </w:pPr>
    </w:p>
    <w:p w:rsidR="00FF036B" w:rsidRDefault="00FF036B" w:rsidP="00FF036B">
      <w:pPr>
        <w:pStyle w:val="NormalWeb"/>
        <w:shd w:val="clear" w:color="auto" w:fill="FFFFFF"/>
        <w:spacing w:before="0" w:beforeAutospacing="0" w:after="0" w:afterAutospacing="0"/>
        <w:rPr>
          <w:rFonts w:ascii="Verdana" w:hAnsi="Verdana"/>
          <w:color w:val="43464D"/>
          <w:sz w:val="27"/>
          <w:szCs w:val="27"/>
        </w:rPr>
      </w:pPr>
      <w:r>
        <w:rPr>
          <w:rStyle w:val="Strong"/>
          <w:rFonts w:ascii="Verdana" w:hAnsi="Verdana"/>
          <w:color w:val="43464D"/>
        </w:rPr>
        <w:t>Welcome</w:t>
      </w:r>
    </w:p>
    <w:p w:rsidR="00FF036B" w:rsidRDefault="00FF036B" w:rsidP="00FF036B">
      <w:pPr>
        <w:pStyle w:val="NormalWeb"/>
        <w:shd w:val="clear" w:color="auto" w:fill="FFFFFF"/>
        <w:spacing w:before="0" w:beforeAutospacing="0" w:after="0" w:afterAutospacing="0"/>
        <w:rPr>
          <w:rFonts w:ascii="Verdana" w:hAnsi="Verdana"/>
          <w:color w:val="43464D"/>
          <w:sz w:val="27"/>
          <w:szCs w:val="27"/>
        </w:rPr>
      </w:pPr>
      <w:r>
        <w:rPr>
          <w:rFonts w:ascii="Verdana" w:hAnsi="Verdana"/>
          <w:color w:val="43464D"/>
          <w:sz w:val="27"/>
          <w:szCs w:val="27"/>
        </w:rPr>
        <w:t> </w:t>
      </w:r>
    </w:p>
    <w:p w:rsidR="00FF036B" w:rsidRDefault="00FF036B" w:rsidP="00FF036B">
      <w:pPr>
        <w:pStyle w:val="NormalWeb"/>
        <w:shd w:val="clear" w:color="auto" w:fill="FFFFFF"/>
        <w:spacing w:before="0" w:beforeAutospacing="0" w:after="0" w:afterAutospacing="0"/>
        <w:jc w:val="both"/>
        <w:rPr>
          <w:rFonts w:ascii="Verdana" w:hAnsi="Verdana"/>
          <w:color w:val="43464D"/>
        </w:rPr>
      </w:pPr>
      <w:r>
        <w:rPr>
          <w:rFonts w:ascii="Verdana" w:hAnsi="Verdana"/>
          <w:color w:val="43464D"/>
        </w:rPr>
        <w:t>We are a team of researchers from United Arab Emirates University, New York University in Abu Dhabi and Erasmus University in Rotterdam. We are conducting a short survey regarding hand hygiene among practitioners. Please spare us a few minutes of your time to answer 3 short questions.</w:t>
      </w:r>
    </w:p>
    <w:p w:rsidR="00FF036B" w:rsidRDefault="00FF036B" w:rsidP="00FF036B">
      <w:pPr>
        <w:pStyle w:val="NormalWeb"/>
        <w:shd w:val="clear" w:color="auto" w:fill="FFFFFF"/>
        <w:spacing w:before="0" w:beforeAutospacing="0" w:after="0" w:afterAutospacing="0"/>
        <w:rPr>
          <w:rFonts w:ascii="Verdana" w:hAnsi="Verdana"/>
          <w:color w:val="43464D"/>
        </w:rPr>
      </w:pPr>
    </w:p>
    <w:p w:rsidR="00FF036B" w:rsidRDefault="00FF036B" w:rsidP="00FF036B">
      <w:pPr>
        <w:pStyle w:val="NormalWeb"/>
        <w:shd w:val="clear" w:color="auto" w:fill="FFFFFF"/>
        <w:spacing w:before="0" w:beforeAutospacing="0" w:after="0" w:afterAutospacing="0"/>
        <w:rPr>
          <w:rFonts w:ascii="Verdana" w:hAnsi="Verdana"/>
          <w:color w:val="43464D"/>
          <w:sz w:val="27"/>
          <w:szCs w:val="27"/>
        </w:rPr>
      </w:pPr>
      <w:r>
        <w:rPr>
          <w:rStyle w:val="Strong"/>
          <w:rFonts w:ascii="Verdana" w:hAnsi="Verdana"/>
          <w:color w:val="43464D"/>
        </w:rPr>
        <w:t>Consider the following situation</w:t>
      </w:r>
    </w:p>
    <w:p w:rsidR="00FF036B" w:rsidRDefault="00FF036B" w:rsidP="00FF036B">
      <w:pPr>
        <w:pStyle w:val="NormalWeb"/>
        <w:shd w:val="clear" w:color="auto" w:fill="FFFFFF"/>
        <w:spacing w:before="0" w:beforeAutospacing="0" w:after="0" w:afterAutospacing="0"/>
        <w:jc w:val="both"/>
        <w:rPr>
          <w:rFonts w:ascii="Verdana" w:hAnsi="Verdana"/>
          <w:color w:val="43464D"/>
        </w:rPr>
      </w:pPr>
      <w:r>
        <w:rPr>
          <w:rFonts w:ascii="Verdana" w:hAnsi="Verdana"/>
          <w:color w:val="43464D"/>
        </w:rPr>
        <w:t>You have a 10-minute appointment with a patient in your office. This patient is not one of your regular patients. The patient normally sees another doctor, but today this doctor is unavailable. There is nothing of significance in the patient’s record. Since this is the first time you see the patient you decide to take her/his blood pressure. You have just arrived at your practice for the appointment after driving thirty minutes from your home. </w:t>
      </w:r>
    </w:p>
    <w:p w:rsidR="00FF036B" w:rsidRDefault="00FF036B" w:rsidP="00FF036B">
      <w:pPr>
        <w:pStyle w:val="NormalWeb"/>
        <w:shd w:val="clear" w:color="auto" w:fill="FFFFFF"/>
        <w:spacing w:before="0" w:beforeAutospacing="0" w:after="0" w:afterAutospacing="0"/>
        <w:rPr>
          <w:rFonts w:ascii="Verdana" w:hAnsi="Verdana"/>
          <w:color w:val="43464D"/>
          <w:sz w:val="27"/>
          <w:szCs w:val="27"/>
        </w:rPr>
      </w:pPr>
      <w:r>
        <w:rPr>
          <w:rFonts w:ascii="Verdana" w:hAnsi="Verdana"/>
          <w:color w:val="43464D"/>
          <w:sz w:val="27"/>
          <w:szCs w:val="27"/>
        </w:rPr>
        <w:t> </w:t>
      </w:r>
    </w:p>
    <w:p w:rsidR="00FF036B" w:rsidRPr="00FC750A" w:rsidRDefault="00FF036B" w:rsidP="00FF036B">
      <w:pPr>
        <w:pStyle w:val="NormalWeb"/>
        <w:shd w:val="clear" w:color="auto" w:fill="FFFFFF"/>
        <w:spacing w:before="0" w:beforeAutospacing="0" w:after="0" w:afterAutospacing="0"/>
        <w:rPr>
          <w:rFonts w:ascii="Verdana" w:hAnsi="Verdana"/>
          <w:b/>
          <w:color w:val="43464D"/>
          <w:sz w:val="27"/>
          <w:szCs w:val="27"/>
        </w:rPr>
      </w:pPr>
      <w:r w:rsidRPr="00FC750A">
        <w:rPr>
          <w:rFonts w:ascii="Verdana" w:hAnsi="Verdana"/>
          <w:b/>
          <w:color w:val="43464D"/>
        </w:rPr>
        <w:t>Question 1</w:t>
      </w:r>
      <w:r>
        <w:rPr>
          <w:rFonts w:ascii="Verdana" w:hAnsi="Verdana"/>
          <w:b/>
          <w:color w:val="43464D"/>
        </w:rPr>
        <w:t xml:space="preserve"> (</w:t>
      </w:r>
      <w:r>
        <w:rPr>
          <w:rFonts w:ascii="Verdana" w:hAnsi="Verdana"/>
          <w:b/>
          <w:i/>
          <w:color w:val="43464D"/>
        </w:rPr>
        <w:t>N</w:t>
      </w:r>
      <w:r w:rsidRPr="008E67DE">
        <w:rPr>
          <w:rFonts w:ascii="Verdana" w:hAnsi="Verdana"/>
          <w:b/>
          <w:color w:val="43464D"/>
        </w:rPr>
        <w:t>=100</w:t>
      </w:r>
      <w:r>
        <w:rPr>
          <w:rFonts w:ascii="Verdana" w:hAnsi="Verdana"/>
          <w:b/>
          <w:color w:val="43464D"/>
        </w:rPr>
        <w:t>)</w:t>
      </w:r>
      <w:r w:rsidRPr="00FC750A">
        <w:rPr>
          <w:rFonts w:ascii="Verdana" w:hAnsi="Verdana"/>
          <w:b/>
          <w:color w:val="43464D"/>
        </w:rPr>
        <w:t> </w:t>
      </w:r>
    </w:p>
    <w:p w:rsidR="00FF036B" w:rsidRDefault="00FF036B" w:rsidP="00FF036B">
      <w:pPr>
        <w:pStyle w:val="NormalWeb"/>
        <w:shd w:val="clear" w:color="auto" w:fill="FFFFFF"/>
        <w:spacing w:before="0" w:beforeAutospacing="0" w:after="0" w:afterAutospacing="0"/>
        <w:rPr>
          <w:rFonts w:ascii="Verdana" w:hAnsi="Verdana"/>
          <w:color w:val="43464D"/>
          <w:sz w:val="27"/>
          <w:szCs w:val="27"/>
        </w:rPr>
      </w:pPr>
      <w:r>
        <w:rPr>
          <w:rFonts w:ascii="Verdana" w:hAnsi="Verdana"/>
          <w:color w:val="43464D"/>
        </w:rPr>
        <w:t xml:space="preserve">Would you wash your hands </w:t>
      </w:r>
      <w:r w:rsidRPr="0045575A">
        <w:rPr>
          <w:rFonts w:ascii="Verdana" w:hAnsi="Verdana"/>
          <w:b/>
          <w:color w:val="43464D"/>
        </w:rPr>
        <w:t>before</w:t>
      </w:r>
      <w:r>
        <w:rPr>
          <w:rFonts w:ascii="Verdana" w:hAnsi="Verdana"/>
          <w:color w:val="43464D"/>
        </w:rPr>
        <w:t xml:space="preserve"> taking the patient's blood pressure? (tick one answer)</w:t>
      </w:r>
    </w:p>
    <w:p w:rsidR="00FF036B" w:rsidRDefault="00FF036B" w:rsidP="00FF036B">
      <w:pPr>
        <w:pStyle w:val="NormalWeb"/>
        <w:shd w:val="clear" w:color="auto" w:fill="FFFFFF"/>
        <w:spacing w:before="0" w:beforeAutospacing="0" w:after="0" w:afterAutospacing="0"/>
        <w:rPr>
          <w:rFonts w:ascii="Verdana" w:hAnsi="Verdana"/>
          <w:color w:val="43464D"/>
          <w:sz w:val="27"/>
          <w:szCs w:val="27"/>
        </w:rPr>
      </w:pPr>
    </w:p>
    <w:p w:rsidR="00FF036B" w:rsidRDefault="00FF036B" w:rsidP="00FF036B">
      <w:pPr>
        <w:pStyle w:val="NormalWeb"/>
        <w:shd w:val="clear" w:color="auto" w:fill="FFFFFF"/>
        <w:spacing w:before="0" w:beforeAutospacing="0" w:after="0" w:afterAutospacing="0"/>
        <w:rPr>
          <w:rFonts w:ascii="Verdana" w:hAnsi="Verdana"/>
          <w:color w:val="43464D"/>
          <w:sz w:val="27"/>
          <w:szCs w:val="27"/>
        </w:rPr>
      </w:pPr>
      <w:r>
        <w:rPr>
          <w:rFonts w:ascii="Verdana" w:hAnsi="Verdana"/>
          <w:color w:val="43464D"/>
          <w:sz w:val="27"/>
          <w:szCs w:val="27"/>
        </w:rPr>
        <w:t xml:space="preserve">Yes </w:t>
      </w:r>
      <w:r>
        <w:rPr>
          <w:rFonts w:ascii="Verdana" w:hAnsi="Verdana"/>
          <w:color w:val="43464D"/>
          <w:sz w:val="27"/>
          <w:szCs w:val="27"/>
        </w:rPr>
        <w:tab/>
        <w:t>87%</w:t>
      </w:r>
    </w:p>
    <w:p w:rsidR="00FF036B" w:rsidRDefault="00FF036B" w:rsidP="00FF036B">
      <w:pPr>
        <w:pStyle w:val="NormalWeb"/>
        <w:shd w:val="clear" w:color="auto" w:fill="FFFFFF"/>
        <w:spacing w:before="0" w:beforeAutospacing="0" w:after="0" w:afterAutospacing="0"/>
        <w:rPr>
          <w:rFonts w:ascii="Verdana" w:hAnsi="Verdana"/>
          <w:color w:val="43464D"/>
          <w:sz w:val="27"/>
          <w:szCs w:val="27"/>
        </w:rPr>
      </w:pPr>
      <w:r>
        <w:rPr>
          <w:rFonts w:ascii="Verdana" w:hAnsi="Verdana"/>
          <w:color w:val="43464D"/>
          <w:sz w:val="27"/>
          <w:szCs w:val="27"/>
        </w:rPr>
        <w:t>No</w:t>
      </w:r>
      <w:r>
        <w:rPr>
          <w:rFonts w:ascii="Verdana" w:hAnsi="Verdana"/>
          <w:color w:val="43464D"/>
          <w:sz w:val="27"/>
          <w:szCs w:val="27"/>
        </w:rPr>
        <w:tab/>
        <w:t>13%</w:t>
      </w:r>
    </w:p>
    <w:p w:rsidR="00FF036B" w:rsidRDefault="00FF036B" w:rsidP="00FF036B"/>
    <w:p w:rsidR="00FF036B" w:rsidRDefault="00FF036B" w:rsidP="00FF036B">
      <w:pPr>
        <w:rPr>
          <w:rFonts w:ascii="Verdana" w:eastAsia="Times New Roman" w:hAnsi="Verdana" w:cs="Times New Roman"/>
          <w:b/>
          <w:color w:val="43464D"/>
        </w:rPr>
      </w:pPr>
      <w:r>
        <w:rPr>
          <w:rFonts w:ascii="Verdana" w:hAnsi="Verdana"/>
          <w:color w:val="43464D"/>
          <w:sz w:val="27"/>
          <w:szCs w:val="27"/>
        </w:rPr>
        <w:t>If you answered “Yes”, please go to page 2, otherwise, please go straight to page 3.</w:t>
      </w:r>
      <w:r>
        <w:rPr>
          <w:rFonts w:ascii="Verdana" w:eastAsia="Times New Roman" w:hAnsi="Verdana" w:cs="Times New Roman"/>
          <w:b/>
          <w:color w:val="43464D"/>
        </w:rPr>
        <w:br w:type="page"/>
      </w:r>
    </w:p>
    <w:p w:rsidR="00FF036B" w:rsidRPr="00FC750A" w:rsidRDefault="00FF036B" w:rsidP="00FF036B">
      <w:pPr>
        <w:shd w:val="clear" w:color="auto" w:fill="FFFFFF"/>
        <w:rPr>
          <w:rFonts w:ascii="Verdana" w:eastAsia="Times New Roman" w:hAnsi="Verdana" w:cs="Times New Roman"/>
          <w:b/>
          <w:color w:val="43464D"/>
          <w:sz w:val="27"/>
          <w:szCs w:val="27"/>
        </w:rPr>
      </w:pPr>
      <w:r w:rsidRPr="00FC750A">
        <w:rPr>
          <w:rFonts w:ascii="Verdana" w:eastAsia="Times New Roman" w:hAnsi="Verdana" w:cs="Times New Roman"/>
          <w:b/>
          <w:color w:val="43464D"/>
        </w:rPr>
        <w:lastRenderedPageBreak/>
        <w:t>Question 2</w:t>
      </w:r>
      <w:r>
        <w:rPr>
          <w:rFonts w:ascii="Verdana" w:eastAsia="Times New Roman" w:hAnsi="Verdana" w:cs="Times New Roman"/>
          <w:b/>
          <w:color w:val="43464D"/>
        </w:rPr>
        <w:t xml:space="preserve"> [Only for those who answered YES]</w:t>
      </w:r>
      <w:r w:rsidRPr="00FC750A">
        <w:rPr>
          <w:rFonts w:ascii="Verdana" w:eastAsia="Times New Roman" w:hAnsi="Verdana" w:cs="Times New Roman"/>
          <w:b/>
          <w:color w:val="43464D"/>
        </w:rPr>
        <w:t>:</w:t>
      </w:r>
      <w:r>
        <w:rPr>
          <w:rFonts w:ascii="Verdana" w:eastAsia="Times New Roman" w:hAnsi="Verdana" w:cs="Times New Roman"/>
          <w:b/>
          <w:color w:val="43464D"/>
        </w:rPr>
        <w:t xml:space="preserve"> (</w:t>
      </w:r>
      <w:r>
        <w:rPr>
          <w:rFonts w:ascii="Verdana" w:eastAsia="Times New Roman" w:hAnsi="Verdana" w:cs="Times New Roman"/>
          <w:b/>
          <w:i/>
          <w:color w:val="43464D"/>
        </w:rPr>
        <w:t>N</w:t>
      </w:r>
      <w:r w:rsidRPr="008E67DE">
        <w:rPr>
          <w:rFonts w:ascii="Verdana" w:eastAsia="Times New Roman" w:hAnsi="Verdana" w:cs="Times New Roman"/>
          <w:b/>
          <w:color w:val="43464D"/>
        </w:rPr>
        <w:t>=87</w:t>
      </w:r>
      <w:r>
        <w:rPr>
          <w:rFonts w:ascii="Verdana" w:eastAsia="Times New Roman" w:hAnsi="Verdana" w:cs="Times New Roman"/>
          <w:b/>
          <w:color w:val="43464D"/>
        </w:rPr>
        <w:t>)</w:t>
      </w:r>
    </w:p>
    <w:p w:rsidR="00FF036B" w:rsidRDefault="00FF036B" w:rsidP="00FF036B">
      <w:pPr>
        <w:shd w:val="clear" w:color="auto" w:fill="FFFFFF"/>
        <w:rPr>
          <w:rFonts w:ascii="Verdana" w:eastAsia="Times New Roman" w:hAnsi="Verdana" w:cs="Times New Roman"/>
          <w:color w:val="43464D"/>
        </w:rPr>
      </w:pPr>
      <w:r w:rsidRPr="00FC750A">
        <w:rPr>
          <w:rFonts w:ascii="Verdana" w:eastAsia="Times New Roman" w:hAnsi="Verdana" w:cs="Times New Roman"/>
          <w:color w:val="43464D"/>
        </w:rPr>
        <w:t>Please state how much you agree with the following reasons for washing your hands </w:t>
      </w:r>
      <w:r w:rsidRPr="0045575A">
        <w:rPr>
          <w:rFonts w:ascii="Verdana" w:eastAsia="Times New Roman" w:hAnsi="Verdana" w:cs="Arial"/>
          <w:b/>
          <w:color w:val="222222"/>
        </w:rPr>
        <w:t>before</w:t>
      </w:r>
      <w:r w:rsidRPr="00FC750A">
        <w:rPr>
          <w:rFonts w:ascii="Verdana" w:eastAsia="Times New Roman" w:hAnsi="Verdana" w:cs="Arial"/>
          <w:color w:val="222222"/>
        </w:rPr>
        <w:t xml:space="preserve"> taking the patient's blood pressure</w:t>
      </w:r>
      <w:r w:rsidRPr="00FC750A">
        <w:rPr>
          <w:rFonts w:ascii="Verdana" w:eastAsia="Times New Roman" w:hAnsi="Verdana" w:cs="Times New Roman"/>
          <w:color w:val="43464D"/>
        </w:rPr>
        <w:t> </w:t>
      </w:r>
      <w:r>
        <w:rPr>
          <w:rFonts w:ascii="Verdana" w:eastAsia="Times New Roman" w:hAnsi="Verdana" w:cs="Times New Roman"/>
          <w:color w:val="43464D"/>
        </w:rPr>
        <w:t>by ticking one of the answers</w:t>
      </w:r>
      <w:r w:rsidRPr="00FC750A">
        <w:rPr>
          <w:rFonts w:ascii="Verdana" w:eastAsia="Times New Roman" w:hAnsi="Verdana" w:cs="Times New Roman"/>
          <w:color w:val="43464D"/>
        </w:rPr>
        <w:t>.</w:t>
      </w:r>
    </w:p>
    <w:p w:rsidR="00FF036B" w:rsidRDefault="00FF036B" w:rsidP="00FF036B">
      <w:pPr>
        <w:shd w:val="clear" w:color="auto" w:fill="FFFFFF"/>
        <w:rPr>
          <w:rFonts w:ascii="Verdana" w:eastAsia="Times New Roman" w:hAnsi="Verdana" w:cs="Times New Roman"/>
          <w:color w:val="43464D"/>
        </w:rPr>
      </w:pPr>
    </w:p>
    <w:p w:rsidR="00FF036B" w:rsidRPr="009C709C" w:rsidRDefault="00FF036B" w:rsidP="00FF036B">
      <w:pPr>
        <w:shd w:val="clear" w:color="auto" w:fill="FFFFFF"/>
        <w:rPr>
          <w:rFonts w:ascii="Verdana" w:eastAsia="Times New Roman" w:hAnsi="Verdana" w:cs="Times New Roman"/>
          <w:i/>
          <w:color w:val="43464D"/>
          <w:sz w:val="18"/>
          <w:szCs w:val="18"/>
        </w:rPr>
      </w:pPr>
      <w:r w:rsidRPr="009C709C">
        <w:rPr>
          <w:rFonts w:ascii="Verdana" w:eastAsia="Times New Roman" w:hAnsi="Verdana" w:cs="Times New Roman"/>
          <w:i/>
          <w:color w:val="43464D"/>
          <w:sz w:val="18"/>
          <w:szCs w:val="18"/>
        </w:rPr>
        <w:t xml:space="preserve">[Note: entries </w:t>
      </w:r>
      <w:r>
        <w:rPr>
          <w:rFonts w:ascii="Verdana" w:eastAsia="Times New Roman" w:hAnsi="Verdana" w:cs="Times New Roman"/>
          <w:i/>
          <w:color w:val="43464D"/>
          <w:sz w:val="18"/>
          <w:szCs w:val="18"/>
        </w:rPr>
        <w:t xml:space="preserve">are </w:t>
      </w:r>
      <w:r w:rsidRPr="009C709C">
        <w:rPr>
          <w:rFonts w:ascii="Verdana" w:eastAsia="Times New Roman" w:hAnsi="Verdana" w:cs="Times New Roman"/>
          <w:i/>
          <w:color w:val="43464D"/>
          <w:sz w:val="18"/>
          <w:szCs w:val="18"/>
        </w:rPr>
        <w:t>the percentage of respondents who gave a particular answer</w:t>
      </w:r>
      <w:r>
        <w:rPr>
          <w:rFonts w:ascii="Verdana" w:eastAsia="Times New Roman" w:hAnsi="Verdana" w:cs="Times New Roman"/>
          <w:i/>
          <w:color w:val="43464D"/>
          <w:sz w:val="18"/>
          <w:szCs w:val="18"/>
        </w:rPr>
        <w:t>, except in t</w:t>
      </w:r>
      <w:r w:rsidRPr="009C709C">
        <w:rPr>
          <w:rFonts w:ascii="Verdana" w:eastAsia="Times New Roman" w:hAnsi="Verdana" w:cs="Times New Roman"/>
          <w:i/>
          <w:color w:val="43464D"/>
          <w:sz w:val="18"/>
          <w:szCs w:val="18"/>
        </w:rPr>
        <w:t>he last column</w:t>
      </w:r>
      <w:r>
        <w:rPr>
          <w:rFonts w:ascii="Verdana" w:eastAsia="Times New Roman" w:hAnsi="Verdana" w:cs="Times New Roman"/>
          <w:i/>
          <w:color w:val="43464D"/>
          <w:sz w:val="18"/>
          <w:szCs w:val="18"/>
        </w:rPr>
        <w:t xml:space="preserve"> which presents the mean response. *** and ** indicate that a Wilcoxon test rejects the null hypothesis that the mean is not different from 0 at the 1% and 5% level, respectively</w:t>
      </w:r>
      <w:r w:rsidRPr="009C709C">
        <w:rPr>
          <w:rFonts w:ascii="Verdana" w:eastAsia="Times New Roman" w:hAnsi="Verdana" w:cs="Times New Roman"/>
          <w:i/>
          <w:color w:val="43464D"/>
          <w:sz w:val="18"/>
          <w:szCs w:val="18"/>
        </w:rPr>
        <w:t xml:space="preserve">] </w:t>
      </w:r>
    </w:p>
    <w:p w:rsidR="00FF036B" w:rsidRDefault="00FF036B" w:rsidP="00FF036B">
      <w:pPr>
        <w:shd w:val="clear" w:color="auto" w:fill="FFFFFF"/>
        <w:rPr>
          <w:rFonts w:ascii="Verdana" w:eastAsia="Times New Roman" w:hAnsi="Verdana" w:cs="Times New Roman"/>
          <w:color w:val="43464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7"/>
        <w:gridCol w:w="1255"/>
        <w:gridCol w:w="1299"/>
        <w:gridCol w:w="1257"/>
        <w:gridCol w:w="1299"/>
        <w:gridCol w:w="1256"/>
        <w:gridCol w:w="1267"/>
      </w:tblGrid>
      <w:tr w:rsidR="00FF036B" w:rsidRPr="008E67DE" w:rsidTr="00A27E91">
        <w:tc>
          <w:tcPr>
            <w:tcW w:w="1717" w:type="dxa"/>
            <w:tcBorders>
              <w:top w:val="double" w:sz="4" w:space="0" w:color="auto"/>
              <w:bottom w:val="single" w:sz="4" w:space="0" w:color="auto"/>
            </w:tcBorders>
          </w:tcPr>
          <w:p w:rsidR="00FF036B" w:rsidRPr="008E67DE" w:rsidRDefault="00FF036B" w:rsidP="00A27E91">
            <w:pPr>
              <w:rPr>
                <w:rFonts w:ascii="Verdana" w:eastAsia="Times New Roman" w:hAnsi="Verdana" w:cs="Times New Roman"/>
                <w:color w:val="43464D"/>
                <w:sz w:val="18"/>
                <w:szCs w:val="18"/>
              </w:rPr>
            </w:pPr>
          </w:p>
        </w:tc>
        <w:tc>
          <w:tcPr>
            <w:tcW w:w="1255" w:type="dxa"/>
            <w:tcBorders>
              <w:top w:val="double" w:sz="4" w:space="0" w:color="auto"/>
              <w:bottom w:val="single" w:sz="4" w:space="0" w:color="auto"/>
            </w:tcBorders>
          </w:tcPr>
          <w:p w:rsidR="00FF036B" w:rsidRDefault="00FF036B" w:rsidP="00A27E91">
            <w:pPr>
              <w:jc w:val="center"/>
              <w:rPr>
                <w:rFonts w:ascii="Verdana" w:eastAsia="Times New Roman" w:hAnsi="Verdana" w:cs="Times New Roman"/>
                <w:color w:val="43464D"/>
                <w:sz w:val="18"/>
                <w:szCs w:val="18"/>
              </w:rPr>
            </w:pPr>
            <w:r w:rsidRPr="008E67DE">
              <w:rPr>
                <w:rFonts w:ascii="Verdana" w:eastAsia="Times New Roman" w:hAnsi="Verdana" w:cs="Times New Roman"/>
                <w:color w:val="43464D"/>
                <w:sz w:val="18"/>
                <w:szCs w:val="18"/>
              </w:rPr>
              <w:t>Strongly disagree</w:t>
            </w:r>
          </w:p>
          <w:p w:rsidR="00FF036B" w:rsidRDefault="00FF036B" w:rsidP="00A27E91">
            <w:pPr>
              <w:jc w:val="center"/>
              <w:rPr>
                <w:rFonts w:ascii="Verdana" w:eastAsia="Times New Roman" w:hAnsi="Verdana" w:cs="Times New Roman"/>
                <w:color w:val="43464D"/>
                <w:sz w:val="18"/>
                <w:szCs w:val="18"/>
              </w:rPr>
            </w:pPr>
          </w:p>
          <w:p w:rsidR="00FF036B" w:rsidRPr="008E67DE" w:rsidRDefault="00FF036B" w:rsidP="00A27E91">
            <w:pPr>
              <w:jc w:val="center"/>
              <w:rPr>
                <w:rFonts w:ascii="Verdana" w:eastAsia="Times New Roman" w:hAnsi="Verdana" w:cs="Times New Roman"/>
                <w:color w:val="43464D"/>
                <w:sz w:val="18"/>
                <w:szCs w:val="18"/>
              </w:rPr>
            </w:pPr>
            <w:r>
              <w:rPr>
                <w:rFonts w:ascii="Verdana" w:eastAsia="Times New Roman" w:hAnsi="Verdana" w:cs="Times New Roman"/>
                <w:color w:val="43464D"/>
                <w:sz w:val="18"/>
                <w:szCs w:val="18"/>
              </w:rPr>
              <w:t>(-2)</w:t>
            </w:r>
          </w:p>
        </w:tc>
        <w:tc>
          <w:tcPr>
            <w:tcW w:w="1299" w:type="dxa"/>
            <w:tcBorders>
              <w:top w:val="double" w:sz="4" w:space="0" w:color="auto"/>
              <w:bottom w:val="single" w:sz="4" w:space="0" w:color="auto"/>
            </w:tcBorders>
          </w:tcPr>
          <w:p w:rsidR="00FF036B" w:rsidRDefault="00FF036B" w:rsidP="00A27E91">
            <w:pPr>
              <w:jc w:val="center"/>
              <w:rPr>
                <w:rFonts w:ascii="Verdana" w:eastAsia="Times New Roman" w:hAnsi="Verdana" w:cs="Times New Roman"/>
                <w:color w:val="43464D"/>
                <w:sz w:val="18"/>
                <w:szCs w:val="18"/>
              </w:rPr>
            </w:pPr>
            <w:r w:rsidRPr="008E67DE">
              <w:rPr>
                <w:rFonts w:ascii="Verdana" w:eastAsia="Times New Roman" w:hAnsi="Verdana" w:cs="Times New Roman"/>
                <w:color w:val="43464D"/>
                <w:sz w:val="18"/>
                <w:szCs w:val="18"/>
              </w:rPr>
              <w:t>Somewhat disagree</w:t>
            </w:r>
            <w:r>
              <w:rPr>
                <w:rFonts w:ascii="Verdana" w:eastAsia="Times New Roman" w:hAnsi="Verdana" w:cs="Times New Roman"/>
                <w:color w:val="43464D"/>
                <w:sz w:val="18"/>
                <w:szCs w:val="18"/>
              </w:rPr>
              <w:t xml:space="preserve">   </w:t>
            </w:r>
          </w:p>
          <w:p w:rsidR="00FF036B" w:rsidRDefault="00FF036B" w:rsidP="00A27E91">
            <w:pPr>
              <w:jc w:val="center"/>
              <w:rPr>
                <w:rFonts w:ascii="Verdana" w:eastAsia="Times New Roman" w:hAnsi="Verdana" w:cs="Times New Roman"/>
                <w:color w:val="43464D"/>
                <w:sz w:val="18"/>
                <w:szCs w:val="18"/>
              </w:rPr>
            </w:pPr>
          </w:p>
          <w:p w:rsidR="00FF036B" w:rsidRPr="008E67DE" w:rsidRDefault="00FF036B" w:rsidP="00A27E91">
            <w:pPr>
              <w:jc w:val="center"/>
              <w:rPr>
                <w:rFonts w:ascii="Verdana" w:eastAsia="Times New Roman" w:hAnsi="Verdana" w:cs="Times New Roman"/>
                <w:color w:val="43464D"/>
                <w:sz w:val="18"/>
                <w:szCs w:val="18"/>
              </w:rPr>
            </w:pPr>
            <w:r>
              <w:rPr>
                <w:rFonts w:ascii="Verdana" w:eastAsia="Times New Roman" w:hAnsi="Verdana" w:cs="Times New Roman"/>
                <w:color w:val="43464D"/>
                <w:sz w:val="18"/>
                <w:szCs w:val="18"/>
              </w:rPr>
              <w:t>(-1)</w:t>
            </w:r>
          </w:p>
        </w:tc>
        <w:tc>
          <w:tcPr>
            <w:tcW w:w="1257" w:type="dxa"/>
            <w:tcBorders>
              <w:top w:val="double" w:sz="4" w:space="0" w:color="auto"/>
              <w:bottom w:val="single" w:sz="4" w:space="0" w:color="auto"/>
            </w:tcBorders>
          </w:tcPr>
          <w:p w:rsidR="00FF036B" w:rsidRPr="008E67DE" w:rsidRDefault="00FF036B" w:rsidP="00A27E91">
            <w:pPr>
              <w:jc w:val="center"/>
              <w:rPr>
                <w:rFonts w:ascii="Verdana" w:eastAsia="Times New Roman" w:hAnsi="Verdana" w:cs="Times New Roman"/>
                <w:color w:val="43464D"/>
                <w:sz w:val="18"/>
                <w:szCs w:val="18"/>
              </w:rPr>
            </w:pPr>
            <w:r w:rsidRPr="008E67DE">
              <w:rPr>
                <w:rFonts w:ascii="Verdana" w:eastAsia="Times New Roman" w:hAnsi="Verdana" w:cs="Times New Roman"/>
                <w:color w:val="43464D"/>
                <w:sz w:val="18"/>
                <w:szCs w:val="18"/>
              </w:rPr>
              <w:t>Neither agree nor disagree</w:t>
            </w:r>
            <w:r>
              <w:rPr>
                <w:rFonts w:ascii="Verdana" w:eastAsia="Times New Roman" w:hAnsi="Verdana" w:cs="Times New Roman"/>
                <w:color w:val="43464D"/>
                <w:sz w:val="18"/>
                <w:szCs w:val="18"/>
              </w:rPr>
              <w:t xml:space="preserve">    (0)</w:t>
            </w:r>
          </w:p>
        </w:tc>
        <w:tc>
          <w:tcPr>
            <w:tcW w:w="1299" w:type="dxa"/>
            <w:tcBorders>
              <w:top w:val="double" w:sz="4" w:space="0" w:color="auto"/>
              <w:bottom w:val="single" w:sz="4" w:space="0" w:color="auto"/>
            </w:tcBorders>
          </w:tcPr>
          <w:p w:rsidR="00FF036B" w:rsidRDefault="00FF036B" w:rsidP="00A27E91">
            <w:pPr>
              <w:jc w:val="center"/>
              <w:rPr>
                <w:rFonts w:ascii="Verdana" w:eastAsia="Times New Roman" w:hAnsi="Verdana" w:cs="Times New Roman"/>
                <w:color w:val="43464D"/>
                <w:sz w:val="18"/>
                <w:szCs w:val="18"/>
              </w:rPr>
            </w:pPr>
            <w:r w:rsidRPr="008E67DE">
              <w:rPr>
                <w:rFonts w:ascii="Verdana" w:eastAsia="Times New Roman" w:hAnsi="Verdana" w:cs="Times New Roman"/>
                <w:color w:val="43464D"/>
                <w:sz w:val="18"/>
                <w:szCs w:val="18"/>
              </w:rPr>
              <w:t>Somewhat agree</w:t>
            </w:r>
            <w:r>
              <w:rPr>
                <w:rFonts w:ascii="Verdana" w:eastAsia="Times New Roman" w:hAnsi="Verdana" w:cs="Times New Roman"/>
                <w:color w:val="43464D"/>
                <w:sz w:val="18"/>
                <w:szCs w:val="18"/>
              </w:rPr>
              <w:t xml:space="preserve">      </w:t>
            </w:r>
          </w:p>
          <w:p w:rsidR="00FF036B" w:rsidRDefault="00FF036B" w:rsidP="00A27E91">
            <w:pPr>
              <w:jc w:val="center"/>
              <w:rPr>
                <w:rFonts w:ascii="Verdana" w:eastAsia="Times New Roman" w:hAnsi="Verdana" w:cs="Times New Roman"/>
                <w:color w:val="43464D"/>
                <w:sz w:val="18"/>
                <w:szCs w:val="18"/>
              </w:rPr>
            </w:pPr>
          </w:p>
          <w:p w:rsidR="00FF036B" w:rsidRPr="008E67DE" w:rsidRDefault="00FF036B" w:rsidP="00A27E91">
            <w:pPr>
              <w:jc w:val="center"/>
              <w:rPr>
                <w:rFonts w:ascii="Verdana" w:eastAsia="Times New Roman" w:hAnsi="Verdana" w:cs="Times New Roman"/>
                <w:color w:val="43464D"/>
                <w:sz w:val="18"/>
                <w:szCs w:val="18"/>
              </w:rPr>
            </w:pPr>
            <w:r>
              <w:rPr>
                <w:rFonts w:ascii="Verdana" w:eastAsia="Times New Roman" w:hAnsi="Verdana" w:cs="Times New Roman"/>
                <w:color w:val="43464D"/>
                <w:sz w:val="18"/>
                <w:szCs w:val="18"/>
              </w:rPr>
              <w:t>(1)</w:t>
            </w:r>
          </w:p>
        </w:tc>
        <w:tc>
          <w:tcPr>
            <w:tcW w:w="1256" w:type="dxa"/>
            <w:tcBorders>
              <w:top w:val="double" w:sz="4" w:space="0" w:color="auto"/>
              <w:bottom w:val="single" w:sz="4" w:space="0" w:color="auto"/>
            </w:tcBorders>
          </w:tcPr>
          <w:p w:rsidR="00FF036B" w:rsidRDefault="00FF036B" w:rsidP="00A27E91">
            <w:pPr>
              <w:jc w:val="center"/>
              <w:rPr>
                <w:rFonts w:ascii="Verdana" w:eastAsia="Times New Roman" w:hAnsi="Verdana" w:cs="Times New Roman"/>
                <w:color w:val="43464D"/>
                <w:sz w:val="18"/>
                <w:szCs w:val="18"/>
              </w:rPr>
            </w:pPr>
            <w:r w:rsidRPr="008E67DE">
              <w:rPr>
                <w:rFonts w:ascii="Verdana" w:eastAsia="Times New Roman" w:hAnsi="Verdana" w:cs="Times New Roman"/>
                <w:color w:val="43464D"/>
                <w:sz w:val="18"/>
                <w:szCs w:val="18"/>
              </w:rPr>
              <w:t>Strongly agree</w:t>
            </w:r>
            <w:r>
              <w:rPr>
                <w:rFonts w:ascii="Verdana" w:eastAsia="Times New Roman" w:hAnsi="Verdana" w:cs="Times New Roman"/>
                <w:color w:val="43464D"/>
                <w:sz w:val="18"/>
                <w:szCs w:val="18"/>
              </w:rPr>
              <w:t xml:space="preserve">     </w:t>
            </w:r>
          </w:p>
          <w:p w:rsidR="00FF036B" w:rsidRDefault="00FF036B" w:rsidP="00A27E91">
            <w:pPr>
              <w:jc w:val="center"/>
              <w:rPr>
                <w:rFonts w:ascii="Verdana" w:eastAsia="Times New Roman" w:hAnsi="Verdana" w:cs="Times New Roman"/>
                <w:color w:val="43464D"/>
                <w:sz w:val="18"/>
                <w:szCs w:val="18"/>
              </w:rPr>
            </w:pPr>
          </w:p>
          <w:p w:rsidR="00FF036B" w:rsidRPr="008E67DE" w:rsidRDefault="00FF036B" w:rsidP="00A27E91">
            <w:pPr>
              <w:jc w:val="center"/>
              <w:rPr>
                <w:rFonts w:ascii="Verdana" w:eastAsia="Times New Roman" w:hAnsi="Verdana" w:cs="Times New Roman"/>
                <w:color w:val="43464D"/>
                <w:sz w:val="18"/>
                <w:szCs w:val="18"/>
              </w:rPr>
            </w:pPr>
            <w:r>
              <w:rPr>
                <w:rFonts w:ascii="Verdana" w:eastAsia="Times New Roman" w:hAnsi="Verdana" w:cs="Times New Roman"/>
                <w:color w:val="43464D"/>
                <w:sz w:val="18"/>
                <w:szCs w:val="18"/>
              </w:rPr>
              <w:t>(2)</w:t>
            </w:r>
          </w:p>
          <w:p w:rsidR="00FF036B" w:rsidRPr="008E67DE" w:rsidRDefault="00FF036B" w:rsidP="00A27E91">
            <w:pPr>
              <w:jc w:val="center"/>
              <w:rPr>
                <w:rFonts w:ascii="Verdana" w:eastAsia="Times New Roman" w:hAnsi="Verdana" w:cs="Times New Roman"/>
                <w:color w:val="43464D"/>
                <w:sz w:val="18"/>
                <w:szCs w:val="18"/>
              </w:rPr>
            </w:pPr>
          </w:p>
        </w:tc>
        <w:tc>
          <w:tcPr>
            <w:tcW w:w="1267" w:type="dxa"/>
            <w:tcBorders>
              <w:top w:val="double" w:sz="4" w:space="0" w:color="auto"/>
              <w:bottom w:val="single" w:sz="4" w:space="0" w:color="auto"/>
            </w:tcBorders>
          </w:tcPr>
          <w:p w:rsidR="00FF036B" w:rsidRDefault="00FF036B" w:rsidP="00A27E91">
            <w:pPr>
              <w:jc w:val="center"/>
              <w:rPr>
                <w:rFonts w:ascii="Verdana" w:eastAsia="Times New Roman" w:hAnsi="Verdana" w:cs="Times New Roman"/>
                <w:color w:val="43464D"/>
                <w:sz w:val="18"/>
                <w:szCs w:val="18"/>
              </w:rPr>
            </w:pPr>
            <w:r w:rsidRPr="008E67DE">
              <w:rPr>
                <w:rFonts w:ascii="Verdana" w:eastAsia="Times New Roman" w:hAnsi="Verdana" w:cs="Times New Roman"/>
                <w:color w:val="43464D"/>
                <w:sz w:val="18"/>
                <w:szCs w:val="18"/>
              </w:rPr>
              <w:t>Mean</w:t>
            </w:r>
          </w:p>
          <w:p w:rsidR="00FF036B" w:rsidRPr="008E67DE" w:rsidRDefault="00FF036B" w:rsidP="00A27E91">
            <w:pPr>
              <w:jc w:val="center"/>
              <w:rPr>
                <w:rFonts w:ascii="Verdana" w:eastAsia="Times New Roman" w:hAnsi="Verdana" w:cs="Times New Roman"/>
                <w:color w:val="43464D"/>
                <w:sz w:val="18"/>
                <w:szCs w:val="18"/>
              </w:rPr>
            </w:pPr>
            <w:r>
              <w:rPr>
                <w:rFonts w:ascii="Verdana" w:eastAsia="Times New Roman" w:hAnsi="Verdana" w:cs="Times New Roman"/>
                <w:color w:val="43464D"/>
                <w:sz w:val="18"/>
                <w:szCs w:val="18"/>
              </w:rPr>
              <w:t>response</w:t>
            </w:r>
          </w:p>
        </w:tc>
      </w:tr>
      <w:tr w:rsidR="00FF036B" w:rsidRPr="008E67DE" w:rsidTr="00A27E91">
        <w:tc>
          <w:tcPr>
            <w:tcW w:w="1717" w:type="dxa"/>
            <w:tcBorders>
              <w:top w:val="single" w:sz="4" w:space="0" w:color="auto"/>
            </w:tcBorders>
            <w:vAlign w:val="center"/>
          </w:tcPr>
          <w:p w:rsidR="00FF036B" w:rsidRPr="008E67DE" w:rsidRDefault="00FF036B" w:rsidP="00A27E91">
            <w:pPr>
              <w:rPr>
                <w:rFonts w:ascii="Verdana" w:eastAsia="Times New Roman" w:hAnsi="Verdana" w:cs="Times New Roman"/>
                <w:sz w:val="18"/>
                <w:szCs w:val="18"/>
              </w:rPr>
            </w:pPr>
            <w:r w:rsidRPr="008E67DE">
              <w:rPr>
                <w:rFonts w:ascii="Verdana" w:eastAsia="Times New Roman" w:hAnsi="Verdana" w:cs="Times New Roman"/>
                <w:sz w:val="18"/>
                <w:szCs w:val="18"/>
              </w:rPr>
              <w:t>1. I wash my hands because I wish to do no harm to the patient by infecting them</w:t>
            </w:r>
          </w:p>
        </w:tc>
        <w:tc>
          <w:tcPr>
            <w:tcW w:w="1255" w:type="dxa"/>
            <w:tcBorders>
              <w:top w:val="single" w:sz="4" w:space="0" w:color="auto"/>
            </w:tcBorders>
          </w:tcPr>
          <w:p w:rsidR="00FF036B" w:rsidRPr="00681E0A" w:rsidRDefault="00FF036B" w:rsidP="00A27E91">
            <w:pPr>
              <w:jc w:val="center"/>
              <w:rPr>
                <w:rFonts w:ascii="Verdana" w:eastAsia="Times New Roman" w:hAnsi="Verdana" w:cs="Times New Roman"/>
                <w:color w:val="43464D"/>
                <w:sz w:val="18"/>
                <w:szCs w:val="18"/>
              </w:rPr>
            </w:pPr>
          </w:p>
          <w:p w:rsidR="00FF036B" w:rsidRPr="007A0D43" w:rsidRDefault="00FF036B" w:rsidP="00A27E91">
            <w:pPr>
              <w:jc w:val="center"/>
              <w:rPr>
                <w:rFonts w:ascii="Verdana" w:eastAsia="Times New Roman" w:hAnsi="Verdana" w:cs="Times New Roman"/>
                <w:color w:val="43464D"/>
                <w:sz w:val="18"/>
                <w:szCs w:val="18"/>
              </w:rPr>
            </w:pPr>
          </w:p>
          <w:p w:rsidR="00FF036B" w:rsidRPr="007A0D43" w:rsidRDefault="00FF036B" w:rsidP="00A27E91">
            <w:pPr>
              <w:jc w:val="center"/>
              <w:rPr>
                <w:rFonts w:ascii="Verdana" w:eastAsia="Times New Roman" w:hAnsi="Verdana" w:cs="Times New Roman"/>
                <w:color w:val="43464D"/>
                <w:sz w:val="18"/>
                <w:szCs w:val="18"/>
              </w:rPr>
            </w:pPr>
            <w:r w:rsidRPr="007A0D43">
              <w:rPr>
                <w:rFonts w:ascii="Verdana" w:eastAsia="Times New Roman" w:hAnsi="Verdana" w:cs="Times New Roman"/>
                <w:color w:val="43464D"/>
                <w:sz w:val="18"/>
                <w:szCs w:val="18"/>
              </w:rPr>
              <w:t>0.00%</w:t>
            </w:r>
          </w:p>
        </w:tc>
        <w:tc>
          <w:tcPr>
            <w:tcW w:w="1299" w:type="dxa"/>
            <w:tcBorders>
              <w:top w:val="single" w:sz="4" w:space="0" w:color="auto"/>
            </w:tcBorders>
          </w:tcPr>
          <w:p w:rsidR="00FF036B" w:rsidRPr="007A0D43" w:rsidRDefault="00FF036B" w:rsidP="00A27E91">
            <w:pPr>
              <w:jc w:val="center"/>
              <w:rPr>
                <w:rFonts w:ascii="Verdana" w:eastAsia="Times New Roman" w:hAnsi="Verdana" w:cs="Times New Roman"/>
                <w:color w:val="43464D"/>
                <w:sz w:val="18"/>
                <w:szCs w:val="18"/>
              </w:rPr>
            </w:pPr>
          </w:p>
          <w:p w:rsidR="00FF036B" w:rsidRPr="007A0D43" w:rsidRDefault="00FF036B" w:rsidP="00A27E91">
            <w:pPr>
              <w:jc w:val="center"/>
              <w:rPr>
                <w:rFonts w:ascii="Verdana" w:eastAsia="Times New Roman" w:hAnsi="Verdana" w:cs="Times New Roman"/>
                <w:color w:val="43464D"/>
                <w:sz w:val="18"/>
                <w:szCs w:val="18"/>
              </w:rPr>
            </w:pPr>
          </w:p>
          <w:p w:rsidR="00FF036B" w:rsidRPr="007A0D43" w:rsidRDefault="00FF036B" w:rsidP="00A27E91">
            <w:pPr>
              <w:jc w:val="center"/>
              <w:rPr>
                <w:rFonts w:ascii="Verdana" w:eastAsia="Times New Roman" w:hAnsi="Verdana" w:cs="Times New Roman"/>
                <w:color w:val="43464D"/>
                <w:sz w:val="18"/>
                <w:szCs w:val="18"/>
              </w:rPr>
            </w:pPr>
            <w:r w:rsidRPr="007A0D43">
              <w:rPr>
                <w:rFonts w:ascii="Verdana" w:eastAsia="Times New Roman" w:hAnsi="Verdana" w:cs="Times New Roman"/>
                <w:color w:val="43464D"/>
                <w:sz w:val="18"/>
                <w:szCs w:val="18"/>
              </w:rPr>
              <w:t>1.15%</w:t>
            </w:r>
          </w:p>
        </w:tc>
        <w:tc>
          <w:tcPr>
            <w:tcW w:w="1257" w:type="dxa"/>
            <w:tcBorders>
              <w:top w:val="single" w:sz="4" w:space="0" w:color="auto"/>
            </w:tcBorders>
          </w:tcPr>
          <w:p w:rsidR="00FF036B" w:rsidRPr="007A0D43" w:rsidRDefault="00FF036B" w:rsidP="00A27E91">
            <w:pPr>
              <w:jc w:val="center"/>
              <w:rPr>
                <w:rFonts w:ascii="Verdana" w:eastAsia="Times New Roman" w:hAnsi="Verdana" w:cs="Times New Roman"/>
                <w:color w:val="43464D"/>
                <w:sz w:val="18"/>
                <w:szCs w:val="18"/>
              </w:rPr>
            </w:pPr>
          </w:p>
          <w:p w:rsidR="00FF036B" w:rsidRPr="007A0D43" w:rsidRDefault="00FF036B" w:rsidP="00A27E91">
            <w:pPr>
              <w:jc w:val="center"/>
              <w:rPr>
                <w:rFonts w:ascii="Verdana" w:eastAsia="Times New Roman" w:hAnsi="Verdana" w:cs="Times New Roman"/>
                <w:color w:val="43464D"/>
                <w:sz w:val="18"/>
                <w:szCs w:val="18"/>
              </w:rPr>
            </w:pPr>
          </w:p>
          <w:p w:rsidR="00FF036B" w:rsidRPr="007A0D43" w:rsidRDefault="00FF036B" w:rsidP="00A27E91">
            <w:pPr>
              <w:jc w:val="center"/>
              <w:rPr>
                <w:rFonts w:ascii="Verdana" w:eastAsia="Times New Roman" w:hAnsi="Verdana" w:cs="Times New Roman"/>
                <w:color w:val="43464D"/>
                <w:sz w:val="18"/>
                <w:szCs w:val="18"/>
              </w:rPr>
            </w:pPr>
            <w:r w:rsidRPr="007A0D43">
              <w:rPr>
                <w:rFonts w:ascii="Verdana" w:eastAsia="Times New Roman" w:hAnsi="Verdana" w:cs="Times New Roman"/>
                <w:color w:val="43464D"/>
                <w:sz w:val="18"/>
                <w:szCs w:val="18"/>
              </w:rPr>
              <w:t>2.30%</w:t>
            </w:r>
          </w:p>
        </w:tc>
        <w:tc>
          <w:tcPr>
            <w:tcW w:w="1299" w:type="dxa"/>
            <w:tcBorders>
              <w:top w:val="single" w:sz="4" w:space="0" w:color="auto"/>
            </w:tcBorders>
          </w:tcPr>
          <w:p w:rsidR="00FF036B" w:rsidRPr="007A0D43" w:rsidRDefault="00FF036B" w:rsidP="00A27E91">
            <w:pPr>
              <w:jc w:val="center"/>
              <w:rPr>
                <w:rFonts w:ascii="Verdana" w:eastAsia="Times New Roman" w:hAnsi="Verdana" w:cs="Times New Roman"/>
                <w:color w:val="43464D"/>
                <w:sz w:val="18"/>
                <w:szCs w:val="18"/>
              </w:rPr>
            </w:pPr>
          </w:p>
          <w:p w:rsidR="00FF036B" w:rsidRPr="007A0D43" w:rsidRDefault="00FF036B" w:rsidP="00A27E91">
            <w:pPr>
              <w:jc w:val="center"/>
              <w:rPr>
                <w:rFonts w:ascii="Verdana" w:eastAsia="Times New Roman" w:hAnsi="Verdana" w:cs="Times New Roman"/>
                <w:color w:val="43464D"/>
                <w:sz w:val="18"/>
                <w:szCs w:val="18"/>
              </w:rPr>
            </w:pPr>
          </w:p>
          <w:p w:rsidR="00FF036B" w:rsidRPr="00681E0A" w:rsidRDefault="00FF036B" w:rsidP="00681E0A">
            <w:pPr>
              <w:jc w:val="center"/>
              <w:rPr>
                <w:rFonts w:ascii="Verdana" w:eastAsia="Times New Roman" w:hAnsi="Verdana" w:cs="Times New Roman"/>
                <w:color w:val="43464D"/>
                <w:sz w:val="18"/>
                <w:szCs w:val="18"/>
              </w:rPr>
            </w:pPr>
            <w:r w:rsidRPr="007A0D43">
              <w:rPr>
                <w:rFonts w:ascii="Verdana" w:eastAsia="Times New Roman" w:hAnsi="Verdana" w:cs="Times New Roman"/>
                <w:color w:val="43464D"/>
                <w:sz w:val="18"/>
                <w:szCs w:val="18"/>
              </w:rPr>
              <w:t>1</w:t>
            </w:r>
            <w:r w:rsidR="007A0D43" w:rsidRPr="007364AF">
              <w:rPr>
                <w:rFonts w:ascii="Verdana" w:eastAsia="Times New Roman" w:hAnsi="Verdana" w:cs="Times New Roman"/>
                <w:color w:val="43464D"/>
                <w:sz w:val="18"/>
                <w:szCs w:val="18"/>
              </w:rPr>
              <w:t>2</w:t>
            </w:r>
            <w:r w:rsidRPr="00681E0A">
              <w:rPr>
                <w:rFonts w:ascii="Verdana" w:eastAsia="Times New Roman" w:hAnsi="Verdana" w:cs="Times New Roman"/>
                <w:color w:val="43464D"/>
                <w:sz w:val="18"/>
                <w:szCs w:val="18"/>
              </w:rPr>
              <w:t>.</w:t>
            </w:r>
            <w:r w:rsidR="007A0D43" w:rsidRPr="007364AF">
              <w:rPr>
                <w:rFonts w:ascii="Verdana" w:eastAsia="Times New Roman" w:hAnsi="Verdana" w:cs="Times New Roman"/>
                <w:color w:val="43464D"/>
                <w:sz w:val="18"/>
                <w:szCs w:val="18"/>
              </w:rPr>
              <w:t>64</w:t>
            </w:r>
            <w:r w:rsidRPr="00681E0A">
              <w:rPr>
                <w:rFonts w:ascii="Verdana" w:eastAsia="Times New Roman" w:hAnsi="Verdana" w:cs="Times New Roman"/>
                <w:color w:val="43464D"/>
                <w:sz w:val="18"/>
                <w:szCs w:val="18"/>
              </w:rPr>
              <w:t>%</w:t>
            </w:r>
          </w:p>
        </w:tc>
        <w:tc>
          <w:tcPr>
            <w:tcW w:w="1256" w:type="dxa"/>
            <w:tcBorders>
              <w:top w:val="single" w:sz="4" w:space="0" w:color="auto"/>
            </w:tcBorders>
          </w:tcPr>
          <w:p w:rsidR="00FF036B" w:rsidRPr="007A0D43" w:rsidRDefault="00FF036B" w:rsidP="00A27E91">
            <w:pPr>
              <w:jc w:val="center"/>
              <w:rPr>
                <w:rFonts w:ascii="Verdana" w:eastAsia="Times New Roman" w:hAnsi="Verdana" w:cs="Times New Roman"/>
                <w:color w:val="43464D"/>
                <w:sz w:val="18"/>
                <w:szCs w:val="18"/>
              </w:rPr>
            </w:pPr>
          </w:p>
          <w:p w:rsidR="00FF036B" w:rsidRPr="007A0D43" w:rsidRDefault="00FF036B" w:rsidP="00A27E91">
            <w:pPr>
              <w:jc w:val="center"/>
              <w:rPr>
                <w:rFonts w:ascii="Verdana" w:eastAsia="Times New Roman" w:hAnsi="Verdana" w:cs="Times New Roman"/>
                <w:color w:val="43464D"/>
                <w:sz w:val="18"/>
                <w:szCs w:val="18"/>
              </w:rPr>
            </w:pPr>
          </w:p>
          <w:p w:rsidR="00FF036B" w:rsidRPr="007A0D43" w:rsidRDefault="00FF036B" w:rsidP="00A27E91">
            <w:pPr>
              <w:jc w:val="center"/>
              <w:rPr>
                <w:rFonts w:ascii="Verdana" w:eastAsia="Times New Roman" w:hAnsi="Verdana" w:cs="Times New Roman"/>
                <w:color w:val="43464D"/>
                <w:sz w:val="18"/>
                <w:szCs w:val="18"/>
              </w:rPr>
            </w:pPr>
            <w:r w:rsidRPr="007A0D43">
              <w:rPr>
                <w:rFonts w:ascii="Verdana" w:eastAsia="Times New Roman" w:hAnsi="Verdana" w:cs="Times New Roman"/>
                <w:color w:val="43464D"/>
                <w:sz w:val="18"/>
                <w:szCs w:val="18"/>
              </w:rPr>
              <w:t>83.91%</w:t>
            </w:r>
          </w:p>
        </w:tc>
        <w:tc>
          <w:tcPr>
            <w:tcW w:w="1267" w:type="dxa"/>
            <w:tcBorders>
              <w:top w:val="single" w:sz="4" w:space="0" w:color="auto"/>
            </w:tcBorders>
          </w:tcPr>
          <w:p w:rsidR="00FF036B" w:rsidRPr="007A0D43" w:rsidRDefault="00FF036B" w:rsidP="00A27E91">
            <w:pPr>
              <w:jc w:val="center"/>
              <w:rPr>
                <w:rFonts w:ascii="Verdana" w:eastAsia="Times New Roman" w:hAnsi="Verdana" w:cs="Times New Roman"/>
                <w:color w:val="43464D"/>
                <w:sz w:val="18"/>
                <w:szCs w:val="18"/>
              </w:rPr>
            </w:pPr>
          </w:p>
          <w:p w:rsidR="00FF036B" w:rsidRPr="007A0D43" w:rsidRDefault="00FF036B" w:rsidP="00A27E91">
            <w:pPr>
              <w:jc w:val="center"/>
              <w:rPr>
                <w:rFonts w:ascii="Verdana" w:eastAsia="Times New Roman" w:hAnsi="Verdana" w:cs="Times New Roman"/>
                <w:color w:val="43464D"/>
                <w:sz w:val="18"/>
                <w:szCs w:val="18"/>
              </w:rPr>
            </w:pPr>
          </w:p>
          <w:p w:rsidR="00FF036B" w:rsidRPr="007A0D43" w:rsidRDefault="00FF036B" w:rsidP="00A27E91">
            <w:pPr>
              <w:jc w:val="center"/>
              <w:rPr>
                <w:rFonts w:ascii="Verdana" w:eastAsia="Times New Roman" w:hAnsi="Verdana" w:cs="Times New Roman"/>
                <w:color w:val="43464D"/>
                <w:sz w:val="18"/>
                <w:szCs w:val="18"/>
              </w:rPr>
            </w:pPr>
            <w:r w:rsidRPr="007A0D43">
              <w:rPr>
                <w:rFonts w:ascii="Verdana" w:eastAsia="Times New Roman" w:hAnsi="Verdana" w:cs="Times New Roman"/>
                <w:color w:val="43464D"/>
                <w:sz w:val="18"/>
                <w:szCs w:val="18"/>
              </w:rPr>
              <w:t>1.79***</w:t>
            </w:r>
          </w:p>
        </w:tc>
      </w:tr>
      <w:tr w:rsidR="00FF036B" w:rsidRPr="008E67DE" w:rsidTr="00A27E91">
        <w:tc>
          <w:tcPr>
            <w:tcW w:w="1717" w:type="dxa"/>
            <w:vAlign w:val="center"/>
          </w:tcPr>
          <w:p w:rsidR="00FF036B" w:rsidRPr="008E67DE" w:rsidRDefault="00FF036B" w:rsidP="00A27E91">
            <w:pPr>
              <w:rPr>
                <w:rFonts w:ascii="Verdana" w:eastAsia="Times New Roman" w:hAnsi="Verdana" w:cs="Times New Roman"/>
                <w:sz w:val="18"/>
                <w:szCs w:val="18"/>
              </w:rPr>
            </w:pPr>
            <w:r w:rsidRPr="008E67DE">
              <w:rPr>
                <w:rFonts w:ascii="Verdana" w:eastAsia="Times New Roman" w:hAnsi="Verdana" w:cs="Times New Roman"/>
                <w:sz w:val="18"/>
                <w:szCs w:val="18"/>
              </w:rPr>
              <w:t>2. I wash my hands because that is what all other clinical practitioners do</w:t>
            </w:r>
          </w:p>
        </w:tc>
        <w:tc>
          <w:tcPr>
            <w:tcW w:w="1255" w:type="dxa"/>
          </w:tcPr>
          <w:p w:rsidR="00FF036B" w:rsidRDefault="00FF036B" w:rsidP="00A27E91">
            <w:pPr>
              <w:jc w:val="center"/>
              <w:rPr>
                <w:rFonts w:ascii="Verdana" w:eastAsia="Times New Roman" w:hAnsi="Verdana" w:cs="Times New Roman"/>
                <w:color w:val="43464D"/>
                <w:sz w:val="18"/>
                <w:szCs w:val="18"/>
              </w:rPr>
            </w:pPr>
          </w:p>
          <w:p w:rsidR="00FF036B" w:rsidRDefault="00FF036B" w:rsidP="00A27E91">
            <w:pPr>
              <w:jc w:val="center"/>
              <w:rPr>
                <w:rFonts w:ascii="Verdana" w:eastAsia="Times New Roman" w:hAnsi="Verdana" w:cs="Times New Roman"/>
                <w:color w:val="43464D"/>
                <w:sz w:val="18"/>
                <w:szCs w:val="18"/>
              </w:rPr>
            </w:pPr>
          </w:p>
          <w:p w:rsidR="00FF036B" w:rsidRPr="008E67DE" w:rsidRDefault="00FF036B" w:rsidP="00A27E91">
            <w:pPr>
              <w:jc w:val="center"/>
              <w:rPr>
                <w:rFonts w:ascii="Verdana" w:eastAsia="Times New Roman" w:hAnsi="Verdana" w:cs="Times New Roman"/>
                <w:color w:val="43464D"/>
                <w:sz w:val="18"/>
                <w:szCs w:val="18"/>
              </w:rPr>
            </w:pPr>
            <w:r>
              <w:rPr>
                <w:rFonts w:ascii="Verdana" w:eastAsia="Times New Roman" w:hAnsi="Verdana" w:cs="Times New Roman"/>
                <w:color w:val="43464D"/>
                <w:sz w:val="18"/>
                <w:szCs w:val="18"/>
              </w:rPr>
              <w:t>13.95%</w:t>
            </w:r>
          </w:p>
        </w:tc>
        <w:tc>
          <w:tcPr>
            <w:tcW w:w="1299" w:type="dxa"/>
          </w:tcPr>
          <w:p w:rsidR="00FF036B" w:rsidRDefault="00FF036B" w:rsidP="00A27E91">
            <w:pPr>
              <w:jc w:val="center"/>
              <w:rPr>
                <w:rFonts w:ascii="Verdana" w:eastAsia="Times New Roman" w:hAnsi="Verdana" w:cs="Times New Roman"/>
                <w:color w:val="43464D"/>
                <w:sz w:val="18"/>
                <w:szCs w:val="18"/>
              </w:rPr>
            </w:pPr>
          </w:p>
          <w:p w:rsidR="00FF036B" w:rsidRDefault="00FF036B" w:rsidP="00A27E91">
            <w:pPr>
              <w:jc w:val="center"/>
              <w:rPr>
                <w:rFonts w:ascii="Verdana" w:eastAsia="Times New Roman" w:hAnsi="Verdana" w:cs="Times New Roman"/>
                <w:color w:val="43464D"/>
                <w:sz w:val="18"/>
                <w:szCs w:val="18"/>
              </w:rPr>
            </w:pPr>
          </w:p>
          <w:p w:rsidR="00FF036B" w:rsidRPr="008E67DE" w:rsidRDefault="00FF036B" w:rsidP="00A27E91">
            <w:pPr>
              <w:jc w:val="center"/>
              <w:rPr>
                <w:rFonts w:ascii="Verdana" w:eastAsia="Times New Roman" w:hAnsi="Verdana" w:cs="Times New Roman"/>
                <w:color w:val="43464D"/>
                <w:sz w:val="18"/>
                <w:szCs w:val="18"/>
              </w:rPr>
            </w:pPr>
            <w:r>
              <w:rPr>
                <w:rFonts w:ascii="Verdana" w:eastAsia="Times New Roman" w:hAnsi="Verdana" w:cs="Times New Roman"/>
                <w:color w:val="43464D"/>
                <w:sz w:val="18"/>
                <w:szCs w:val="18"/>
              </w:rPr>
              <w:t>15.12%</w:t>
            </w:r>
          </w:p>
        </w:tc>
        <w:tc>
          <w:tcPr>
            <w:tcW w:w="1257" w:type="dxa"/>
          </w:tcPr>
          <w:p w:rsidR="00FF036B" w:rsidRDefault="00FF036B" w:rsidP="00A27E91">
            <w:pPr>
              <w:jc w:val="center"/>
              <w:rPr>
                <w:rFonts w:ascii="Verdana" w:eastAsia="Times New Roman" w:hAnsi="Verdana" w:cs="Times New Roman"/>
                <w:color w:val="43464D"/>
                <w:sz w:val="18"/>
                <w:szCs w:val="18"/>
              </w:rPr>
            </w:pPr>
          </w:p>
          <w:p w:rsidR="00FF036B" w:rsidRDefault="00FF036B" w:rsidP="00A27E91">
            <w:pPr>
              <w:jc w:val="center"/>
              <w:rPr>
                <w:rFonts w:ascii="Verdana" w:eastAsia="Times New Roman" w:hAnsi="Verdana" w:cs="Times New Roman"/>
                <w:color w:val="43464D"/>
                <w:sz w:val="18"/>
                <w:szCs w:val="18"/>
              </w:rPr>
            </w:pPr>
          </w:p>
          <w:p w:rsidR="00FF036B" w:rsidRPr="008E67DE" w:rsidRDefault="00FF036B" w:rsidP="00A27E91">
            <w:pPr>
              <w:jc w:val="center"/>
              <w:rPr>
                <w:rFonts w:ascii="Verdana" w:eastAsia="Times New Roman" w:hAnsi="Verdana" w:cs="Times New Roman"/>
                <w:color w:val="43464D"/>
                <w:sz w:val="18"/>
                <w:szCs w:val="18"/>
              </w:rPr>
            </w:pPr>
            <w:r>
              <w:rPr>
                <w:rFonts w:ascii="Verdana" w:eastAsia="Times New Roman" w:hAnsi="Verdana" w:cs="Times New Roman"/>
                <w:color w:val="43464D"/>
                <w:sz w:val="18"/>
                <w:szCs w:val="18"/>
              </w:rPr>
              <w:t>39.53%</w:t>
            </w:r>
          </w:p>
        </w:tc>
        <w:tc>
          <w:tcPr>
            <w:tcW w:w="1299" w:type="dxa"/>
          </w:tcPr>
          <w:p w:rsidR="00FF036B" w:rsidRDefault="00FF036B" w:rsidP="00A27E91">
            <w:pPr>
              <w:jc w:val="center"/>
              <w:rPr>
                <w:rFonts w:ascii="Verdana" w:eastAsia="Times New Roman" w:hAnsi="Verdana" w:cs="Times New Roman"/>
                <w:color w:val="43464D"/>
                <w:sz w:val="18"/>
                <w:szCs w:val="18"/>
              </w:rPr>
            </w:pPr>
          </w:p>
          <w:p w:rsidR="00FF036B" w:rsidRDefault="00FF036B" w:rsidP="00A27E91">
            <w:pPr>
              <w:jc w:val="center"/>
              <w:rPr>
                <w:rFonts w:ascii="Verdana" w:eastAsia="Times New Roman" w:hAnsi="Verdana" w:cs="Times New Roman"/>
                <w:color w:val="43464D"/>
                <w:sz w:val="18"/>
                <w:szCs w:val="18"/>
              </w:rPr>
            </w:pPr>
          </w:p>
          <w:p w:rsidR="00FF036B" w:rsidRPr="008E67DE" w:rsidRDefault="00FF036B" w:rsidP="00A27E91">
            <w:pPr>
              <w:jc w:val="center"/>
              <w:rPr>
                <w:rFonts w:ascii="Verdana" w:eastAsia="Times New Roman" w:hAnsi="Verdana" w:cs="Times New Roman"/>
                <w:color w:val="43464D"/>
                <w:sz w:val="18"/>
                <w:szCs w:val="18"/>
              </w:rPr>
            </w:pPr>
            <w:r>
              <w:rPr>
                <w:rFonts w:ascii="Verdana" w:eastAsia="Times New Roman" w:hAnsi="Verdana" w:cs="Times New Roman"/>
                <w:color w:val="43464D"/>
                <w:sz w:val="18"/>
                <w:szCs w:val="18"/>
              </w:rPr>
              <w:t>26.74%</w:t>
            </w:r>
          </w:p>
        </w:tc>
        <w:tc>
          <w:tcPr>
            <w:tcW w:w="1256" w:type="dxa"/>
          </w:tcPr>
          <w:p w:rsidR="00FF036B" w:rsidRDefault="00FF036B" w:rsidP="00A27E91">
            <w:pPr>
              <w:jc w:val="center"/>
              <w:rPr>
                <w:rFonts w:ascii="Verdana" w:eastAsia="Times New Roman" w:hAnsi="Verdana" w:cs="Times New Roman"/>
                <w:color w:val="43464D"/>
                <w:sz w:val="18"/>
                <w:szCs w:val="18"/>
              </w:rPr>
            </w:pPr>
          </w:p>
          <w:p w:rsidR="00FF036B" w:rsidRDefault="00FF036B" w:rsidP="00A27E91">
            <w:pPr>
              <w:jc w:val="center"/>
              <w:rPr>
                <w:rFonts w:ascii="Verdana" w:eastAsia="Times New Roman" w:hAnsi="Verdana" w:cs="Times New Roman"/>
                <w:color w:val="43464D"/>
                <w:sz w:val="18"/>
                <w:szCs w:val="18"/>
              </w:rPr>
            </w:pPr>
          </w:p>
          <w:p w:rsidR="00FF036B" w:rsidRPr="008E67DE" w:rsidRDefault="00FF036B" w:rsidP="00A27E91">
            <w:pPr>
              <w:jc w:val="center"/>
              <w:rPr>
                <w:rFonts w:ascii="Verdana" w:eastAsia="Times New Roman" w:hAnsi="Verdana" w:cs="Times New Roman"/>
                <w:color w:val="43464D"/>
                <w:sz w:val="18"/>
                <w:szCs w:val="18"/>
              </w:rPr>
            </w:pPr>
            <w:r>
              <w:rPr>
                <w:rFonts w:ascii="Verdana" w:eastAsia="Times New Roman" w:hAnsi="Verdana" w:cs="Times New Roman"/>
                <w:color w:val="43464D"/>
                <w:sz w:val="18"/>
                <w:szCs w:val="18"/>
              </w:rPr>
              <w:t>4.65%</w:t>
            </w:r>
          </w:p>
        </w:tc>
        <w:tc>
          <w:tcPr>
            <w:tcW w:w="1267" w:type="dxa"/>
          </w:tcPr>
          <w:p w:rsidR="00FF036B" w:rsidRDefault="00FF036B" w:rsidP="00A27E91">
            <w:pPr>
              <w:jc w:val="center"/>
              <w:rPr>
                <w:rFonts w:ascii="Verdana" w:eastAsia="Times New Roman" w:hAnsi="Verdana" w:cs="Times New Roman"/>
                <w:color w:val="43464D"/>
                <w:sz w:val="18"/>
                <w:szCs w:val="18"/>
              </w:rPr>
            </w:pPr>
          </w:p>
          <w:p w:rsidR="00FF036B" w:rsidRDefault="00FF036B" w:rsidP="00A27E91">
            <w:pPr>
              <w:jc w:val="center"/>
              <w:rPr>
                <w:rFonts w:ascii="Verdana" w:eastAsia="Times New Roman" w:hAnsi="Verdana" w:cs="Times New Roman"/>
                <w:color w:val="43464D"/>
                <w:sz w:val="18"/>
                <w:szCs w:val="18"/>
              </w:rPr>
            </w:pPr>
          </w:p>
          <w:p w:rsidR="00FF036B" w:rsidRPr="008E67DE" w:rsidRDefault="00FF036B" w:rsidP="00A27E91">
            <w:pPr>
              <w:jc w:val="center"/>
              <w:rPr>
                <w:rFonts w:ascii="Verdana" w:eastAsia="Times New Roman" w:hAnsi="Verdana" w:cs="Times New Roman"/>
                <w:color w:val="43464D"/>
                <w:sz w:val="18"/>
                <w:szCs w:val="18"/>
              </w:rPr>
            </w:pPr>
            <w:r>
              <w:rPr>
                <w:rFonts w:ascii="Verdana" w:eastAsia="Times New Roman" w:hAnsi="Verdana" w:cs="Times New Roman"/>
                <w:color w:val="43464D"/>
                <w:sz w:val="18"/>
                <w:szCs w:val="18"/>
              </w:rPr>
              <w:t>-0.07</w:t>
            </w:r>
          </w:p>
        </w:tc>
      </w:tr>
      <w:tr w:rsidR="00FF036B" w:rsidRPr="008E67DE" w:rsidTr="00A27E91">
        <w:tc>
          <w:tcPr>
            <w:tcW w:w="1717" w:type="dxa"/>
            <w:vAlign w:val="center"/>
          </w:tcPr>
          <w:p w:rsidR="00FF036B" w:rsidRPr="008E67DE" w:rsidRDefault="00FF036B" w:rsidP="00A27E91">
            <w:pPr>
              <w:rPr>
                <w:rFonts w:ascii="Verdana" w:eastAsia="Times New Roman" w:hAnsi="Verdana" w:cs="Times New Roman"/>
                <w:sz w:val="18"/>
                <w:szCs w:val="18"/>
              </w:rPr>
            </w:pPr>
            <w:r w:rsidRPr="008E67DE">
              <w:rPr>
                <w:rFonts w:ascii="Verdana" w:eastAsia="Times New Roman" w:hAnsi="Verdana" w:cs="Times New Roman"/>
                <w:sz w:val="18"/>
                <w:szCs w:val="18"/>
              </w:rPr>
              <w:t>3. I wash my hands because it reduces the likelihood the patient complains about me</w:t>
            </w:r>
          </w:p>
        </w:tc>
        <w:tc>
          <w:tcPr>
            <w:tcW w:w="1255" w:type="dxa"/>
          </w:tcPr>
          <w:p w:rsidR="00FF036B" w:rsidRDefault="00FF036B" w:rsidP="00A27E91">
            <w:pPr>
              <w:jc w:val="center"/>
              <w:rPr>
                <w:rFonts w:ascii="Verdana" w:eastAsia="Times New Roman" w:hAnsi="Verdana" w:cs="Times New Roman"/>
                <w:color w:val="43464D"/>
                <w:sz w:val="18"/>
                <w:szCs w:val="18"/>
              </w:rPr>
            </w:pPr>
          </w:p>
          <w:p w:rsidR="00FF036B" w:rsidRDefault="00FF036B" w:rsidP="00A27E91">
            <w:pPr>
              <w:jc w:val="center"/>
              <w:rPr>
                <w:rFonts w:ascii="Verdana" w:eastAsia="Times New Roman" w:hAnsi="Verdana" w:cs="Times New Roman"/>
                <w:color w:val="43464D"/>
                <w:sz w:val="18"/>
                <w:szCs w:val="18"/>
              </w:rPr>
            </w:pPr>
          </w:p>
          <w:p w:rsidR="00FF036B" w:rsidRDefault="00FF036B" w:rsidP="00A27E91">
            <w:pPr>
              <w:jc w:val="center"/>
              <w:rPr>
                <w:rFonts w:ascii="Verdana" w:eastAsia="Times New Roman" w:hAnsi="Verdana" w:cs="Times New Roman"/>
                <w:color w:val="43464D"/>
                <w:sz w:val="18"/>
                <w:szCs w:val="18"/>
              </w:rPr>
            </w:pPr>
          </w:p>
          <w:p w:rsidR="00FF036B" w:rsidRPr="008E67DE" w:rsidRDefault="00FF036B" w:rsidP="00A27E91">
            <w:pPr>
              <w:jc w:val="center"/>
              <w:rPr>
                <w:rFonts w:ascii="Verdana" w:eastAsia="Times New Roman" w:hAnsi="Verdana" w:cs="Times New Roman"/>
                <w:color w:val="43464D"/>
                <w:sz w:val="18"/>
                <w:szCs w:val="18"/>
              </w:rPr>
            </w:pPr>
            <w:r>
              <w:rPr>
                <w:rFonts w:ascii="Verdana" w:eastAsia="Times New Roman" w:hAnsi="Verdana" w:cs="Times New Roman"/>
                <w:color w:val="43464D"/>
                <w:sz w:val="18"/>
                <w:szCs w:val="18"/>
              </w:rPr>
              <w:t>25.58%</w:t>
            </w:r>
          </w:p>
        </w:tc>
        <w:tc>
          <w:tcPr>
            <w:tcW w:w="1299" w:type="dxa"/>
          </w:tcPr>
          <w:p w:rsidR="00FF036B" w:rsidRDefault="00FF036B" w:rsidP="00A27E91">
            <w:pPr>
              <w:jc w:val="center"/>
              <w:rPr>
                <w:rFonts w:ascii="Verdana" w:eastAsia="Times New Roman" w:hAnsi="Verdana" w:cs="Times New Roman"/>
                <w:color w:val="43464D"/>
                <w:sz w:val="18"/>
                <w:szCs w:val="18"/>
              </w:rPr>
            </w:pPr>
          </w:p>
          <w:p w:rsidR="00FF036B" w:rsidRDefault="00FF036B" w:rsidP="00A27E91">
            <w:pPr>
              <w:jc w:val="center"/>
              <w:rPr>
                <w:rFonts w:ascii="Verdana" w:eastAsia="Times New Roman" w:hAnsi="Verdana" w:cs="Times New Roman"/>
                <w:color w:val="43464D"/>
                <w:sz w:val="18"/>
                <w:szCs w:val="18"/>
              </w:rPr>
            </w:pPr>
          </w:p>
          <w:p w:rsidR="00FF036B" w:rsidRDefault="00FF036B" w:rsidP="00A27E91">
            <w:pPr>
              <w:jc w:val="center"/>
              <w:rPr>
                <w:rFonts w:ascii="Verdana" w:eastAsia="Times New Roman" w:hAnsi="Verdana" w:cs="Times New Roman"/>
                <w:color w:val="43464D"/>
                <w:sz w:val="18"/>
                <w:szCs w:val="18"/>
              </w:rPr>
            </w:pPr>
          </w:p>
          <w:p w:rsidR="00FF036B" w:rsidRPr="008E67DE" w:rsidRDefault="00FF036B" w:rsidP="00A27E91">
            <w:pPr>
              <w:jc w:val="center"/>
              <w:rPr>
                <w:rFonts w:ascii="Verdana" w:eastAsia="Times New Roman" w:hAnsi="Verdana" w:cs="Times New Roman"/>
                <w:color w:val="43464D"/>
                <w:sz w:val="18"/>
                <w:szCs w:val="18"/>
              </w:rPr>
            </w:pPr>
            <w:r>
              <w:rPr>
                <w:rFonts w:ascii="Verdana" w:eastAsia="Times New Roman" w:hAnsi="Verdana" w:cs="Times New Roman"/>
                <w:color w:val="43464D"/>
                <w:sz w:val="18"/>
                <w:szCs w:val="18"/>
              </w:rPr>
              <w:t>15.12%</w:t>
            </w:r>
          </w:p>
        </w:tc>
        <w:tc>
          <w:tcPr>
            <w:tcW w:w="1257" w:type="dxa"/>
          </w:tcPr>
          <w:p w:rsidR="00FF036B" w:rsidRDefault="00FF036B" w:rsidP="00A27E91">
            <w:pPr>
              <w:jc w:val="center"/>
              <w:rPr>
                <w:rFonts w:ascii="Verdana" w:eastAsia="Times New Roman" w:hAnsi="Verdana" w:cs="Times New Roman"/>
                <w:color w:val="43464D"/>
                <w:sz w:val="18"/>
                <w:szCs w:val="18"/>
              </w:rPr>
            </w:pPr>
          </w:p>
          <w:p w:rsidR="00FF036B" w:rsidRDefault="00FF036B" w:rsidP="00A27E91">
            <w:pPr>
              <w:jc w:val="center"/>
              <w:rPr>
                <w:rFonts w:ascii="Verdana" w:eastAsia="Times New Roman" w:hAnsi="Verdana" w:cs="Times New Roman"/>
                <w:color w:val="43464D"/>
                <w:sz w:val="18"/>
                <w:szCs w:val="18"/>
              </w:rPr>
            </w:pPr>
          </w:p>
          <w:p w:rsidR="00FF036B" w:rsidRDefault="00FF036B" w:rsidP="00A27E91">
            <w:pPr>
              <w:jc w:val="center"/>
              <w:rPr>
                <w:rFonts w:ascii="Verdana" w:eastAsia="Times New Roman" w:hAnsi="Verdana" w:cs="Times New Roman"/>
                <w:color w:val="43464D"/>
                <w:sz w:val="18"/>
                <w:szCs w:val="18"/>
              </w:rPr>
            </w:pPr>
          </w:p>
          <w:p w:rsidR="00FF036B" w:rsidRPr="008E67DE" w:rsidRDefault="00FF036B" w:rsidP="00A27E91">
            <w:pPr>
              <w:jc w:val="center"/>
              <w:rPr>
                <w:rFonts w:ascii="Verdana" w:eastAsia="Times New Roman" w:hAnsi="Verdana" w:cs="Times New Roman"/>
                <w:color w:val="43464D"/>
                <w:sz w:val="18"/>
                <w:szCs w:val="18"/>
              </w:rPr>
            </w:pPr>
            <w:r>
              <w:rPr>
                <w:rFonts w:ascii="Verdana" w:eastAsia="Times New Roman" w:hAnsi="Verdana" w:cs="Times New Roman"/>
                <w:color w:val="43464D"/>
                <w:sz w:val="18"/>
                <w:szCs w:val="18"/>
              </w:rPr>
              <w:t>29.07%</w:t>
            </w:r>
          </w:p>
        </w:tc>
        <w:tc>
          <w:tcPr>
            <w:tcW w:w="1299" w:type="dxa"/>
          </w:tcPr>
          <w:p w:rsidR="00FF036B" w:rsidRDefault="00FF036B" w:rsidP="00A27E91">
            <w:pPr>
              <w:jc w:val="center"/>
              <w:rPr>
                <w:rFonts w:ascii="Verdana" w:eastAsia="Times New Roman" w:hAnsi="Verdana" w:cs="Times New Roman"/>
                <w:color w:val="43464D"/>
                <w:sz w:val="18"/>
                <w:szCs w:val="18"/>
              </w:rPr>
            </w:pPr>
          </w:p>
          <w:p w:rsidR="00FF036B" w:rsidRDefault="00FF036B" w:rsidP="00A27E91">
            <w:pPr>
              <w:jc w:val="center"/>
              <w:rPr>
                <w:rFonts w:ascii="Verdana" w:eastAsia="Times New Roman" w:hAnsi="Verdana" w:cs="Times New Roman"/>
                <w:color w:val="43464D"/>
                <w:sz w:val="18"/>
                <w:szCs w:val="18"/>
              </w:rPr>
            </w:pPr>
          </w:p>
          <w:p w:rsidR="00FF036B" w:rsidRDefault="00FF036B" w:rsidP="00A27E91">
            <w:pPr>
              <w:jc w:val="center"/>
              <w:rPr>
                <w:rFonts w:ascii="Verdana" w:eastAsia="Times New Roman" w:hAnsi="Verdana" w:cs="Times New Roman"/>
                <w:color w:val="43464D"/>
                <w:sz w:val="18"/>
                <w:szCs w:val="18"/>
              </w:rPr>
            </w:pPr>
          </w:p>
          <w:p w:rsidR="00FF036B" w:rsidRPr="008E67DE" w:rsidRDefault="00FF036B" w:rsidP="00A27E91">
            <w:pPr>
              <w:jc w:val="center"/>
              <w:rPr>
                <w:rFonts w:ascii="Verdana" w:eastAsia="Times New Roman" w:hAnsi="Verdana" w:cs="Times New Roman"/>
                <w:color w:val="43464D"/>
                <w:sz w:val="18"/>
                <w:szCs w:val="18"/>
              </w:rPr>
            </w:pPr>
            <w:r>
              <w:rPr>
                <w:rFonts w:ascii="Verdana" w:eastAsia="Times New Roman" w:hAnsi="Verdana" w:cs="Times New Roman"/>
                <w:color w:val="43464D"/>
                <w:sz w:val="18"/>
                <w:szCs w:val="18"/>
              </w:rPr>
              <w:t>24.42%</w:t>
            </w:r>
          </w:p>
        </w:tc>
        <w:tc>
          <w:tcPr>
            <w:tcW w:w="1256" w:type="dxa"/>
          </w:tcPr>
          <w:p w:rsidR="00FF036B" w:rsidRDefault="00FF036B" w:rsidP="00A27E91">
            <w:pPr>
              <w:jc w:val="center"/>
              <w:rPr>
                <w:rFonts w:ascii="Verdana" w:eastAsia="Times New Roman" w:hAnsi="Verdana" w:cs="Times New Roman"/>
                <w:color w:val="43464D"/>
                <w:sz w:val="18"/>
                <w:szCs w:val="18"/>
              </w:rPr>
            </w:pPr>
          </w:p>
          <w:p w:rsidR="00FF036B" w:rsidRDefault="00FF036B" w:rsidP="00A27E91">
            <w:pPr>
              <w:jc w:val="center"/>
              <w:rPr>
                <w:rFonts w:ascii="Verdana" w:eastAsia="Times New Roman" w:hAnsi="Verdana" w:cs="Times New Roman"/>
                <w:color w:val="43464D"/>
                <w:sz w:val="18"/>
                <w:szCs w:val="18"/>
              </w:rPr>
            </w:pPr>
          </w:p>
          <w:p w:rsidR="00FF036B" w:rsidRDefault="00FF036B" w:rsidP="00A27E91">
            <w:pPr>
              <w:jc w:val="center"/>
              <w:rPr>
                <w:rFonts w:ascii="Verdana" w:eastAsia="Times New Roman" w:hAnsi="Verdana" w:cs="Times New Roman"/>
                <w:color w:val="43464D"/>
                <w:sz w:val="18"/>
                <w:szCs w:val="18"/>
              </w:rPr>
            </w:pPr>
          </w:p>
          <w:p w:rsidR="00FF036B" w:rsidRPr="008E67DE" w:rsidRDefault="00FF036B" w:rsidP="00A27E91">
            <w:pPr>
              <w:jc w:val="center"/>
              <w:rPr>
                <w:rFonts w:ascii="Verdana" w:eastAsia="Times New Roman" w:hAnsi="Verdana" w:cs="Times New Roman"/>
                <w:color w:val="43464D"/>
                <w:sz w:val="18"/>
                <w:szCs w:val="18"/>
              </w:rPr>
            </w:pPr>
            <w:r>
              <w:rPr>
                <w:rFonts w:ascii="Verdana" w:eastAsia="Times New Roman" w:hAnsi="Verdana" w:cs="Times New Roman"/>
                <w:color w:val="43464D"/>
                <w:sz w:val="18"/>
                <w:szCs w:val="18"/>
              </w:rPr>
              <w:t>5.81%</w:t>
            </w:r>
          </w:p>
        </w:tc>
        <w:tc>
          <w:tcPr>
            <w:tcW w:w="1267" w:type="dxa"/>
          </w:tcPr>
          <w:p w:rsidR="00FF036B" w:rsidRDefault="00FF036B" w:rsidP="00A27E91">
            <w:pPr>
              <w:jc w:val="center"/>
              <w:rPr>
                <w:rFonts w:ascii="Verdana" w:eastAsia="Times New Roman" w:hAnsi="Verdana" w:cs="Times New Roman"/>
                <w:color w:val="43464D"/>
                <w:sz w:val="18"/>
                <w:szCs w:val="18"/>
              </w:rPr>
            </w:pPr>
          </w:p>
          <w:p w:rsidR="00FF036B" w:rsidRDefault="00FF036B" w:rsidP="00A27E91">
            <w:pPr>
              <w:jc w:val="center"/>
              <w:rPr>
                <w:rFonts w:ascii="Verdana" w:eastAsia="Times New Roman" w:hAnsi="Verdana" w:cs="Times New Roman"/>
                <w:color w:val="43464D"/>
                <w:sz w:val="18"/>
                <w:szCs w:val="18"/>
              </w:rPr>
            </w:pPr>
          </w:p>
          <w:p w:rsidR="00FF036B" w:rsidRDefault="00FF036B" w:rsidP="00A27E91">
            <w:pPr>
              <w:jc w:val="center"/>
              <w:rPr>
                <w:rFonts w:ascii="Verdana" w:eastAsia="Times New Roman" w:hAnsi="Verdana" w:cs="Times New Roman"/>
                <w:color w:val="43464D"/>
                <w:sz w:val="18"/>
                <w:szCs w:val="18"/>
              </w:rPr>
            </w:pPr>
          </w:p>
          <w:p w:rsidR="00FF036B" w:rsidRPr="008E67DE" w:rsidRDefault="00FF036B" w:rsidP="00A27E91">
            <w:pPr>
              <w:jc w:val="center"/>
              <w:rPr>
                <w:rFonts w:ascii="Verdana" w:eastAsia="Times New Roman" w:hAnsi="Verdana" w:cs="Times New Roman"/>
                <w:color w:val="43464D"/>
                <w:sz w:val="18"/>
                <w:szCs w:val="18"/>
              </w:rPr>
            </w:pPr>
            <w:r>
              <w:rPr>
                <w:rFonts w:ascii="Verdana" w:eastAsia="Times New Roman" w:hAnsi="Verdana" w:cs="Times New Roman"/>
                <w:color w:val="43464D"/>
                <w:sz w:val="18"/>
                <w:szCs w:val="18"/>
              </w:rPr>
              <w:t>-0.30**</w:t>
            </w:r>
          </w:p>
        </w:tc>
      </w:tr>
      <w:tr w:rsidR="00FF036B" w:rsidRPr="008E67DE" w:rsidTr="00A27E91">
        <w:tc>
          <w:tcPr>
            <w:tcW w:w="1717" w:type="dxa"/>
            <w:vAlign w:val="center"/>
          </w:tcPr>
          <w:p w:rsidR="00FF036B" w:rsidRPr="008E67DE" w:rsidRDefault="00FF036B" w:rsidP="00A27E91">
            <w:pPr>
              <w:rPr>
                <w:rFonts w:ascii="Verdana" w:eastAsia="Times New Roman" w:hAnsi="Verdana" w:cs="Times New Roman"/>
                <w:sz w:val="18"/>
                <w:szCs w:val="18"/>
              </w:rPr>
            </w:pPr>
            <w:r w:rsidRPr="008E67DE">
              <w:rPr>
                <w:rFonts w:ascii="Verdana" w:eastAsia="Times New Roman" w:hAnsi="Verdana" w:cs="Times New Roman"/>
                <w:sz w:val="18"/>
                <w:szCs w:val="18"/>
              </w:rPr>
              <w:t>4. I wash my hands because that is what all clinical practitioners are expected to do</w:t>
            </w:r>
          </w:p>
        </w:tc>
        <w:tc>
          <w:tcPr>
            <w:tcW w:w="1255" w:type="dxa"/>
          </w:tcPr>
          <w:p w:rsidR="00FF036B" w:rsidRDefault="00FF036B" w:rsidP="00A27E91">
            <w:pPr>
              <w:jc w:val="center"/>
              <w:rPr>
                <w:rFonts w:ascii="Verdana" w:eastAsia="Times New Roman" w:hAnsi="Verdana" w:cs="Times New Roman"/>
                <w:color w:val="43464D"/>
                <w:sz w:val="18"/>
                <w:szCs w:val="18"/>
              </w:rPr>
            </w:pPr>
          </w:p>
          <w:p w:rsidR="00FF036B" w:rsidRDefault="00FF036B" w:rsidP="00A27E91">
            <w:pPr>
              <w:jc w:val="center"/>
              <w:rPr>
                <w:rFonts w:ascii="Verdana" w:eastAsia="Times New Roman" w:hAnsi="Verdana" w:cs="Times New Roman"/>
                <w:color w:val="43464D"/>
                <w:sz w:val="18"/>
                <w:szCs w:val="18"/>
              </w:rPr>
            </w:pPr>
          </w:p>
          <w:p w:rsidR="00FF036B" w:rsidRPr="008E67DE" w:rsidRDefault="00FF036B" w:rsidP="00A27E91">
            <w:pPr>
              <w:jc w:val="center"/>
              <w:rPr>
                <w:rFonts w:ascii="Verdana" w:eastAsia="Times New Roman" w:hAnsi="Verdana" w:cs="Times New Roman"/>
                <w:color w:val="43464D"/>
                <w:sz w:val="18"/>
                <w:szCs w:val="18"/>
              </w:rPr>
            </w:pPr>
            <w:r>
              <w:rPr>
                <w:rFonts w:ascii="Verdana" w:eastAsia="Times New Roman" w:hAnsi="Verdana" w:cs="Times New Roman"/>
                <w:color w:val="43464D"/>
                <w:sz w:val="18"/>
                <w:szCs w:val="18"/>
              </w:rPr>
              <w:t>5.81%</w:t>
            </w:r>
          </w:p>
        </w:tc>
        <w:tc>
          <w:tcPr>
            <w:tcW w:w="1299" w:type="dxa"/>
          </w:tcPr>
          <w:p w:rsidR="00FF036B" w:rsidRDefault="00FF036B" w:rsidP="00A27E91">
            <w:pPr>
              <w:jc w:val="center"/>
              <w:rPr>
                <w:rFonts w:ascii="Verdana" w:eastAsia="Times New Roman" w:hAnsi="Verdana" w:cs="Times New Roman"/>
                <w:color w:val="43464D"/>
                <w:sz w:val="18"/>
                <w:szCs w:val="18"/>
              </w:rPr>
            </w:pPr>
          </w:p>
          <w:p w:rsidR="00FF036B" w:rsidRDefault="00FF036B" w:rsidP="00A27E91">
            <w:pPr>
              <w:jc w:val="center"/>
              <w:rPr>
                <w:rFonts w:ascii="Verdana" w:eastAsia="Times New Roman" w:hAnsi="Verdana" w:cs="Times New Roman"/>
                <w:color w:val="43464D"/>
                <w:sz w:val="18"/>
                <w:szCs w:val="18"/>
              </w:rPr>
            </w:pPr>
          </w:p>
          <w:p w:rsidR="00FF036B" w:rsidRPr="008E67DE" w:rsidRDefault="00FF036B" w:rsidP="00A27E91">
            <w:pPr>
              <w:jc w:val="center"/>
              <w:rPr>
                <w:rFonts w:ascii="Verdana" w:eastAsia="Times New Roman" w:hAnsi="Verdana" w:cs="Times New Roman"/>
                <w:color w:val="43464D"/>
                <w:sz w:val="18"/>
                <w:szCs w:val="18"/>
              </w:rPr>
            </w:pPr>
            <w:r>
              <w:rPr>
                <w:rFonts w:ascii="Verdana" w:eastAsia="Times New Roman" w:hAnsi="Verdana" w:cs="Times New Roman"/>
                <w:color w:val="43464D"/>
                <w:sz w:val="18"/>
                <w:szCs w:val="18"/>
              </w:rPr>
              <w:t>3.49%</w:t>
            </w:r>
          </w:p>
        </w:tc>
        <w:tc>
          <w:tcPr>
            <w:tcW w:w="1257" w:type="dxa"/>
          </w:tcPr>
          <w:p w:rsidR="00FF036B" w:rsidRDefault="00FF036B" w:rsidP="00A27E91">
            <w:pPr>
              <w:jc w:val="center"/>
              <w:rPr>
                <w:rFonts w:ascii="Verdana" w:eastAsia="Times New Roman" w:hAnsi="Verdana" w:cs="Times New Roman"/>
                <w:color w:val="43464D"/>
                <w:sz w:val="18"/>
                <w:szCs w:val="18"/>
              </w:rPr>
            </w:pPr>
          </w:p>
          <w:p w:rsidR="00FF036B" w:rsidRDefault="00FF036B" w:rsidP="00A27E91">
            <w:pPr>
              <w:jc w:val="center"/>
              <w:rPr>
                <w:rFonts w:ascii="Verdana" w:eastAsia="Times New Roman" w:hAnsi="Verdana" w:cs="Times New Roman"/>
                <w:color w:val="43464D"/>
                <w:sz w:val="18"/>
                <w:szCs w:val="18"/>
              </w:rPr>
            </w:pPr>
          </w:p>
          <w:p w:rsidR="00FF036B" w:rsidRPr="008E67DE" w:rsidRDefault="00FF036B" w:rsidP="00A27E91">
            <w:pPr>
              <w:jc w:val="center"/>
              <w:rPr>
                <w:rFonts w:ascii="Verdana" w:eastAsia="Times New Roman" w:hAnsi="Verdana" w:cs="Times New Roman"/>
                <w:color w:val="43464D"/>
                <w:sz w:val="18"/>
                <w:szCs w:val="18"/>
              </w:rPr>
            </w:pPr>
            <w:r>
              <w:rPr>
                <w:rFonts w:ascii="Verdana" w:eastAsia="Times New Roman" w:hAnsi="Verdana" w:cs="Times New Roman"/>
                <w:color w:val="43464D"/>
                <w:sz w:val="18"/>
                <w:szCs w:val="18"/>
              </w:rPr>
              <w:t>19.77%</w:t>
            </w:r>
          </w:p>
        </w:tc>
        <w:tc>
          <w:tcPr>
            <w:tcW w:w="1299" w:type="dxa"/>
          </w:tcPr>
          <w:p w:rsidR="00FF036B" w:rsidRDefault="00FF036B" w:rsidP="00A27E91">
            <w:pPr>
              <w:jc w:val="center"/>
              <w:rPr>
                <w:rFonts w:ascii="Verdana" w:eastAsia="Times New Roman" w:hAnsi="Verdana" w:cs="Times New Roman"/>
                <w:color w:val="43464D"/>
                <w:sz w:val="18"/>
                <w:szCs w:val="18"/>
              </w:rPr>
            </w:pPr>
          </w:p>
          <w:p w:rsidR="00FF036B" w:rsidRDefault="00FF036B" w:rsidP="00A27E91">
            <w:pPr>
              <w:jc w:val="center"/>
              <w:rPr>
                <w:rFonts w:ascii="Verdana" w:eastAsia="Times New Roman" w:hAnsi="Verdana" w:cs="Times New Roman"/>
                <w:color w:val="43464D"/>
                <w:sz w:val="18"/>
                <w:szCs w:val="18"/>
              </w:rPr>
            </w:pPr>
          </w:p>
          <w:p w:rsidR="00FF036B" w:rsidRPr="008E67DE" w:rsidRDefault="00FF036B" w:rsidP="00A27E91">
            <w:pPr>
              <w:jc w:val="center"/>
              <w:rPr>
                <w:rFonts w:ascii="Verdana" w:eastAsia="Times New Roman" w:hAnsi="Verdana" w:cs="Times New Roman"/>
                <w:color w:val="43464D"/>
                <w:sz w:val="18"/>
                <w:szCs w:val="18"/>
              </w:rPr>
            </w:pPr>
            <w:r>
              <w:rPr>
                <w:rFonts w:ascii="Verdana" w:eastAsia="Times New Roman" w:hAnsi="Verdana" w:cs="Times New Roman"/>
                <w:color w:val="43464D"/>
                <w:sz w:val="18"/>
                <w:szCs w:val="18"/>
              </w:rPr>
              <w:t>36.05%</w:t>
            </w:r>
          </w:p>
        </w:tc>
        <w:tc>
          <w:tcPr>
            <w:tcW w:w="1256" w:type="dxa"/>
          </w:tcPr>
          <w:p w:rsidR="00FF036B" w:rsidRDefault="00FF036B" w:rsidP="00A27E91">
            <w:pPr>
              <w:jc w:val="center"/>
              <w:rPr>
                <w:rFonts w:ascii="Verdana" w:eastAsia="Times New Roman" w:hAnsi="Verdana" w:cs="Times New Roman"/>
                <w:color w:val="43464D"/>
                <w:sz w:val="18"/>
                <w:szCs w:val="18"/>
              </w:rPr>
            </w:pPr>
          </w:p>
          <w:p w:rsidR="00FF036B" w:rsidRDefault="00FF036B" w:rsidP="00A27E91">
            <w:pPr>
              <w:jc w:val="center"/>
              <w:rPr>
                <w:rFonts w:ascii="Verdana" w:eastAsia="Times New Roman" w:hAnsi="Verdana" w:cs="Times New Roman"/>
                <w:color w:val="43464D"/>
                <w:sz w:val="18"/>
                <w:szCs w:val="18"/>
              </w:rPr>
            </w:pPr>
          </w:p>
          <w:p w:rsidR="00FF036B" w:rsidRPr="008E67DE" w:rsidRDefault="00FF036B" w:rsidP="00A27E91">
            <w:pPr>
              <w:jc w:val="center"/>
              <w:rPr>
                <w:rFonts w:ascii="Verdana" w:eastAsia="Times New Roman" w:hAnsi="Verdana" w:cs="Times New Roman"/>
                <w:color w:val="43464D"/>
                <w:sz w:val="18"/>
                <w:szCs w:val="18"/>
              </w:rPr>
            </w:pPr>
            <w:r>
              <w:rPr>
                <w:rFonts w:ascii="Verdana" w:eastAsia="Times New Roman" w:hAnsi="Verdana" w:cs="Times New Roman"/>
                <w:color w:val="43464D"/>
                <w:sz w:val="18"/>
                <w:szCs w:val="18"/>
              </w:rPr>
              <w:t>34.88%</w:t>
            </w:r>
          </w:p>
        </w:tc>
        <w:tc>
          <w:tcPr>
            <w:tcW w:w="1267" w:type="dxa"/>
          </w:tcPr>
          <w:p w:rsidR="00FF036B" w:rsidRDefault="00FF036B" w:rsidP="00A27E91">
            <w:pPr>
              <w:jc w:val="center"/>
              <w:rPr>
                <w:rFonts w:ascii="Verdana" w:eastAsia="Times New Roman" w:hAnsi="Verdana" w:cs="Times New Roman"/>
                <w:color w:val="43464D"/>
                <w:sz w:val="18"/>
                <w:szCs w:val="18"/>
              </w:rPr>
            </w:pPr>
          </w:p>
          <w:p w:rsidR="00FF036B" w:rsidRDefault="00FF036B" w:rsidP="00A27E91">
            <w:pPr>
              <w:jc w:val="center"/>
              <w:rPr>
                <w:rFonts w:ascii="Verdana" w:eastAsia="Times New Roman" w:hAnsi="Verdana" w:cs="Times New Roman"/>
                <w:color w:val="43464D"/>
                <w:sz w:val="18"/>
                <w:szCs w:val="18"/>
              </w:rPr>
            </w:pPr>
          </w:p>
          <w:p w:rsidR="00FF036B" w:rsidRPr="008E67DE" w:rsidRDefault="00FF036B" w:rsidP="00A27E91">
            <w:pPr>
              <w:jc w:val="center"/>
              <w:rPr>
                <w:rFonts w:ascii="Verdana" w:eastAsia="Times New Roman" w:hAnsi="Verdana" w:cs="Times New Roman"/>
                <w:color w:val="43464D"/>
                <w:sz w:val="18"/>
                <w:szCs w:val="18"/>
              </w:rPr>
            </w:pPr>
            <w:r>
              <w:rPr>
                <w:rFonts w:ascii="Verdana" w:eastAsia="Times New Roman" w:hAnsi="Verdana" w:cs="Times New Roman"/>
                <w:color w:val="43464D"/>
                <w:sz w:val="18"/>
                <w:szCs w:val="18"/>
              </w:rPr>
              <w:t>0.91***</w:t>
            </w:r>
          </w:p>
        </w:tc>
      </w:tr>
      <w:tr w:rsidR="00FF036B" w:rsidRPr="008E67DE" w:rsidTr="00A27E91">
        <w:tc>
          <w:tcPr>
            <w:tcW w:w="1717" w:type="dxa"/>
            <w:tcBorders>
              <w:bottom w:val="double" w:sz="4" w:space="0" w:color="auto"/>
            </w:tcBorders>
            <w:vAlign w:val="center"/>
          </w:tcPr>
          <w:p w:rsidR="00FF036B" w:rsidRPr="008E67DE" w:rsidRDefault="00FF036B" w:rsidP="00A27E91">
            <w:pPr>
              <w:rPr>
                <w:rFonts w:ascii="Verdana" w:eastAsia="Times New Roman" w:hAnsi="Verdana" w:cs="Times New Roman"/>
                <w:sz w:val="18"/>
                <w:szCs w:val="18"/>
              </w:rPr>
            </w:pPr>
            <w:r w:rsidRPr="008E67DE">
              <w:rPr>
                <w:rFonts w:ascii="Verdana" w:eastAsia="Times New Roman" w:hAnsi="Verdana" w:cs="Times New Roman"/>
                <w:sz w:val="18"/>
                <w:szCs w:val="18"/>
              </w:rPr>
              <w:t>5. I wash my hands because I want to be a good ambassador for my practice/hospital</w:t>
            </w:r>
          </w:p>
        </w:tc>
        <w:tc>
          <w:tcPr>
            <w:tcW w:w="1255" w:type="dxa"/>
            <w:tcBorders>
              <w:bottom w:val="double" w:sz="4" w:space="0" w:color="auto"/>
            </w:tcBorders>
          </w:tcPr>
          <w:p w:rsidR="00FF036B" w:rsidRDefault="00FF036B" w:rsidP="00A27E91">
            <w:pPr>
              <w:jc w:val="center"/>
              <w:rPr>
                <w:rFonts w:ascii="Verdana" w:eastAsia="Times New Roman" w:hAnsi="Verdana" w:cs="Times New Roman"/>
                <w:color w:val="43464D"/>
                <w:sz w:val="18"/>
                <w:szCs w:val="18"/>
              </w:rPr>
            </w:pPr>
          </w:p>
          <w:p w:rsidR="00FF036B" w:rsidRDefault="00FF036B" w:rsidP="00A27E91">
            <w:pPr>
              <w:jc w:val="center"/>
              <w:rPr>
                <w:rFonts w:ascii="Verdana" w:eastAsia="Times New Roman" w:hAnsi="Verdana" w:cs="Times New Roman"/>
                <w:color w:val="43464D"/>
                <w:sz w:val="18"/>
                <w:szCs w:val="18"/>
              </w:rPr>
            </w:pPr>
          </w:p>
          <w:p w:rsidR="00FF036B" w:rsidRDefault="00FF036B" w:rsidP="00A27E91">
            <w:pPr>
              <w:jc w:val="center"/>
              <w:rPr>
                <w:rFonts w:ascii="Verdana" w:eastAsia="Times New Roman" w:hAnsi="Verdana" w:cs="Times New Roman"/>
                <w:color w:val="43464D"/>
                <w:sz w:val="18"/>
                <w:szCs w:val="18"/>
              </w:rPr>
            </w:pPr>
          </w:p>
          <w:p w:rsidR="00FF036B" w:rsidRPr="008E67DE" w:rsidRDefault="00FF036B" w:rsidP="00A27E91">
            <w:pPr>
              <w:jc w:val="center"/>
              <w:rPr>
                <w:rFonts w:ascii="Verdana" w:eastAsia="Times New Roman" w:hAnsi="Verdana" w:cs="Times New Roman"/>
                <w:color w:val="43464D"/>
                <w:sz w:val="18"/>
                <w:szCs w:val="18"/>
              </w:rPr>
            </w:pPr>
            <w:r>
              <w:rPr>
                <w:rFonts w:ascii="Verdana" w:eastAsia="Times New Roman" w:hAnsi="Verdana" w:cs="Times New Roman"/>
                <w:color w:val="43464D"/>
                <w:sz w:val="18"/>
                <w:szCs w:val="18"/>
              </w:rPr>
              <w:t>2.33%</w:t>
            </w:r>
          </w:p>
        </w:tc>
        <w:tc>
          <w:tcPr>
            <w:tcW w:w="1299" w:type="dxa"/>
            <w:tcBorders>
              <w:bottom w:val="double" w:sz="4" w:space="0" w:color="auto"/>
            </w:tcBorders>
          </w:tcPr>
          <w:p w:rsidR="00FF036B" w:rsidRDefault="00FF036B" w:rsidP="00A27E91">
            <w:pPr>
              <w:jc w:val="center"/>
              <w:rPr>
                <w:rFonts w:ascii="Verdana" w:eastAsia="Times New Roman" w:hAnsi="Verdana" w:cs="Times New Roman"/>
                <w:color w:val="43464D"/>
                <w:sz w:val="18"/>
                <w:szCs w:val="18"/>
              </w:rPr>
            </w:pPr>
          </w:p>
          <w:p w:rsidR="00FF036B" w:rsidRDefault="00FF036B" w:rsidP="00A27E91">
            <w:pPr>
              <w:jc w:val="center"/>
              <w:rPr>
                <w:rFonts w:ascii="Verdana" w:eastAsia="Times New Roman" w:hAnsi="Verdana" w:cs="Times New Roman"/>
                <w:color w:val="43464D"/>
                <w:sz w:val="18"/>
                <w:szCs w:val="18"/>
              </w:rPr>
            </w:pPr>
          </w:p>
          <w:p w:rsidR="00FF036B" w:rsidRDefault="00FF036B" w:rsidP="00A27E91">
            <w:pPr>
              <w:jc w:val="center"/>
              <w:rPr>
                <w:rFonts w:ascii="Verdana" w:eastAsia="Times New Roman" w:hAnsi="Verdana" w:cs="Times New Roman"/>
                <w:color w:val="43464D"/>
                <w:sz w:val="18"/>
                <w:szCs w:val="18"/>
              </w:rPr>
            </w:pPr>
          </w:p>
          <w:p w:rsidR="00FF036B" w:rsidRPr="008E67DE" w:rsidRDefault="00FF036B" w:rsidP="00A27E91">
            <w:pPr>
              <w:jc w:val="center"/>
              <w:rPr>
                <w:rFonts w:ascii="Verdana" w:eastAsia="Times New Roman" w:hAnsi="Verdana" w:cs="Times New Roman"/>
                <w:color w:val="43464D"/>
                <w:sz w:val="18"/>
                <w:szCs w:val="18"/>
              </w:rPr>
            </w:pPr>
            <w:r>
              <w:rPr>
                <w:rFonts w:ascii="Verdana" w:eastAsia="Times New Roman" w:hAnsi="Verdana" w:cs="Times New Roman"/>
                <w:color w:val="43464D"/>
                <w:sz w:val="18"/>
                <w:szCs w:val="18"/>
              </w:rPr>
              <w:t>2.33%</w:t>
            </w:r>
          </w:p>
        </w:tc>
        <w:tc>
          <w:tcPr>
            <w:tcW w:w="1257" w:type="dxa"/>
            <w:tcBorders>
              <w:bottom w:val="double" w:sz="4" w:space="0" w:color="auto"/>
            </w:tcBorders>
          </w:tcPr>
          <w:p w:rsidR="00FF036B" w:rsidRDefault="00FF036B" w:rsidP="00A27E91">
            <w:pPr>
              <w:jc w:val="center"/>
              <w:rPr>
                <w:rFonts w:ascii="Verdana" w:eastAsia="Times New Roman" w:hAnsi="Verdana" w:cs="Times New Roman"/>
                <w:color w:val="43464D"/>
                <w:sz w:val="18"/>
                <w:szCs w:val="18"/>
              </w:rPr>
            </w:pPr>
          </w:p>
          <w:p w:rsidR="00FF036B" w:rsidRDefault="00FF036B" w:rsidP="00A27E91">
            <w:pPr>
              <w:jc w:val="center"/>
              <w:rPr>
                <w:rFonts w:ascii="Verdana" w:eastAsia="Times New Roman" w:hAnsi="Verdana" w:cs="Times New Roman"/>
                <w:color w:val="43464D"/>
                <w:sz w:val="18"/>
                <w:szCs w:val="18"/>
              </w:rPr>
            </w:pPr>
          </w:p>
          <w:p w:rsidR="00FF036B" w:rsidRDefault="00FF036B" w:rsidP="00A27E91">
            <w:pPr>
              <w:jc w:val="center"/>
              <w:rPr>
                <w:rFonts w:ascii="Verdana" w:eastAsia="Times New Roman" w:hAnsi="Verdana" w:cs="Times New Roman"/>
                <w:color w:val="43464D"/>
                <w:sz w:val="18"/>
                <w:szCs w:val="18"/>
              </w:rPr>
            </w:pPr>
          </w:p>
          <w:p w:rsidR="00FF036B" w:rsidRPr="008E67DE" w:rsidRDefault="00FF036B" w:rsidP="00A27E91">
            <w:pPr>
              <w:jc w:val="center"/>
              <w:rPr>
                <w:rFonts w:ascii="Verdana" w:eastAsia="Times New Roman" w:hAnsi="Verdana" w:cs="Times New Roman"/>
                <w:color w:val="43464D"/>
                <w:sz w:val="18"/>
                <w:szCs w:val="18"/>
              </w:rPr>
            </w:pPr>
            <w:r>
              <w:rPr>
                <w:rFonts w:ascii="Verdana" w:eastAsia="Times New Roman" w:hAnsi="Verdana" w:cs="Times New Roman"/>
                <w:color w:val="43464D"/>
                <w:sz w:val="18"/>
                <w:szCs w:val="18"/>
              </w:rPr>
              <w:t>9.30%</w:t>
            </w:r>
          </w:p>
        </w:tc>
        <w:tc>
          <w:tcPr>
            <w:tcW w:w="1299" w:type="dxa"/>
            <w:tcBorders>
              <w:bottom w:val="double" w:sz="4" w:space="0" w:color="auto"/>
            </w:tcBorders>
          </w:tcPr>
          <w:p w:rsidR="00FF036B" w:rsidRDefault="00FF036B" w:rsidP="00A27E91">
            <w:pPr>
              <w:jc w:val="center"/>
              <w:rPr>
                <w:rFonts w:ascii="Verdana" w:eastAsia="Times New Roman" w:hAnsi="Verdana" w:cs="Times New Roman"/>
                <w:color w:val="43464D"/>
                <w:sz w:val="18"/>
                <w:szCs w:val="18"/>
              </w:rPr>
            </w:pPr>
          </w:p>
          <w:p w:rsidR="00FF036B" w:rsidRDefault="00FF036B" w:rsidP="00A27E91">
            <w:pPr>
              <w:jc w:val="center"/>
              <w:rPr>
                <w:rFonts w:ascii="Verdana" w:eastAsia="Times New Roman" w:hAnsi="Verdana" w:cs="Times New Roman"/>
                <w:color w:val="43464D"/>
                <w:sz w:val="18"/>
                <w:szCs w:val="18"/>
              </w:rPr>
            </w:pPr>
          </w:p>
          <w:p w:rsidR="00FF036B" w:rsidRDefault="00FF036B" w:rsidP="00A27E91">
            <w:pPr>
              <w:jc w:val="center"/>
              <w:rPr>
                <w:rFonts w:ascii="Verdana" w:eastAsia="Times New Roman" w:hAnsi="Verdana" w:cs="Times New Roman"/>
                <w:color w:val="43464D"/>
                <w:sz w:val="18"/>
                <w:szCs w:val="18"/>
              </w:rPr>
            </w:pPr>
          </w:p>
          <w:p w:rsidR="00FF036B" w:rsidRPr="008E67DE" w:rsidRDefault="00FF036B" w:rsidP="00A27E91">
            <w:pPr>
              <w:jc w:val="center"/>
              <w:rPr>
                <w:rFonts w:ascii="Verdana" w:eastAsia="Times New Roman" w:hAnsi="Verdana" w:cs="Times New Roman"/>
                <w:color w:val="43464D"/>
                <w:sz w:val="18"/>
                <w:szCs w:val="18"/>
              </w:rPr>
            </w:pPr>
            <w:r>
              <w:rPr>
                <w:rFonts w:ascii="Verdana" w:eastAsia="Times New Roman" w:hAnsi="Verdana" w:cs="Times New Roman"/>
                <w:color w:val="43464D"/>
                <w:sz w:val="18"/>
                <w:szCs w:val="18"/>
              </w:rPr>
              <w:t>24.42%</w:t>
            </w:r>
          </w:p>
        </w:tc>
        <w:tc>
          <w:tcPr>
            <w:tcW w:w="1256" w:type="dxa"/>
            <w:tcBorders>
              <w:bottom w:val="double" w:sz="4" w:space="0" w:color="auto"/>
            </w:tcBorders>
          </w:tcPr>
          <w:p w:rsidR="00FF036B" w:rsidRDefault="00FF036B" w:rsidP="00A27E91">
            <w:pPr>
              <w:jc w:val="center"/>
              <w:rPr>
                <w:rFonts w:ascii="Verdana" w:eastAsia="Times New Roman" w:hAnsi="Verdana" w:cs="Times New Roman"/>
                <w:color w:val="43464D"/>
                <w:sz w:val="18"/>
                <w:szCs w:val="18"/>
              </w:rPr>
            </w:pPr>
          </w:p>
          <w:p w:rsidR="00FF036B" w:rsidRDefault="00FF036B" w:rsidP="00A27E91">
            <w:pPr>
              <w:jc w:val="center"/>
              <w:rPr>
                <w:rFonts w:ascii="Verdana" w:eastAsia="Times New Roman" w:hAnsi="Verdana" w:cs="Times New Roman"/>
                <w:color w:val="43464D"/>
                <w:sz w:val="18"/>
                <w:szCs w:val="18"/>
              </w:rPr>
            </w:pPr>
          </w:p>
          <w:p w:rsidR="00FF036B" w:rsidRDefault="00FF036B" w:rsidP="00A27E91">
            <w:pPr>
              <w:jc w:val="center"/>
              <w:rPr>
                <w:rFonts w:ascii="Verdana" w:eastAsia="Times New Roman" w:hAnsi="Verdana" w:cs="Times New Roman"/>
                <w:color w:val="43464D"/>
                <w:sz w:val="18"/>
                <w:szCs w:val="18"/>
              </w:rPr>
            </w:pPr>
          </w:p>
          <w:p w:rsidR="00FF036B" w:rsidRPr="008E67DE" w:rsidRDefault="00FF036B" w:rsidP="00A27E91">
            <w:pPr>
              <w:jc w:val="center"/>
              <w:rPr>
                <w:rFonts w:ascii="Verdana" w:eastAsia="Times New Roman" w:hAnsi="Verdana" w:cs="Times New Roman"/>
                <w:color w:val="43464D"/>
                <w:sz w:val="18"/>
                <w:szCs w:val="18"/>
              </w:rPr>
            </w:pPr>
            <w:r>
              <w:rPr>
                <w:rFonts w:ascii="Verdana" w:eastAsia="Times New Roman" w:hAnsi="Verdana" w:cs="Times New Roman"/>
                <w:color w:val="43464D"/>
                <w:sz w:val="18"/>
                <w:szCs w:val="18"/>
              </w:rPr>
              <w:t>61.63%</w:t>
            </w:r>
          </w:p>
        </w:tc>
        <w:tc>
          <w:tcPr>
            <w:tcW w:w="1267" w:type="dxa"/>
            <w:tcBorders>
              <w:bottom w:val="double" w:sz="4" w:space="0" w:color="auto"/>
            </w:tcBorders>
          </w:tcPr>
          <w:p w:rsidR="00FF036B" w:rsidRDefault="00FF036B" w:rsidP="00A27E91">
            <w:pPr>
              <w:jc w:val="center"/>
              <w:rPr>
                <w:rFonts w:ascii="Verdana" w:eastAsia="Times New Roman" w:hAnsi="Verdana" w:cs="Times New Roman"/>
                <w:color w:val="43464D"/>
                <w:sz w:val="18"/>
                <w:szCs w:val="18"/>
              </w:rPr>
            </w:pPr>
          </w:p>
          <w:p w:rsidR="00FF036B" w:rsidRDefault="00FF036B" w:rsidP="00A27E91">
            <w:pPr>
              <w:jc w:val="center"/>
              <w:rPr>
                <w:rFonts w:ascii="Verdana" w:eastAsia="Times New Roman" w:hAnsi="Verdana" w:cs="Times New Roman"/>
                <w:color w:val="43464D"/>
                <w:sz w:val="18"/>
                <w:szCs w:val="18"/>
              </w:rPr>
            </w:pPr>
          </w:p>
          <w:p w:rsidR="00FF036B" w:rsidRDefault="00FF036B" w:rsidP="00A27E91">
            <w:pPr>
              <w:jc w:val="center"/>
              <w:rPr>
                <w:rFonts w:ascii="Verdana" w:eastAsia="Times New Roman" w:hAnsi="Verdana" w:cs="Times New Roman"/>
                <w:color w:val="43464D"/>
                <w:sz w:val="18"/>
                <w:szCs w:val="18"/>
              </w:rPr>
            </w:pPr>
          </w:p>
          <w:p w:rsidR="00FF036B" w:rsidRPr="008E67DE" w:rsidRDefault="00FF036B" w:rsidP="00A27E91">
            <w:pPr>
              <w:jc w:val="center"/>
              <w:rPr>
                <w:rFonts w:ascii="Verdana" w:eastAsia="Times New Roman" w:hAnsi="Verdana" w:cs="Times New Roman"/>
                <w:color w:val="43464D"/>
                <w:sz w:val="18"/>
                <w:szCs w:val="18"/>
              </w:rPr>
            </w:pPr>
            <w:r>
              <w:rPr>
                <w:rFonts w:ascii="Verdana" w:eastAsia="Times New Roman" w:hAnsi="Verdana" w:cs="Times New Roman"/>
                <w:color w:val="43464D"/>
                <w:sz w:val="18"/>
                <w:szCs w:val="18"/>
              </w:rPr>
              <w:t>1.41***</w:t>
            </w:r>
          </w:p>
        </w:tc>
      </w:tr>
    </w:tbl>
    <w:p w:rsidR="00FF036B" w:rsidRDefault="00FF036B" w:rsidP="00FF036B">
      <w:pPr>
        <w:rPr>
          <w:rFonts w:ascii="Verdana" w:hAnsi="Verdana"/>
          <w:color w:val="404040"/>
          <w:shd w:val="clear" w:color="auto" w:fill="FFFFFF"/>
        </w:rPr>
      </w:pPr>
    </w:p>
    <w:p w:rsidR="00FF036B" w:rsidRPr="0045575A" w:rsidRDefault="00FF036B" w:rsidP="00FF036B">
      <w:pPr>
        <w:rPr>
          <w:rFonts w:ascii="Verdana" w:hAnsi="Verdana"/>
          <w:color w:val="404040"/>
          <w:shd w:val="clear" w:color="auto" w:fill="FFFFFF"/>
        </w:rPr>
      </w:pPr>
      <w:r w:rsidRPr="0045575A">
        <w:rPr>
          <w:rFonts w:ascii="Verdana" w:hAnsi="Verdana"/>
          <w:color w:val="404040"/>
          <w:shd w:val="clear" w:color="auto" w:fill="FFFFFF"/>
        </w:rPr>
        <w:t>Please state any other reasons for washing your hands.</w:t>
      </w:r>
      <w:r>
        <w:rPr>
          <w:rFonts w:ascii="Verdana" w:hAnsi="Verdana"/>
          <w:color w:val="404040"/>
          <w:shd w:val="clear" w:color="auto" w:fill="FFFFFF"/>
        </w:rPr>
        <w:t xml:space="preserve"> ________________</w:t>
      </w:r>
    </w:p>
    <w:p w:rsidR="00FF036B" w:rsidRDefault="00FF036B" w:rsidP="00FF036B">
      <w:r>
        <w:rPr>
          <w:rFonts w:ascii="Helvetica" w:hAnsi="Helvetica"/>
          <w:color w:val="404040"/>
          <w:sz w:val="23"/>
          <w:szCs w:val="23"/>
          <w:shd w:val="clear" w:color="auto" w:fill="FFFFFF"/>
        </w:rPr>
        <w:t xml:space="preserve">(Note: 26.4% of respondents provided responses here, however, the vast majority of them simply provided variants of the “do no harm” response, suggesting they used the opportunity to elaborate on their reasons for washing their hands.) </w:t>
      </w:r>
    </w:p>
    <w:p w:rsidR="00FF036B" w:rsidRDefault="00FF036B" w:rsidP="00FF036B">
      <w:pPr>
        <w:rPr>
          <w:rFonts w:ascii="Verdana" w:eastAsia="Times New Roman" w:hAnsi="Verdana" w:cs="Times New Roman"/>
          <w:b/>
          <w:color w:val="43464D"/>
        </w:rPr>
      </w:pPr>
      <w:r>
        <w:rPr>
          <w:rFonts w:ascii="Verdana" w:eastAsia="Times New Roman" w:hAnsi="Verdana" w:cs="Times New Roman"/>
          <w:b/>
          <w:color w:val="43464D"/>
        </w:rPr>
        <w:br w:type="page"/>
      </w:r>
    </w:p>
    <w:p w:rsidR="00FF036B" w:rsidRPr="000C0DCA" w:rsidRDefault="00FF036B" w:rsidP="00FF036B">
      <w:pPr>
        <w:shd w:val="clear" w:color="auto" w:fill="FFFFFF"/>
        <w:rPr>
          <w:rFonts w:ascii="Verdana" w:eastAsia="Times New Roman" w:hAnsi="Verdana" w:cs="Times New Roman"/>
          <w:b/>
          <w:i/>
          <w:color w:val="43464D"/>
        </w:rPr>
      </w:pPr>
      <w:r w:rsidRPr="00FC750A">
        <w:rPr>
          <w:rFonts w:ascii="Verdana" w:eastAsia="Times New Roman" w:hAnsi="Verdana" w:cs="Times New Roman"/>
          <w:b/>
          <w:color w:val="43464D"/>
        </w:rPr>
        <w:lastRenderedPageBreak/>
        <w:t>Question 2</w:t>
      </w:r>
      <w:r>
        <w:rPr>
          <w:rFonts w:ascii="Verdana" w:eastAsia="Times New Roman" w:hAnsi="Verdana" w:cs="Times New Roman"/>
          <w:b/>
          <w:color w:val="43464D"/>
        </w:rPr>
        <w:t xml:space="preserve"> [Only for those who answered NO]</w:t>
      </w:r>
      <w:r w:rsidRPr="00FC750A">
        <w:rPr>
          <w:rFonts w:ascii="Verdana" w:eastAsia="Times New Roman" w:hAnsi="Verdana" w:cs="Times New Roman"/>
          <w:b/>
          <w:color w:val="43464D"/>
        </w:rPr>
        <w:t>:</w:t>
      </w:r>
      <w:r>
        <w:rPr>
          <w:rFonts w:ascii="Verdana" w:eastAsia="Times New Roman" w:hAnsi="Verdana" w:cs="Times New Roman"/>
          <w:b/>
          <w:color w:val="43464D"/>
        </w:rPr>
        <w:t xml:space="preserve"> (</w:t>
      </w:r>
      <w:r>
        <w:rPr>
          <w:rFonts w:ascii="Verdana" w:eastAsia="Times New Roman" w:hAnsi="Verdana" w:cs="Times New Roman"/>
          <w:b/>
          <w:i/>
          <w:color w:val="43464D"/>
        </w:rPr>
        <w:t>N</w:t>
      </w:r>
      <w:r w:rsidRPr="000C0DCA">
        <w:rPr>
          <w:rFonts w:ascii="Verdana" w:eastAsia="Times New Roman" w:hAnsi="Verdana" w:cs="Times New Roman"/>
          <w:b/>
          <w:color w:val="43464D"/>
        </w:rPr>
        <w:t>=13</w:t>
      </w:r>
      <w:r>
        <w:rPr>
          <w:rFonts w:ascii="Verdana" w:eastAsia="Times New Roman" w:hAnsi="Verdana" w:cs="Times New Roman"/>
          <w:b/>
          <w:color w:val="43464D"/>
        </w:rPr>
        <w:t>)</w:t>
      </w:r>
    </w:p>
    <w:p w:rsidR="00FF036B" w:rsidRDefault="00FF036B" w:rsidP="00FF036B">
      <w:pPr>
        <w:shd w:val="clear" w:color="auto" w:fill="FFFFFF"/>
        <w:rPr>
          <w:rFonts w:ascii="Verdana" w:eastAsia="Times New Roman" w:hAnsi="Verdana" w:cs="Times New Roman"/>
          <w:color w:val="43464D"/>
        </w:rPr>
      </w:pPr>
      <w:r w:rsidRPr="0045575A">
        <w:rPr>
          <w:rFonts w:ascii="Verdana" w:eastAsia="Times New Roman" w:hAnsi="Verdana" w:cs="Times New Roman"/>
          <w:color w:val="43464D"/>
        </w:rPr>
        <w:t xml:space="preserve">Please state how much you agree with the following reasons for </w:t>
      </w:r>
      <w:r w:rsidRPr="0045575A">
        <w:rPr>
          <w:rFonts w:ascii="Verdana" w:eastAsia="Times New Roman" w:hAnsi="Verdana" w:cs="Times New Roman"/>
          <w:b/>
          <w:color w:val="43464D"/>
        </w:rPr>
        <w:t>not</w:t>
      </w:r>
      <w:r w:rsidRPr="0045575A">
        <w:rPr>
          <w:rFonts w:ascii="Verdana" w:eastAsia="Times New Roman" w:hAnsi="Verdana" w:cs="Times New Roman"/>
          <w:color w:val="43464D"/>
        </w:rPr>
        <w:t xml:space="preserve"> washing your hands </w:t>
      </w:r>
      <w:r w:rsidRPr="0045575A">
        <w:rPr>
          <w:rFonts w:ascii="Verdana" w:eastAsia="Times New Roman" w:hAnsi="Verdana" w:cs="Arial"/>
          <w:b/>
          <w:color w:val="222222"/>
        </w:rPr>
        <w:t>before</w:t>
      </w:r>
      <w:r w:rsidRPr="0045575A">
        <w:rPr>
          <w:rFonts w:ascii="Verdana" w:eastAsia="Times New Roman" w:hAnsi="Verdana" w:cs="Arial"/>
          <w:color w:val="222222"/>
        </w:rPr>
        <w:t xml:space="preserve"> taking the patient's blood pressure</w:t>
      </w:r>
      <w:r w:rsidRPr="0045575A">
        <w:rPr>
          <w:rFonts w:ascii="Verdana" w:eastAsia="Times New Roman" w:hAnsi="Verdana" w:cs="Times New Roman"/>
          <w:color w:val="43464D"/>
        </w:rPr>
        <w:t> </w:t>
      </w:r>
      <w:r>
        <w:rPr>
          <w:rFonts w:ascii="Verdana" w:eastAsia="Times New Roman" w:hAnsi="Verdana" w:cs="Times New Roman"/>
          <w:color w:val="43464D"/>
        </w:rPr>
        <w:t>by ticking one of the answers</w:t>
      </w:r>
      <w:r w:rsidRPr="00FC750A">
        <w:rPr>
          <w:rFonts w:ascii="Verdana" w:eastAsia="Times New Roman" w:hAnsi="Verdana" w:cs="Times New Roman"/>
          <w:color w:val="43464D"/>
        </w:rPr>
        <w:t>.</w:t>
      </w:r>
    </w:p>
    <w:p w:rsidR="00FF036B" w:rsidRDefault="00FF036B" w:rsidP="00FF036B">
      <w:pPr>
        <w:shd w:val="clear" w:color="auto" w:fill="FFFFFF"/>
        <w:rPr>
          <w:rFonts w:ascii="Verdana" w:eastAsia="Times New Roman" w:hAnsi="Verdana" w:cs="Times New Roman"/>
          <w:color w:val="43464D"/>
        </w:rPr>
      </w:pPr>
    </w:p>
    <w:p w:rsidR="00FF036B" w:rsidRPr="009C709C" w:rsidRDefault="00FF036B" w:rsidP="00FF036B">
      <w:pPr>
        <w:shd w:val="clear" w:color="auto" w:fill="FFFFFF"/>
        <w:rPr>
          <w:rFonts w:ascii="Verdana" w:eastAsia="Times New Roman" w:hAnsi="Verdana" w:cs="Times New Roman"/>
          <w:i/>
          <w:color w:val="43464D"/>
          <w:sz w:val="18"/>
          <w:szCs w:val="18"/>
        </w:rPr>
      </w:pPr>
      <w:r w:rsidRPr="009C709C">
        <w:rPr>
          <w:rFonts w:ascii="Verdana" w:eastAsia="Times New Roman" w:hAnsi="Verdana" w:cs="Times New Roman"/>
          <w:i/>
          <w:color w:val="43464D"/>
          <w:sz w:val="18"/>
          <w:szCs w:val="18"/>
        </w:rPr>
        <w:t xml:space="preserve">[Note: entries </w:t>
      </w:r>
      <w:r>
        <w:rPr>
          <w:rFonts w:ascii="Verdana" w:eastAsia="Times New Roman" w:hAnsi="Verdana" w:cs="Times New Roman"/>
          <w:i/>
          <w:color w:val="43464D"/>
          <w:sz w:val="18"/>
          <w:szCs w:val="18"/>
        </w:rPr>
        <w:t xml:space="preserve">are </w:t>
      </w:r>
      <w:r w:rsidRPr="009C709C">
        <w:rPr>
          <w:rFonts w:ascii="Verdana" w:eastAsia="Times New Roman" w:hAnsi="Verdana" w:cs="Times New Roman"/>
          <w:i/>
          <w:color w:val="43464D"/>
          <w:sz w:val="18"/>
          <w:szCs w:val="18"/>
        </w:rPr>
        <w:t>the percentage of respondents who gave a particular answer</w:t>
      </w:r>
      <w:r>
        <w:rPr>
          <w:rFonts w:ascii="Verdana" w:eastAsia="Times New Roman" w:hAnsi="Verdana" w:cs="Times New Roman"/>
          <w:i/>
          <w:color w:val="43464D"/>
          <w:sz w:val="18"/>
          <w:szCs w:val="18"/>
        </w:rPr>
        <w:t>, except in t</w:t>
      </w:r>
      <w:r w:rsidRPr="009C709C">
        <w:rPr>
          <w:rFonts w:ascii="Verdana" w:eastAsia="Times New Roman" w:hAnsi="Verdana" w:cs="Times New Roman"/>
          <w:i/>
          <w:color w:val="43464D"/>
          <w:sz w:val="18"/>
          <w:szCs w:val="18"/>
        </w:rPr>
        <w:t>he last column</w:t>
      </w:r>
      <w:r>
        <w:rPr>
          <w:rFonts w:ascii="Verdana" w:eastAsia="Times New Roman" w:hAnsi="Verdana" w:cs="Times New Roman"/>
          <w:i/>
          <w:color w:val="43464D"/>
          <w:sz w:val="18"/>
          <w:szCs w:val="18"/>
        </w:rPr>
        <w:t xml:space="preserve"> which presents the mean response. *** and ** indicate that a Wilcoxon test rejects the null hypothesis that the mean is not different from 0 at the 1% and 5% level, respectively</w:t>
      </w:r>
      <w:r w:rsidRPr="009C709C">
        <w:rPr>
          <w:rFonts w:ascii="Verdana" w:eastAsia="Times New Roman" w:hAnsi="Verdana" w:cs="Times New Roman"/>
          <w:i/>
          <w:color w:val="43464D"/>
          <w:sz w:val="18"/>
          <w:szCs w:val="1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7"/>
        <w:gridCol w:w="1255"/>
        <w:gridCol w:w="1299"/>
        <w:gridCol w:w="1257"/>
        <w:gridCol w:w="1299"/>
        <w:gridCol w:w="1256"/>
        <w:gridCol w:w="1267"/>
      </w:tblGrid>
      <w:tr w:rsidR="00FF036B" w:rsidRPr="008E67DE" w:rsidTr="00A27E91">
        <w:tc>
          <w:tcPr>
            <w:tcW w:w="1717" w:type="dxa"/>
            <w:tcBorders>
              <w:top w:val="double" w:sz="4" w:space="0" w:color="auto"/>
              <w:bottom w:val="single" w:sz="4" w:space="0" w:color="auto"/>
            </w:tcBorders>
          </w:tcPr>
          <w:p w:rsidR="00FF036B" w:rsidRPr="008E67DE" w:rsidRDefault="00FF036B" w:rsidP="00A27E91">
            <w:pPr>
              <w:rPr>
                <w:rFonts w:ascii="Verdana" w:eastAsia="Times New Roman" w:hAnsi="Verdana" w:cs="Times New Roman"/>
                <w:color w:val="43464D"/>
                <w:sz w:val="18"/>
                <w:szCs w:val="18"/>
              </w:rPr>
            </w:pPr>
          </w:p>
        </w:tc>
        <w:tc>
          <w:tcPr>
            <w:tcW w:w="1255" w:type="dxa"/>
            <w:tcBorders>
              <w:top w:val="double" w:sz="4" w:space="0" w:color="auto"/>
              <w:bottom w:val="single" w:sz="4" w:space="0" w:color="auto"/>
            </w:tcBorders>
          </w:tcPr>
          <w:p w:rsidR="00FF036B" w:rsidRDefault="00FF036B" w:rsidP="00A27E91">
            <w:pPr>
              <w:jc w:val="center"/>
              <w:rPr>
                <w:rFonts w:ascii="Verdana" w:eastAsia="Times New Roman" w:hAnsi="Verdana" w:cs="Times New Roman"/>
                <w:color w:val="43464D"/>
                <w:sz w:val="18"/>
                <w:szCs w:val="18"/>
              </w:rPr>
            </w:pPr>
            <w:r w:rsidRPr="008E67DE">
              <w:rPr>
                <w:rFonts w:ascii="Verdana" w:eastAsia="Times New Roman" w:hAnsi="Verdana" w:cs="Times New Roman"/>
                <w:color w:val="43464D"/>
                <w:sz w:val="18"/>
                <w:szCs w:val="18"/>
              </w:rPr>
              <w:t>Strongly disagree</w:t>
            </w:r>
          </w:p>
          <w:p w:rsidR="00FF036B" w:rsidRDefault="00FF036B" w:rsidP="00A27E91">
            <w:pPr>
              <w:jc w:val="center"/>
              <w:rPr>
                <w:rFonts w:ascii="Verdana" w:eastAsia="Times New Roman" w:hAnsi="Verdana" w:cs="Times New Roman"/>
                <w:color w:val="43464D"/>
                <w:sz w:val="18"/>
                <w:szCs w:val="18"/>
              </w:rPr>
            </w:pPr>
          </w:p>
          <w:p w:rsidR="00FF036B" w:rsidRPr="008E67DE" w:rsidRDefault="00FF036B" w:rsidP="00A27E91">
            <w:pPr>
              <w:jc w:val="center"/>
              <w:rPr>
                <w:rFonts w:ascii="Verdana" w:eastAsia="Times New Roman" w:hAnsi="Verdana" w:cs="Times New Roman"/>
                <w:color w:val="43464D"/>
                <w:sz w:val="18"/>
                <w:szCs w:val="18"/>
              </w:rPr>
            </w:pPr>
            <w:r>
              <w:rPr>
                <w:rFonts w:ascii="Verdana" w:eastAsia="Times New Roman" w:hAnsi="Verdana" w:cs="Times New Roman"/>
                <w:color w:val="43464D"/>
                <w:sz w:val="18"/>
                <w:szCs w:val="18"/>
              </w:rPr>
              <w:t>(-2)</w:t>
            </w:r>
          </w:p>
        </w:tc>
        <w:tc>
          <w:tcPr>
            <w:tcW w:w="1299" w:type="dxa"/>
            <w:tcBorders>
              <w:top w:val="double" w:sz="4" w:space="0" w:color="auto"/>
              <w:bottom w:val="single" w:sz="4" w:space="0" w:color="auto"/>
            </w:tcBorders>
          </w:tcPr>
          <w:p w:rsidR="00FF036B" w:rsidRDefault="00FF036B" w:rsidP="00A27E91">
            <w:pPr>
              <w:jc w:val="center"/>
              <w:rPr>
                <w:rFonts w:ascii="Verdana" w:eastAsia="Times New Roman" w:hAnsi="Verdana" w:cs="Times New Roman"/>
                <w:color w:val="43464D"/>
                <w:sz w:val="18"/>
                <w:szCs w:val="18"/>
              </w:rPr>
            </w:pPr>
            <w:r w:rsidRPr="008E67DE">
              <w:rPr>
                <w:rFonts w:ascii="Verdana" w:eastAsia="Times New Roman" w:hAnsi="Verdana" w:cs="Times New Roman"/>
                <w:color w:val="43464D"/>
                <w:sz w:val="18"/>
                <w:szCs w:val="18"/>
              </w:rPr>
              <w:t>Somewhat disagree</w:t>
            </w:r>
            <w:r>
              <w:rPr>
                <w:rFonts w:ascii="Verdana" w:eastAsia="Times New Roman" w:hAnsi="Verdana" w:cs="Times New Roman"/>
                <w:color w:val="43464D"/>
                <w:sz w:val="18"/>
                <w:szCs w:val="18"/>
              </w:rPr>
              <w:t xml:space="preserve">   </w:t>
            </w:r>
          </w:p>
          <w:p w:rsidR="00FF036B" w:rsidRDefault="00FF036B" w:rsidP="00A27E91">
            <w:pPr>
              <w:jc w:val="center"/>
              <w:rPr>
                <w:rFonts w:ascii="Verdana" w:eastAsia="Times New Roman" w:hAnsi="Verdana" w:cs="Times New Roman"/>
                <w:color w:val="43464D"/>
                <w:sz w:val="18"/>
                <w:szCs w:val="18"/>
              </w:rPr>
            </w:pPr>
          </w:p>
          <w:p w:rsidR="00FF036B" w:rsidRPr="008E67DE" w:rsidRDefault="00FF036B" w:rsidP="00A27E91">
            <w:pPr>
              <w:jc w:val="center"/>
              <w:rPr>
                <w:rFonts w:ascii="Verdana" w:eastAsia="Times New Roman" w:hAnsi="Verdana" w:cs="Times New Roman"/>
                <w:color w:val="43464D"/>
                <w:sz w:val="18"/>
                <w:szCs w:val="18"/>
              </w:rPr>
            </w:pPr>
            <w:r>
              <w:rPr>
                <w:rFonts w:ascii="Verdana" w:eastAsia="Times New Roman" w:hAnsi="Verdana" w:cs="Times New Roman"/>
                <w:color w:val="43464D"/>
                <w:sz w:val="18"/>
                <w:szCs w:val="18"/>
              </w:rPr>
              <w:t>(-1)</w:t>
            </w:r>
          </w:p>
        </w:tc>
        <w:tc>
          <w:tcPr>
            <w:tcW w:w="1257" w:type="dxa"/>
            <w:tcBorders>
              <w:top w:val="double" w:sz="4" w:space="0" w:color="auto"/>
              <w:bottom w:val="single" w:sz="4" w:space="0" w:color="auto"/>
            </w:tcBorders>
          </w:tcPr>
          <w:p w:rsidR="00FF036B" w:rsidRPr="008E67DE" w:rsidRDefault="00FF036B" w:rsidP="00A27E91">
            <w:pPr>
              <w:jc w:val="center"/>
              <w:rPr>
                <w:rFonts w:ascii="Verdana" w:eastAsia="Times New Roman" w:hAnsi="Verdana" w:cs="Times New Roman"/>
                <w:color w:val="43464D"/>
                <w:sz w:val="18"/>
                <w:szCs w:val="18"/>
              </w:rPr>
            </w:pPr>
            <w:r w:rsidRPr="008E67DE">
              <w:rPr>
                <w:rFonts w:ascii="Verdana" w:eastAsia="Times New Roman" w:hAnsi="Verdana" w:cs="Times New Roman"/>
                <w:color w:val="43464D"/>
                <w:sz w:val="18"/>
                <w:szCs w:val="18"/>
              </w:rPr>
              <w:t>Neither agree nor disagree</w:t>
            </w:r>
            <w:r>
              <w:rPr>
                <w:rFonts w:ascii="Verdana" w:eastAsia="Times New Roman" w:hAnsi="Verdana" w:cs="Times New Roman"/>
                <w:color w:val="43464D"/>
                <w:sz w:val="18"/>
                <w:szCs w:val="18"/>
              </w:rPr>
              <w:t xml:space="preserve">    (0)</w:t>
            </w:r>
          </w:p>
        </w:tc>
        <w:tc>
          <w:tcPr>
            <w:tcW w:w="1299" w:type="dxa"/>
            <w:tcBorders>
              <w:top w:val="double" w:sz="4" w:space="0" w:color="auto"/>
              <w:bottom w:val="single" w:sz="4" w:space="0" w:color="auto"/>
            </w:tcBorders>
          </w:tcPr>
          <w:p w:rsidR="00FF036B" w:rsidRDefault="00FF036B" w:rsidP="00A27E91">
            <w:pPr>
              <w:jc w:val="center"/>
              <w:rPr>
                <w:rFonts w:ascii="Verdana" w:eastAsia="Times New Roman" w:hAnsi="Verdana" w:cs="Times New Roman"/>
                <w:color w:val="43464D"/>
                <w:sz w:val="18"/>
                <w:szCs w:val="18"/>
              </w:rPr>
            </w:pPr>
            <w:r w:rsidRPr="008E67DE">
              <w:rPr>
                <w:rFonts w:ascii="Verdana" w:eastAsia="Times New Roman" w:hAnsi="Verdana" w:cs="Times New Roman"/>
                <w:color w:val="43464D"/>
                <w:sz w:val="18"/>
                <w:szCs w:val="18"/>
              </w:rPr>
              <w:t>Somewhat agree</w:t>
            </w:r>
            <w:r>
              <w:rPr>
                <w:rFonts w:ascii="Verdana" w:eastAsia="Times New Roman" w:hAnsi="Verdana" w:cs="Times New Roman"/>
                <w:color w:val="43464D"/>
                <w:sz w:val="18"/>
                <w:szCs w:val="18"/>
              </w:rPr>
              <w:t xml:space="preserve">      </w:t>
            </w:r>
          </w:p>
          <w:p w:rsidR="00FF036B" w:rsidRDefault="00FF036B" w:rsidP="00A27E91">
            <w:pPr>
              <w:jc w:val="center"/>
              <w:rPr>
                <w:rFonts w:ascii="Verdana" w:eastAsia="Times New Roman" w:hAnsi="Verdana" w:cs="Times New Roman"/>
                <w:color w:val="43464D"/>
                <w:sz w:val="18"/>
                <w:szCs w:val="18"/>
              </w:rPr>
            </w:pPr>
          </w:p>
          <w:p w:rsidR="00FF036B" w:rsidRPr="008E67DE" w:rsidRDefault="00FF036B" w:rsidP="00A27E91">
            <w:pPr>
              <w:jc w:val="center"/>
              <w:rPr>
                <w:rFonts w:ascii="Verdana" w:eastAsia="Times New Roman" w:hAnsi="Verdana" w:cs="Times New Roman"/>
                <w:color w:val="43464D"/>
                <w:sz w:val="18"/>
                <w:szCs w:val="18"/>
              </w:rPr>
            </w:pPr>
            <w:r>
              <w:rPr>
                <w:rFonts w:ascii="Verdana" w:eastAsia="Times New Roman" w:hAnsi="Verdana" w:cs="Times New Roman"/>
                <w:color w:val="43464D"/>
                <w:sz w:val="18"/>
                <w:szCs w:val="18"/>
              </w:rPr>
              <w:t>(1)</w:t>
            </w:r>
          </w:p>
        </w:tc>
        <w:tc>
          <w:tcPr>
            <w:tcW w:w="1256" w:type="dxa"/>
            <w:tcBorders>
              <w:top w:val="double" w:sz="4" w:space="0" w:color="auto"/>
              <w:bottom w:val="single" w:sz="4" w:space="0" w:color="auto"/>
            </w:tcBorders>
          </w:tcPr>
          <w:p w:rsidR="00FF036B" w:rsidRDefault="00FF036B" w:rsidP="00A27E91">
            <w:pPr>
              <w:jc w:val="center"/>
              <w:rPr>
                <w:rFonts w:ascii="Verdana" w:eastAsia="Times New Roman" w:hAnsi="Verdana" w:cs="Times New Roman"/>
                <w:color w:val="43464D"/>
                <w:sz w:val="18"/>
                <w:szCs w:val="18"/>
              </w:rPr>
            </w:pPr>
            <w:r w:rsidRPr="008E67DE">
              <w:rPr>
                <w:rFonts w:ascii="Verdana" w:eastAsia="Times New Roman" w:hAnsi="Verdana" w:cs="Times New Roman"/>
                <w:color w:val="43464D"/>
                <w:sz w:val="18"/>
                <w:szCs w:val="18"/>
              </w:rPr>
              <w:t>Strongly agree</w:t>
            </w:r>
            <w:r>
              <w:rPr>
                <w:rFonts w:ascii="Verdana" w:eastAsia="Times New Roman" w:hAnsi="Verdana" w:cs="Times New Roman"/>
                <w:color w:val="43464D"/>
                <w:sz w:val="18"/>
                <w:szCs w:val="18"/>
              </w:rPr>
              <w:t xml:space="preserve">     </w:t>
            </w:r>
          </w:p>
          <w:p w:rsidR="00FF036B" w:rsidRDefault="00FF036B" w:rsidP="00A27E91">
            <w:pPr>
              <w:jc w:val="center"/>
              <w:rPr>
                <w:rFonts w:ascii="Verdana" w:eastAsia="Times New Roman" w:hAnsi="Verdana" w:cs="Times New Roman"/>
                <w:color w:val="43464D"/>
                <w:sz w:val="18"/>
                <w:szCs w:val="18"/>
              </w:rPr>
            </w:pPr>
          </w:p>
          <w:p w:rsidR="00FF036B" w:rsidRPr="008E67DE" w:rsidRDefault="00FF036B" w:rsidP="00A27E91">
            <w:pPr>
              <w:jc w:val="center"/>
              <w:rPr>
                <w:rFonts w:ascii="Verdana" w:eastAsia="Times New Roman" w:hAnsi="Verdana" w:cs="Times New Roman"/>
                <w:color w:val="43464D"/>
                <w:sz w:val="18"/>
                <w:szCs w:val="18"/>
              </w:rPr>
            </w:pPr>
            <w:r>
              <w:rPr>
                <w:rFonts w:ascii="Verdana" w:eastAsia="Times New Roman" w:hAnsi="Verdana" w:cs="Times New Roman"/>
                <w:color w:val="43464D"/>
                <w:sz w:val="18"/>
                <w:szCs w:val="18"/>
              </w:rPr>
              <w:t>(2)</w:t>
            </w:r>
          </w:p>
          <w:p w:rsidR="00FF036B" w:rsidRPr="008E67DE" w:rsidRDefault="00FF036B" w:rsidP="00A27E91">
            <w:pPr>
              <w:jc w:val="center"/>
              <w:rPr>
                <w:rFonts w:ascii="Verdana" w:eastAsia="Times New Roman" w:hAnsi="Verdana" w:cs="Times New Roman"/>
                <w:color w:val="43464D"/>
                <w:sz w:val="18"/>
                <w:szCs w:val="18"/>
              </w:rPr>
            </w:pPr>
          </w:p>
        </w:tc>
        <w:tc>
          <w:tcPr>
            <w:tcW w:w="1267" w:type="dxa"/>
            <w:tcBorders>
              <w:top w:val="double" w:sz="4" w:space="0" w:color="auto"/>
              <w:bottom w:val="single" w:sz="4" w:space="0" w:color="auto"/>
            </w:tcBorders>
          </w:tcPr>
          <w:p w:rsidR="00FF036B" w:rsidRDefault="00FF036B" w:rsidP="00A27E91">
            <w:pPr>
              <w:jc w:val="center"/>
              <w:rPr>
                <w:rFonts w:ascii="Verdana" w:eastAsia="Times New Roman" w:hAnsi="Verdana" w:cs="Times New Roman"/>
                <w:color w:val="43464D"/>
                <w:sz w:val="18"/>
                <w:szCs w:val="18"/>
              </w:rPr>
            </w:pPr>
            <w:r w:rsidRPr="008E67DE">
              <w:rPr>
                <w:rFonts w:ascii="Verdana" w:eastAsia="Times New Roman" w:hAnsi="Verdana" w:cs="Times New Roman"/>
                <w:color w:val="43464D"/>
                <w:sz w:val="18"/>
                <w:szCs w:val="18"/>
              </w:rPr>
              <w:t>Mean</w:t>
            </w:r>
          </w:p>
          <w:p w:rsidR="00FF036B" w:rsidRPr="008E67DE" w:rsidRDefault="00FF036B" w:rsidP="00A27E91">
            <w:pPr>
              <w:jc w:val="center"/>
              <w:rPr>
                <w:rFonts w:ascii="Verdana" w:eastAsia="Times New Roman" w:hAnsi="Verdana" w:cs="Times New Roman"/>
                <w:color w:val="43464D"/>
                <w:sz w:val="18"/>
                <w:szCs w:val="18"/>
              </w:rPr>
            </w:pPr>
            <w:r>
              <w:rPr>
                <w:rFonts w:ascii="Verdana" w:eastAsia="Times New Roman" w:hAnsi="Verdana" w:cs="Times New Roman"/>
                <w:color w:val="43464D"/>
                <w:sz w:val="18"/>
                <w:szCs w:val="18"/>
              </w:rPr>
              <w:t>response</w:t>
            </w:r>
          </w:p>
        </w:tc>
      </w:tr>
      <w:tr w:rsidR="00FF036B" w:rsidRPr="008E67DE" w:rsidTr="00A27E91">
        <w:tc>
          <w:tcPr>
            <w:tcW w:w="1717" w:type="dxa"/>
            <w:tcBorders>
              <w:top w:val="single" w:sz="4" w:space="0" w:color="auto"/>
            </w:tcBorders>
            <w:vAlign w:val="center"/>
          </w:tcPr>
          <w:p w:rsidR="00FF036B" w:rsidRPr="000C0DCA" w:rsidRDefault="00FF036B" w:rsidP="00A27E91">
            <w:pPr>
              <w:rPr>
                <w:rFonts w:ascii="Verdana" w:eastAsia="Times New Roman" w:hAnsi="Verdana" w:cs="Times New Roman"/>
                <w:sz w:val="18"/>
                <w:szCs w:val="18"/>
              </w:rPr>
            </w:pPr>
            <w:r w:rsidRPr="000C0DCA">
              <w:rPr>
                <w:rFonts w:ascii="Verdana" w:eastAsia="Times New Roman" w:hAnsi="Verdana" w:cs="Times New Roman"/>
                <w:sz w:val="18"/>
                <w:szCs w:val="18"/>
              </w:rPr>
              <w:t>1. Not washing my hands will not harm the patient</w:t>
            </w:r>
          </w:p>
        </w:tc>
        <w:tc>
          <w:tcPr>
            <w:tcW w:w="1255" w:type="dxa"/>
            <w:tcBorders>
              <w:top w:val="single" w:sz="4" w:space="0" w:color="auto"/>
            </w:tcBorders>
          </w:tcPr>
          <w:p w:rsidR="00FF036B" w:rsidRDefault="00FF036B" w:rsidP="00A27E91">
            <w:pPr>
              <w:jc w:val="center"/>
              <w:rPr>
                <w:rFonts w:ascii="Verdana" w:eastAsia="Times New Roman" w:hAnsi="Verdana" w:cs="Times New Roman"/>
                <w:color w:val="43464D"/>
                <w:sz w:val="18"/>
                <w:szCs w:val="18"/>
              </w:rPr>
            </w:pPr>
          </w:p>
          <w:p w:rsidR="00FF036B" w:rsidRDefault="00FF036B" w:rsidP="00A27E91">
            <w:pPr>
              <w:jc w:val="center"/>
              <w:rPr>
                <w:rFonts w:ascii="Verdana" w:eastAsia="Times New Roman" w:hAnsi="Verdana" w:cs="Times New Roman"/>
                <w:color w:val="43464D"/>
                <w:sz w:val="18"/>
                <w:szCs w:val="18"/>
              </w:rPr>
            </w:pPr>
          </w:p>
          <w:p w:rsidR="00FF036B" w:rsidRPr="008E67DE" w:rsidRDefault="00FF036B" w:rsidP="00A27E91">
            <w:pPr>
              <w:jc w:val="center"/>
              <w:rPr>
                <w:rFonts w:ascii="Verdana" w:eastAsia="Times New Roman" w:hAnsi="Verdana" w:cs="Times New Roman"/>
                <w:color w:val="43464D"/>
                <w:sz w:val="18"/>
                <w:szCs w:val="18"/>
              </w:rPr>
            </w:pPr>
            <w:r>
              <w:rPr>
                <w:rFonts w:ascii="Verdana" w:eastAsia="Times New Roman" w:hAnsi="Verdana" w:cs="Times New Roman"/>
                <w:color w:val="43464D"/>
                <w:sz w:val="18"/>
                <w:szCs w:val="18"/>
              </w:rPr>
              <w:t>23.08%</w:t>
            </w:r>
          </w:p>
        </w:tc>
        <w:tc>
          <w:tcPr>
            <w:tcW w:w="1299" w:type="dxa"/>
            <w:tcBorders>
              <w:top w:val="single" w:sz="4" w:space="0" w:color="auto"/>
            </w:tcBorders>
          </w:tcPr>
          <w:p w:rsidR="00FF036B" w:rsidRDefault="00FF036B" w:rsidP="00A27E91">
            <w:pPr>
              <w:jc w:val="center"/>
              <w:rPr>
                <w:rFonts w:ascii="Verdana" w:eastAsia="Times New Roman" w:hAnsi="Verdana" w:cs="Times New Roman"/>
                <w:color w:val="43464D"/>
                <w:sz w:val="18"/>
                <w:szCs w:val="18"/>
              </w:rPr>
            </w:pPr>
          </w:p>
          <w:p w:rsidR="00FF036B" w:rsidRDefault="00FF036B" w:rsidP="00A27E91">
            <w:pPr>
              <w:jc w:val="center"/>
              <w:rPr>
                <w:rFonts w:ascii="Verdana" w:eastAsia="Times New Roman" w:hAnsi="Verdana" w:cs="Times New Roman"/>
                <w:color w:val="43464D"/>
                <w:sz w:val="18"/>
                <w:szCs w:val="18"/>
              </w:rPr>
            </w:pPr>
          </w:p>
          <w:p w:rsidR="00FF036B" w:rsidRPr="008E67DE" w:rsidRDefault="00FF036B" w:rsidP="00A27E91">
            <w:pPr>
              <w:jc w:val="center"/>
              <w:rPr>
                <w:rFonts w:ascii="Verdana" w:eastAsia="Times New Roman" w:hAnsi="Verdana" w:cs="Times New Roman"/>
                <w:color w:val="43464D"/>
                <w:sz w:val="18"/>
                <w:szCs w:val="18"/>
              </w:rPr>
            </w:pPr>
            <w:r>
              <w:rPr>
                <w:rFonts w:ascii="Verdana" w:eastAsia="Times New Roman" w:hAnsi="Verdana" w:cs="Times New Roman"/>
                <w:color w:val="43464D"/>
                <w:sz w:val="18"/>
                <w:szCs w:val="18"/>
              </w:rPr>
              <w:t>15.38%</w:t>
            </w:r>
          </w:p>
        </w:tc>
        <w:tc>
          <w:tcPr>
            <w:tcW w:w="1257" w:type="dxa"/>
            <w:tcBorders>
              <w:top w:val="single" w:sz="4" w:space="0" w:color="auto"/>
            </w:tcBorders>
          </w:tcPr>
          <w:p w:rsidR="00FF036B" w:rsidRDefault="00FF036B" w:rsidP="00A27E91">
            <w:pPr>
              <w:jc w:val="center"/>
              <w:rPr>
                <w:rFonts w:ascii="Verdana" w:eastAsia="Times New Roman" w:hAnsi="Verdana" w:cs="Times New Roman"/>
                <w:color w:val="43464D"/>
                <w:sz w:val="18"/>
                <w:szCs w:val="18"/>
              </w:rPr>
            </w:pPr>
          </w:p>
          <w:p w:rsidR="00FF036B" w:rsidRDefault="00FF036B" w:rsidP="00A27E91">
            <w:pPr>
              <w:jc w:val="center"/>
              <w:rPr>
                <w:rFonts w:ascii="Verdana" w:eastAsia="Times New Roman" w:hAnsi="Verdana" w:cs="Times New Roman"/>
                <w:color w:val="43464D"/>
                <w:sz w:val="18"/>
                <w:szCs w:val="18"/>
              </w:rPr>
            </w:pPr>
          </w:p>
          <w:p w:rsidR="00FF036B" w:rsidRPr="008E67DE" w:rsidRDefault="00FF036B" w:rsidP="00A27E91">
            <w:pPr>
              <w:jc w:val="center"/>
              <w:rPr>
                <w:rFonts w:ascii="Verdana" w:eastAsia="Times New Roman" w:hAnsi="Verdana" w:cs="Times New Roman"/>
                <w:color w:val="43464D"/>
                <w:sz w:val="18"/>
                <w:szCs w:val="18"/>
              </w:rPr>
            </w:pPr>
            <w:r>
              <w:rPr>
                <w:rFonts w:ascii="Verdana" w:eastAsia="Times New Roman" w:hAnsi="Verdana" w:cs="Times New Roman"/>
                <w:color w:val="43464D"/>
                <w:sz w:val="18"/>
                <w:szCs w:val="18"/>
              </w:rPr>
              <w:t>30.77%</w:t>
            </w:r>
          </w:p>
        </w:tc>
        <w:tc>
          <w:tcPr>
            <w:tcW w:w="1299" w:type="dxa"/>
            <w:tcBorders>
              <w:top w:val="single" w:sz="4" w:space="0" w:color="auto"/>
            </w:tcBorders>
          </w:tcPr>
          <w:p w:rsidR="00FF036B" w:rsidRDefault="00FF036B" w:rsidP="00A27E91">
            <w:pPr>
              <w:jc w:val="center"/>
              <w:rPr>
                <w:rFonts w:ascii="Verdana" w:eastAsia="Times New Roman" w:hAnsi="Verdana" w:cs="Times New Roman"/>
                <w:color w:val="43464D"/>
                <w:sz w:val="18"/>
                <w:szCs w:val="18"/>
              </w:rPr>
            </w:pPr>
          </w:p>
          <w:p w:rsidR="00FF036B" w:rsidRDefault="00FF036B" w:rsidP="00A27E91">
            <w:pPr>
              <w:jc w:val="center"/>
              <w:rPr>
                <w:rFonts w:ascii="Verdana" w:eastAsia="Times New Roman" w:hAnsi="Verdana" w:cs="Times New Roman"/>
                <w:color w:val="43464D"/>
                <w:sz w:val="18"/>
                <w:szCs w:val="18"/>
              </w:rPr>
            </w:pPr>
          </w:p>
          <w:p w:rsidR="00FF036B" w:rsidRPr="008E67DE" w:rsidRDefault="00FF036B" w:rsidP="00A27E91">
            <w:pPr>
              <w:jc w:val="center"/>
              <w:rPr>
                <w:rFonts w:ascii="Verdana" w:eastAsia="Times New Roman" w:hAnsi="Verdana" w:cs="Times New Roman"/>
                <w:color w:val="43464D"/>
                <w:sz w:val="18"/>
                <w:szCs w:val="18"/>
              </w:rPr>
            </w:pPr>
            <w:r>
              <w:rPr>
                <w:rFonts w:ascii="Verdana" w:eastAsia="Times New Roman" w:hAnsi="Verdana" w:cs="Times New Roman"/>
                <w:color w:val="43464D"/>
                <w:sz w:val="18"/>
                <w:szCs w:val="18"/>
              </w:rPr>
              <w:t>15.38%</w:t>
            </w:r>
          </w:p>
        </w:tc>
        <w:tc>
          <w:tcPr>
            <w:tcW w:w="1256" w:type="dxa"/>
            <w:tcBorders>
              <w:top w:val="single" w:sz="4" w:space="0" w:color="auto"/>
            </w:tcBorders>
          </w:tcPr>
          <w:p w:rsidR="00FF036B" w:rsidRDefault="00FF036B" w:rsidP="00A27E91">
            <w:pPr>
              <w:jc w:val="center"/>
              <w:rPr>
                <w:rFonts w:ascii="Verdana" w:eastAsia="Times New Roman" w:hAnsi="Verdana" w:cs="Times New Roman"/>
                <w:color w:val="43464D"/>
                <w:sz w:val="18"/>
                <w:szCs w:val="18"/>
              </w:rPr>
            </w:pPr>
          </w:p>
          <w:p w:rsidR="00FF036B" w:rsidRDefault="00FF036B" w:rsidP="00A27E91">
            <w:pPr>
              <w:jc w:val="center"/>
              <w:rPr>
                <w:rFonts w:ascii="Verdana" w:eastAsia="Times New Roman" w:hAnsi="Verdana" w:cs="Times New Roman"/>
                <w:color w:val="43464D"/>
                <w:sz w:val="18"/>
                <w:szCs w:val="18"/>
              </w:rPr>
            </w:pPr>
          </w:p>
          <w:p w:rsidR="00FF036B" w:rsidRPr="008E67DE" w:rsidRDefault="00FF036B" w:rsidP="00A27E91">
            <w:pPr>
              <w:jc w:val="center"/>
              <w:rPr>
                <w:rFonts w:ascii="Verdana" w:eastAsia="Times New Roman" w:hAnsi="Verdana" w:cs="Times New Roman"/>
                <w:color w:val="43464D"/>
                <w:sz w:val="18"/>
                <w:szCs w:val="18"/>
              </w:rPr>
            </w:pPr>
            <w:r>
              <w:rPr>
                <w:rFonts w:ascii="Verdana" w:eastAsia="Times New Roman" w:hAnsi="Verdana" w:cs="Times New Roman"/>
                <w:color w:val="43464D"/>
                <w:sz w:val="18"/>
                <w:szCs w:val="18"/>
              </w:rPr>
              <w:t>15.38%</w:t>
            </w:r>
          </w:p>
        </w:tc>
        <w:tc>
          <w:tcPr>
            <w:tcW w:w="1267" w:type="dxa"/>
            <w:tcBorders>
              <w:top w:val="single" w:sz="4" w:space="0" w:color="auto"/>
            </w:tcBorders>
          </w:tcPr>
          <w:p w:rsidR="00FF036B" w:rsidRDefault="00FF036B" w:rsidP="00A27E91">
            <w:pPr>
              <w:jc w:val="center"/>
              <w:rPr>
                <w:rFonts w:ascii="Verdana" w:eastAsia="Times New Roman" w:hAnsi="Verdana" w:cs="Times New Roman"/>
                <w:color w:val="43464D"/>
                <w:sz w:val="18"/>
                <w:szCs w:val="18"/>
              </w:rPr>
            </w:pPr>
          </w:p>
          <w:p w:rsidR="00FF036B" w:rsidRDefault="00FF036B" w:rsidP="00A27E91">
            <w:pPr>
              <w:jc w:val="center"/>
              <w:rPr>
                <w:rFonts w:ascii="Verdana" w:eastAsia="Times New Roman" w:hAnsi="Verdana" w:cs="Times New Roman"/>
                <w:color w:val="43464D"/>
                <w:sz w:val="18"/>
                <w:szCs w:val="18"/>
              </w:rPr>
            </w:pPr>
          </w:p>
          <w:p w:rsidR="00FF036B" w:rsidRPr="008E67DE" w:rsidRDefault="00FF036B" w:rsidP="00A27E91">
            <w:pPr>
              <w:jc w:val="center"/>
              <w:rPr>
                <w:rFonts w:ascii="Verdana" w:eastAsia="Times New Roman" w:hAnsi="Verdana" w:cs="Times New Roman"/>
                <w:color w:val="43464D"/>
                <w:sz w:val="18"/>
                <w:szCs w:val="18"/>
              </w:rPr>
            </w:pPr>
            <w:r>
              <w:rPr>
                <w:rFonts w:ascii="Verdana" w:eastAsia="Times New Roman" w:hAnsi="Verdana" w:cs="Times New Roman"/>
                <w:color w:val="43464D"/>
                <w:sz w:val="18"/>
                <w:szCs w:val="18"/>
              </w:rPr>
              <w:t>-0.15</w:t>
            </w:r>
          </w:p>
        </w:tc>
      </w:tr>
      <w:tr w:rsidR="00FF036B" w:rsidRPr="008E67DE" w:rsidTr="00A27E91">
        <w:tc>
          <w:tcPr>
            <w:tcW w:w="1717" w:type="dxa"/>
            <w:vAlign w:val="center"/>
          </w:tcPr>
          <w:p w:rsidR="00FF036B" w:rsidRPr="000C0DCA" w:rsidRDefault="00FF036B" w:rsidP="00A27E91">
            <w:pPr>
              <w:rPr>
                <w:rFonts w:ascii="Verdana" w:eastAsia="Times New Roman" w:hAnsi="Verdana" w:cs="Times New Roman"/>
                <w:sz w:val="18"/>
                <w:szCs w:val="18"/>
              </w:rPr>
            </w:pPr>
            <w:r w:rsidRPr="000C0DCA">
              <w:rPr>
                <w:rFonts w:ascii="Verdana" w:eastAsia="Times New Roman" w:hAnsi="Verdana" w:cs="Times New Roman"/>
                <w:sz w:val="18"/>
                <w:szCs w:val="18"/>
              </w:rPr>
              <w:t>2. Not washing my hands will reduce the consultation time</w:t>
            </w:r>
          </w:p>
        </w:tc>
        <w:tc>
          <w:tcPr>
            <w:tcW w:w="1255" w:type="dxa"/>
          </w:tcPr>
          <w:p w:rsidR="00FF036B" w:rsidRDefault="00FF036B" w:rsidP="00A27E91">
            <w:pPr>
              <w:jc w:val="center"/>
              <w:rPr>
                <w:rFonts w:ascii="Verdana" w:eastAsia="Times New Roman" w:hAnsi="Verdana" w:cs="Times New Roman"/>
                <w:color w:val="43464D"/>
                <w:sz w:val="18"/>
                <w:szCs w:val="18"/>
              </w:rPr>
            </w:pPr>
          </w:p>
          <w:p w:rsidR="00FF036B" w:rsidRDefault="00FF036B" w:rsidP="00A27E91">
            <w:pPr>
              <w:jc w:val="center"/>
              <w:rPr>
                <w:rFonts w:ascii="Verdana" w:eastAsia="Times New Roman" w:hAnsi="Verdana" w:cs="Times New Roman"/>
                <w:color w:val="43464D"/>
                <w:sz w:val="18"/>
                <w:szCs w:val="18"/>
              </w:rPr>
            </w:pPr>
          </w:p>
          <w:p w:rsidR="00FF036B" w:rsidRPr="008E67DE" w:rsidRDefault="00FF036B" w:rsidP="00A27E91">
            <w:pPr>
              <w:jc w:val="center"/>
              <w:rPr>
                <w:rFonts w:ascii="Verdana" w:eastAsia="Times New Roman" w:hAnsi="Verdana" w:cs="Times New Roman"/>
                <w:color w:val="43464D"/>
                <w:sz w:val="18"/>
                <w:szCs w:val="18"/>
              </w:rPr>
            </w:pPr>
            <w:r>
              <w:rPr>
                <w:rFonts w:ascii="Verdana" w:eastAsia="Times New Roman" w:hAnsi="Verdana" w:cs="Times New Roman"/>
                <w:color w:val="43464D"/>
                <w:sz w:val="18"/>
                <w:szCs w:val="18"/>
              </w:rPr>
              <w:t>53.85%</w:t>
            </w:r>
          </w:p>
        </w:tc>
        <w:tc>
          <w:tcPr>
            <w:tcW w:w="1299" w:type="dxa"/>
          </w:tcPr>
          <w:p w:rsidR="00FF036B" w:rsidRDefault="00FF036B" w:rsidP="00A27E91">
            <w:pPr>
              <w:jc w:val="center"/>
              <w:rPr>
                <w:rFonts w:ascii="Verdana" w:eastAsia="Times New Roman" w:hAnsi="Verdana" w:cs="Times New Roman"/>
                <w:color w:val="43464D"/>
                <w:sz w:val="18"/>
                <w:szCs w:val="18"/>
              </w:rPr>
            </w:pPr>
          </w:p>
          <w:p w:rsidR="00FF036B" w:rsidRDefault="00FF036B" w:rsidP="00A27E91">
            <w:pPr>
              <w:jc w:val="center"/>
              <w:rPr>
                <w:rFonts w:ascii="Verdana" w:eastAsia="Times New Roman" w:hAnsi="Verdana" w:cs="Times New Roman"/>
                <w:color w:val="43464D"/>
                <w:sz w:val="18"/>
                <w:szCs w:val="18"/>
              </w:rPr>
            </w:pPr>
          </w:p>
          <w:p w:rsidR="00FF036B" w:rsidRPr="008E67DE" w:rsidRDefault="00FF036B" w:rsidP="00A27E91">
            <w:pPr>
              <w:jc w:val="center"/>
              <w:rPr>
                <w:rFonts w:ascii="Verdana" w:eastAsia="Times New Roman" w:hAnsi="Verdana" w:cs="Times New Roman"/>
                <w:color w:val="43464D"/>
                <w:sz w:val="18"/>
                <w:szCs w:val="18"/>
              </w:rPr>
            </w:pPr>
            <w:r>
              <w:rPr>
                <w:rFonts w:ascii="Verdana" w:eastAsia="Times New Roman" w:hAnsi="Verdana" w:cs="Times New Roman"/>
                <w:color w:val="43464D"/>
                <w:sz w:val="18"/>
                <w:szCs w:val="18"/>
              </w:rPr>
              <w:t>15.38%</w:t>
            </w:r>
          </w:p>
        </w:tc>
        <w:tc>
          <w:tcPr>
            <w:tcW w:w="1257" w:type="dxa"/>
          </w:tcPr>
          <w:p w:rsidR="00FF036B" w:rsidRDefault="00FF036B" w:rsidP="00A27E91">
            <w:pPr>
              <w:jc w:val="center"/>
              <w:rPr>
                <w:rFonts w:ascii="Verdana" w:eastAsia="Times New Roman" w:hAnsi="Verdana" w:cs="Times New Roman"/>
                <w:color w:val="43464D"/>
                <w:sz w:val="18"/>
                <w:szCs w:val="18"/>
              </w:rPr>
            </w:pPr>
          </w:p>
          <w:p w:rsidR="00FF036B" w:rsidRDefault="00FF036B" w:rsidP="00A27E91">
            <w:pPr>
              <w:jc w:val="center"/>
              <w:rPr>
                <w:rFonts w:ascii="Verdana" w:eastAsia="Times New Roman" w:hAnsi="Verdana" w:cs="Times New Roman"/>
                <w:color w:val="43464D"/>
                <w:sz w:val="18"/>
                <w:szCs w:val="18"/>
              </w:rPr>
            </w:pPr>
          </w:p>
          <w:p w:rsidR="00FF036B" w:rsidRPr="008E67DE" w:rsidRDefault="00FF036B" w:rsidP="00A27E91">
            <w:pPr>
              <w:jc w:val="center"/>
              <w:rPr>
                <w:rFonts w:ascii="Verdana" w:eastAsia="Times New Roman" w:hAnsi="Verdana" w:cs="Times New Roman"/>
                <w:color w:val="43464D"/>
                <w:sz w:val="18"/>
                <w:szCs w:val="18"/>
              </w:rPr>
            </w:pPr>
            <w:r>
              <w:rPr>
                <w:rFonts w:ascii="Verdana" w:eastAsia="Times New Roman" w:hAnsi="Verdana" w:cs="Times New Roman"/>
                <w:color w:val="43464D"/>
                <w:sz w:val="18"/>
                <w:szCs w:val="18"/>
              </w:rPr>
              <w:t>7.69%</w:t>
            </w:r>
          </w:p>
        </w:tc>
        <w:tc>
          <w:tcPr>
            <w:tcW w:w="1299" w:type="dxa"/>
          </w:tcPr>
          <w:p w:rsidR="00FF036B" w:rsidRDefault="00FF036B" w:rsidP="00A27E91">
            <w:pPr>
              <w:jc w:val="center"/>
              <w:rPr>
                <w:rFonts w:ascii="Verdana" w:eastAsia="Times New Roman" w:hAnsi="Verdana" w:cs="Times New Roman"/>
                <w:color w:val="43464D"/>
                <w:sz w:val="18"/>
                <w:szCs w:val="18"/>
              </w:rPr>
            </w:pPr>
          </w:p>
          <w:p w:rsidR="00FF036B" w:rsidRDefault="00FF036B" w:rsidP="00A27E91">
            <w:pPr>
              <w:jc w:val="center"/>
              <w:rPr>
                <w:rFonts w:ascii="Verdana" w:eastAsia="Times New Roman" w:hAnsi="Verdana" w:cs="Times New Roman"/>
                <w:color w:val="43464D"/>
                <w:sz w:val="18"/>
                <w:szCs w:val="18"/>
              </w:rPr>
            </w:pPr>
          </w:p>
          <w:p w:rsidR="00FF036B" w:rsidRPr="008E67DE" w:rsidRDefault="00FF036B" w:rsidP="00A27E91">
            <w:pPr>
              <w:jc w:val="center"/>
              <w:rPr>
                <w:rFonts w:ascii="Verdana" w:eastAsia="Times New Roman" w:hAnsi="Verdana" w:cs="Times New Roman"/>
                <w:color w:val="43464D"/>
                <w:sz w:val="18"/>
                <w:szCs w:val="18"/>
              </w:rPr>
            </w:pPr>
            <w:r>
              <w:rPr>
                <w:rFonts w:ascii="Verdana" w:eastAsia="Times New Roman" w:hAnsi="Verdana" w:cs="Times New Roman"/>
                <w:color w:val="43464D"/>
                <w:sz w:val="18"/>
                <w:szCs w:val="18"/>
              </w:rPr>
              <w:t>23.08%</w:t>
            </w:r>
          </w:p>
        </w:tc>
        <w:tc>
          <w:tcPr>
            <w:tcW w:w="1256" w:type="dxa"/>
          </w:tcPr>
          <w:p w:rsidR="00FF036B" w:rsidRDefault="00FF036B" w:rsidP="00A27E91">
            <w:pPr>
              <w:jc w:val="center"/>
              <w:rPr>
                <w:rFonts w:ascii="Verdana" w:eastAsia="Times New Roman" w:hAnsi="Verdana" w:cs="Times New Roman"/>
                <w:color w:val="43464D"/>
                <w:sz w:val="18"/>
                <w:szCs w:val="18"/>
              </w:rPr>
            </w:pPr>
          </w:p>
          <w:p w:rsidR="00FF036B" w:rsidRDefault="00FF036B" w:rsidP="00A27E91">
            <w:pPr>
              <w:jc w:val="center"/>
              <w:rPr>
                <w:rFonts w:ascii="Verdana" w:eastAsia="Times New Roman" w:hAnsi="Verdana" w:cs="Times New Roman"/>
                <w:color w:val="43464D"/>
                <w:sz w:val="18"/>
                <w:szCs w:val="18"/>
              </w:rPr>
            </w:pPr>
          </w:p>
          <w:p w:rsidR="00FF036B" w:rsidRPr="008E67DE" w:rsidRDefault="00FF036B" w:rsidP="00A27E91">
            <w:pPr>
              <w:jc w:val="center"/>
              <w:rPr>
                <w:rFonts w:ascii="Verdana" w:eastAsia="Times New Roman" w:hAnsi="Verdana" w:cs="Times New Roman"/>
                <w:color w:val="43464D"/>
                <w:sz w:val="18"/>
                <w:szCs w:val="18"/>
              </w:rPr>
            </w:pPr>
            <w:r>
              <w:rPr>
                <w:rFonts w:ascii="Verdana" w:eastAsia="Times New Roman" w:hAnsi="Verdana" w:cs="Times New Roman"/>
                <w:color w:val="43464D"/>
                <w:sz w:val="18"/>
                <w:szCs w:val="18"/>
              </w:rPr>
              <w:t>0.00%</w:t>
            </w:r>
          </w:p>
        </w:tc>
        <w:tc>
          <w:tcPr>
            <w:tcW w:w="1267" w:type="dxa"/>
          </w:tcPr>
          <w:p w:rsidR="00FF036B" w:rsidRDefault="00FF036B" w:rsidP="00A27E91">
            <w:pPr>
              <w:jc w:val="center"/>
              <w:rPr>
                <w:rFonts w:ascii="Verdana" w:eastAsia="Times New Roman" w:hAnsi="Verdana" w:cs="Times New Roman"/>
                <w:color w:val="43464D"/>
                <w:sz w:val="18"/>
                <w:szCs w:val="18"/>
              </w:rPr>
            </w:pPr>
          </w:p>
          <w:p w:rsidR="00FF036B" w:rsidRDefault="00FF036B" w:rsidP="00A27E91">
            <w:pPr>
              <w:jc w:val="center"/>
              <w:rPr>
                <w:rFonts w:ascii="Verdana" w:eastAsia="Times New Roman" w:hAnsi="Verdana" w:cs="Times New Roman"/>
                <w:color w:val="43464D"/>
                <w:sz w:val="18"/>
                <w:szCs w:val="18"/>
              </w:rPr>
            </w:pPr>
          </w:p>
          <w:p w:rsidR="00FF036B" w:rsidRPr="008E67DE" w:rsidRDefault="00FF036B" w:rsidP="00A27E91">
            <w:pPr>
              <w:jc w:val="center"/>
              <w:rPr>
                <w:rFonts w:ascii="Verdana" w:eastAsia="Times New Roman" w:hAnsi="Verdana" w:cs="Times New Roman"/>
                <w:color w:val="43464D"/>
                <w:sz w:val="18"/>
                <w:szCs w:val="18"/>
              </w:rPr>
            </w:pPr>
            <w:r>
              <w:rPr>
                <w:rFonts w:ascii="Verdana" w:eastAsia="Times New Roman" w:hAnsi="Verdana" w:cs="Times New Roman"/>
                <w:color w:val="43464D"/>
                <w:sz w:val="18"/>
                <w:szCs w:val="18"/>
              </w:rPr>
              <w:t>-1**</w:t>
            </w:r>
          </w:p>
        </w:tc>
      </w:tr>
      <w:tr w:rsidR="00FF036B" w:rsidRPr="008E67DE" w:rsidTr="00A27E91">
        <w:tc>
          <w:tcPr>
            <w:tcW w:w="1717" w:type="dxa"/>
            <w:vAlign w:val="center"/>
          </w:tcPr>
          <w:p w:rsidR="00FF036B" w:rsidRPr="000C0DCA" w:rsidRDefault="00FF036B" w:rsidP="00A27E91">
            <w:pPr>
              <w:rPr>
                <w:rFonts w:ascii="Verdana" w:eastAsia="Times New Roman" w:hAnsi="Verdana" w:cs="Times New Roman"/>
                <w:sz w:val="18"/>
                <w:szCs w:val="18"/>
              </w:rPr>
            </w:pPr>
            <w:r w:rsidRPr="000C0DCA">
              <w:rPr>
                <w:rFonts w:ascii="Verdana" w:eastAsia="Times New Roman" w:hAnsi="Verdana" w:cs="Times New Roman"/>
                <w:sz w:val="18"/>
                <w:szCs w:val="18"/>
              </w:rPr>
              <w:t>3. Not washing my hands speeds up the process of building immunity to disease for me</w:t>
            </w:r>
          </w:p>
        </w:tc>
        <w:tc>
          <w:tcPr>
            <w:tcW w:w="1255" w:type="dxa"/>
          </w:tcPr>
          <w:p w:rsidR="00FF036B" w:rsidRDefault="00FF036B" w:rsidP="00A27E91">
            <w:pPr>
              <w:jc w:val="center"/>
              <w:rPr>
                <w:rFonts w:ascii="Verdana" w:eastAsia="Times New Roman" w:hAnsi="Verdana" w:cs="Times New Roman"/>
                <w:color w:val="43464D"/>
                <w:sz w:val="18"/>
                <w:szCs w:val="18"/>
              </w:rPr>
            </w:pPr>
          </w:p>
          <w:p w:rsidR="00FF036B" w:rsidRDefault="00FF036B" w:rsidP="00A27E91">
            <w:pPr>
              <w:jc w:val="center"/>
              <w:rPr>
                <w:rFonts w:ascii="Verdana" w:eastAsia="Times New Roman" w:hAnsi="Verdana" w:cs="Times New Roman"/>
                <w:color w:val="43464D"/>
                <w:sz w:val="18"/>
                <w:szCs w:val="18"/>
              </w:rPr>
            </w:pPr>
          </w:p>
          <w:p w:rsidR="00FF036B" w:rsidRDefault="00FF036B" w:rsidP="00A27E91">
            <w:pPr>
              <w:jc w:val="center"/>
              <w:rPr>
                <w:rFonts w:ascii="Verdana" w:eastAsia="Times New Roman" w:hAnsi="Verdana" w:cs="Times New Roman"/>
                <w:color w:val="43464D"/>
                <w:sz w:val="18"/>
                <w:szCs w:val="18"/>
              </w:rPr>
            </w:pPr>
          </w:p>
          <w:p w:rsidR="00FF036B" w:rsidRPr="008E67DE" w:rsidRDefault="00FF036B" w:rsidP="00A27E91">
            <w:pPr>
              <w:jc w:val="center"/>
              <w:rPr>
                <w:rFonts w:ascii="Verdana" w:eastAsia="Times New Roman" w:hAnsi="Verdana" w:cs="Times New Roman"/>
                <w:color w:val="43464D"/>
                <w:sz w:val="18"/>
                <w:szCs w:val="18"/>
              </w:rPr>
            </w:pPr>
            <w:r>
              <w:rPr>
                <w:rFonts w:ascii="Verdana" w:eastAsia="Times New Roman" w:hAnsi="Verdana" w:cs="Times New Roman"/>
                <w:color w:val="43464D"/>
                <w:sz w:val="18"/>
                <w:szCs w:val="18"/>
              </w:rPr>
              <w:t>30.77%</w:t>
            </w:r>
          </w:p>
        </w:tc>
        <w:tc>
          <w:tcPr>
            <w:tcW w:w="1299" w:type="dxa"/>
          </w:tcPr>
          <w:p w:rsidR="00FF036B" w:rsidRDefault="00FF036B" w:rsidP="00A27E91">
            <w:pPr>
              <w:jc w:val="center"/>
              <w:rPr>
                <w:rFonts w:ascii="Verdana" w:eastAsia="Times New Roman" w:hAnsi="Verdana" w:cs="Times New Roman"/>
                <w:color w:val="43464D"/>
                <w:sz w:val="18"/>
                <w:szCs w:val="18"/>
              </w:rPr>
            </w:pPr>
          </w:p>
          <w:p w:rsidR="00FF036B" w:rsidRDefault="00FF036B" w:rsidP="00A27E91">
            <w:pPr>
              <w:jc w:val="center"/>
              <w:rPr>
                <w:rFonts w:ascii="Verdana" w:eastAsia="Times New Roman" w:hAnsi="Verdana" w:cs="Times New Roman"/>
                <w:color w:val="43464D"/>
                <w:sz w:val="18"/>
                <w:szCs w:val="18"/>
              </w:rPr>
            </w:pPr>
          </w:p>
          <w:p w:rsidR="00FF036B" w:rsidRDefault="00FF036B" w:rsidP="00A27E91">
            <w:pPr>
              <w:jc w:val="center"/>
              <w:rPr>
                <w:rFonts w:ascii="Verdana" w:eastAsia="Times New Roman" w:hAnsi="Verdana" w:cs="Times New Roman"/>
                <w:color w:val="43464D"/>
                <w:sz w:val="18"/>
                <w:szCs w:val="18"/>
              </w:rPr>
            </w:pPr>
          </w:p>
          <w:p w:rsidR="00FF036B" w:rsidRPr="008E67DE" w:rsidRDefault="00FF036B" w:rsidP="00A27E91">
            <w:pPr>
              <w:jc w:val="center"/>
              <w:rPr>
                <w:rFonts w:ascii="Verdana" w:eastAsia="Times New Roman" w:hAnsi="Verdana" w:cs="Times New Roman"/>
                <w:color w:val="43464D"/>
                <w:sz w:val="18"/>
                <w:szCs w:val="18"/>
              </w:rPr>
            </w:pPr>
            <w:r>
              <w:rPr>
                <w:rFonts w:ascii="Verdana" w:eastAsia="Times New Roman" w:hAnsi="Verdana" w:cs="Times New Roman"/>
                <w:color w:val="43464D"/>
                <w:sz w:val="18"/>
                <w:szCs w:val="18"/>
              </w:rPr>
              <w:t>15.38%</w:t>
            </w:r>
          </w:p>
        </w:tc>
        <w:tc>
          <w:tcPr>
            <w:tcW w:w="1257" w:type="dxa"/>
          </w:tcPr>
          <w:p w:rsidR="00FF036B" w:rsidRDefault="00FF036B" w:rsidP="00A27E91">
            <w:pPr>
              <w:jc w:val="center"/>
              <w:rPr>
                <w:rFonts w:ascii="Verdana" w:eastAsia="Times New Roman" w:hAnsi="Verdana" w:cs="Times New Roman"/>
                <w:color w:val="43464D"/>
                <w:sz w:val="18"/>
                <w:szCs w:val="18"/>
              </w:rPr>
            </w:pPr>
          </w:p>
          <w:p w:rsidR="00FF036B" w:rsidRDefault="00FF036B" w:rsidP="00A27E91">
            <w:pPr>
              <w:jc w:val="center"/>
              <w:rPr>
                <w:rFonts w:ascii="Verdana" w:eastAsia="Times New Roman" w:hAnsi="Verdana" w:cs="Times New Roman"/>
                <w:color w:val="43464D"/>
                <w:sz w:val="18"/>
                <w:szCs w:val="18"/>
              </w:rPr>
            </w:pPr>
          </w:p>
          <w:p w:rsidR="00FF036B" w:rsidRDefault="00FF036B" w:rsidP="00A27E91">
            <w:pPr>
              <w:jc w:val="center"/>
              <w:rPr>
                <w:rFonts w:ascii="Verdana" w:eastAsia="Times New Roman" w:hAnsi="Verdana" w:cs="Times New Roman"/>
                <w:color w:val="43464D"/>
                <w:sz w:val="18"/>
                <w:szCs w:val="18"/>
              </w:rPr>
            </w:pPr>
          </w:p>
          <w:p w:rsidR="00FF036B" w:rsidRPr="008E67DE" w:rsidRDefault="00FF036B" w:rsidP="00A27E91">
            <w:pPr>
              <w:jc w:val="center"/>
              <w:rPr>
                <w:rFonts w:ascii="Verdana" w:eastAsia="Times New Roman" w:hAnsi="Verdana" w:cs="Times New Roman"/>
                <w:color w:val="43464D"/>
                <w:sz w:val="18"/>
                <w:szCs w:val="18"/>
              </w:rPr>
            </w:pPr>
            <w:r>
              <w:rPr>
                <w:rFonts w:ascii="Verdana" w:eastAsia="Times New Roman" w:hAnsi="Verdana" w:cs="Times New Roman"/>
                <w:color w:val="43464D"/>
                <w:sz w:val="18"/>
                <w:szCs w:val="18"/>
              </w:rPr>
              <w:t>46.15%</w:t>
            </w:r>
          </w:p>
        </w:tc>
        <w:tc>
          <w:tcPr>
            <w:tcW w:w="1299" w:type="dxa"/>
          </w:tcPr>
          <w:p w:rsidR="00FF036B" w:rsidRDefault="00FF036B" w:rsidP="00A27E91">
            <w:pPr>
              <w:jc w:val="center"/>
              <w:rPr>
                <w:rFonts w:ascii="Verdana" w:eastAsia="Times New Roman" w:hAnsi="Verdana" w:cs="Times New Roman"/>
                <w:color w:val="43464D"/>
                <w:sz w:val="18"/>
                <w:szCs w:val="18"/>
              </w:rPr>
            </w:pPr>
          </w:p>
          <w:p w:rsidR="00FF036B" w:rsidRDefault="00FF036B" w:rsidP="00A27E91">
            <w:pPr>
              <w:jc w:val="center"/>
              <w:rPr>
                <w:rFonts w:ascii="Verdana" w:eastAsia="Times New Roman" w:hAnsi="Verdana" w:cs="Times New Roman"/>
                <w:color w:val="43464D"/>
                <w:sz w:val="18"/>
                <w:szCs w:val="18"/>
              </w:rPr>
            </w:pPr>
          </w:p>
          <w:p w:rsidR="00FF036B" w:rsidRDefault="00FF036B" w:rsidP="00A27E91">
            <w:pPr>
              <w:jc w:val="center"/>
              <w:rPr>
                <w:rFonts w:ascii="Verdana" w:eastAsia="Times New Roman" w:hAnsi="Verdana" w:cs="Times New Roman"/>
                <w:color w:val="43464D"/>
                <w:sz w:val="18"/>
                <w:szCs w:val="18"/>
              </w:rPr>
            </w:pPr>
          </w:p>
          <w:p w:rsidR="00FF036B" w:rsidRPr="008E67DE" w:rsidRDefault="00FF036B" w:rsidP="00A27E91">
            <w:pPr>
              <w:jc w:val="center"/>
              <w:rPr>
                <w:rFonts w:ascii="Verdana" w:eastAsia="Times New Roman" w:hAnsi="Verdana" w:cs="Times New Roman"/>
                <w:color w:val="43464D"/>
                <w:sz w:val="18"/>
                <w:szCs w:val="18"/>
              </w:rPr>
            </w:pPr>
            <w:r>
              <w:rPr>
                <w:rFonts w:ascii="Verdana" w:eastAsia="Times New Roman" w:hAnsi="Verdana" w:cs="Times New Roman"/>
                <w:color w:val="43464D"/>
                <w:sz w:val="18"/>
                <w:szCs w:val="18"/>
              </w:rPr>
              <w:t>0.00%</w:t>
            </w:r>
          </w:p>
        </w:tc>
        <w:tc>
          <w:tcPr>
            <w:tcW w:w="1256" w:type="dxa"/>
          </w:tcPr>
          <w:p w:rsidR="00FF036B" w:rsidRDefault="00FF036B" w:rsidP="00A27E91">
            <w:pPr>
              <w:jc w:val="center"/>
              <w:rPr>
                <w:rFonts w:ascii="Verdana" w:eastAsia="Times New Roman" w:hAnsi="Verdana" w:cs="Times New Roman"/>
                <w:color w:val="43464D"/>
                <w:sz w:val="18"/>
                <w:szCs w:val="18"/>
              </w:rPr>
            </w:pPr>
          </w:p>
          <w:p w:rsidR="00FF036B" w:rsidRDefault="00FF036B" w:rsidP="00A27E91">
            <w:pPr>
              <w:jc w:val="center"/>
              <w:rPr>
                <w:rFonts w:ascii="Verdana" w:eastAsia="Times New Roman" w:hAnsi="Verdana" w:cs="Times New Roman"/>
                <w:color w:val="43464D"/>
                <w:sz w:val="18"/>
                <w:szCs w:val="18"/>
              </w:rPr>
            </w:pPr>
          </w:p>
          <w:p w:rsidR="00FF036B" w:rsidRDefault="00FF036B" w:rsidP="00A27E91">
            <w:pPr>
              <w:jc w:val="center"/>
              <w:rPr>
                <w:rFonts w:ascii="Verdana" w:eastAsia="Times New Roman" w:hAnsi="Verdana" w:cs="Times New Roman"/>
                <w:color w:val="43464D"/>
                <w:sz w:val="18"/>
                <w:szCs w:val="18"/>
              </w:rPr>
            </w:pPr>
          </w:p>
          <w:p w:rsidR="00FF036B" w:rsidRPr="008E67DE" w:rsidRDefault="00FF036B" w:rsidP="00A27E91">
            <w:pPr>
              <w:jc w:val="center"/>
              <w:rPr>
                <w:rFonts w:ascii="Verdana" w:eastAsia="Times New Roman" w:hAnsi="Verdana" w:cs="Times New Roman"/>
                <w:color w:val="43464D"/>
                <w:sz w:val="18"/>
                <w:szCs w:val="18"/>
              </w:rPr>
            </w:pPr>
            <w:r>
              <w:rPr>
                <w:rFonts w:ascii="Verdana" w:eastAsia="Times New Roman" w:hAnsi="Verdana" w:cs="Times New Roman"/>
                <w:color w:val="43464D"/>
                <w:sz w:val="18"/>
                <w:szCs w:val="18"/>
              </w:rPr>
              <w:t>7.69%</w:t>
            </w:r>
          </w:p>
        </w:tc>
        <w:tc>
          <w:tcPr>
            <w:tcW w:w="1267" w:type="dxa"/>
          </w:tcPr>
          <w:p w:rsidR="00FF036B" w:rsidRDefault="00FF036B" w:rsidP="00A27E91">
            <w:pPr>
              <w:jc w:val="center"/>
              <w:rPr>
                <w:rFonts w:ascii="Verdana" w:eastAsia="Times New Roman" w:hAnsi="Verdana" w:cs="Times New Roman"/>
                <w:color w:val="43464D"/>
                <w:sz w:val="18"/>
                <w:szCs w:val="18"/>
              </w:rPr>
            </w:pPr>
          </w:p>
          <w:p w:rsidR="00FF036B" w:rsidRDefault="00FF036B" w:rsidP="00A27E91">
            <w:pPr>
              <w:jc w:val="center"/>
              <w:rPr>
                <w:rFonts w:ascii="Verdana" w:eastAsia="Times New Roman" w:hAnsi="Verdana" w:cs="Times New Roman"/>
                <w:color w:val="43464D"/>
                <w:sz w:val="18"/>
                <w:szCs w:val="18"/>
              </w:rPr>
            </w:pPr>
          </w:p>
          <w:p w:rsidR="00FF036B" w:rsidRDefault="00FF036B" w:rsidP="00A27E91">
            <w:pPr>
              <w:jc w:val="center"/>
              <w:rPr>
                <w:rFonts w:ascii="Verdana" w:eastAsia="Times New Roman" w:hAnsi="Verdana" w:cs="Times New Roman"/>
                <w:color w:val="43464D"/>
                <w:sz w:val="18"/>
                <w:szCs w:val="18"/>
              </w:rPr>
            </w:pPr>
          </w:p>
          <w:p w:rsidR="00FF036B" w:rsidRPr="008E67DE" w:rsidRDefault="00FF036B" w:rsidP="00A27E91">
            <w:pPr>
              <w:jc w:val="center"/>
              <w:rPr>
                <w:rFonts w:ascii="Verdana" w:eastAsia="Times New Roman" w:hAnsi="Verdana" w:cs="Times New Roman"/>
                <w:color w:val="43464D"/>
                <w:sz w:val="18"/>
                <w:szCs w:val="18"/>
              </w:rPr>
            </w:pPr>
            <w:r>
              <w:rPr>
                <w:rFonts w:ascii="Verdana" w:eastAsia="Times New Roman" w:hAnsi="Verdana" w:cs="Times New Roman"/>
                <w:color w:val="43464D"/>
                <w:sz w:val="18"/>
                <w:szCs w:val="18"/>
              </w:rPr>
              <w:t>-0.62*</w:t>
            </w:r>
          </w:p>
        </w:tc>
      </w:tr>
      <w:tr w:rsidR="00FF036B" w:rsidRPr="008E67DE" w:rsidTr="00A27E91">
        <w:tc>
          <w:tcPr>
            <w:tcW w:w="1717" w:type="dxa"/>
            <w:vAlign w:val="center"/>
          </w:tcPr>
          <w:p w:rsidR="00FF036B" w:rsidRPr="000C0DCA" w:rsidRDefault="00FF036B" w:rsidP="00A27E91">
            <w:pPr>
              <w:rPr>
                <w:rFonts w:ascii="Verdana" w:eastAsia="Times New Roman" w:hAnsi="Verdana" w:cs="Times New Roman"/>
                <w:sz w:val="18"/>
                <w:szCs w:val="18"/>
              </w:rPr>
            </w:pPr>
            <w:r w:rsidRPr="000C0DCA">
              <w:rPr>
                <w:rFonts w:ascii="Verdana" w:eastAsia="Times New Roman" w:hAnsi="Verdana" w:cs="Times New Roman"/>
                <w:sz w:val="18"/>
                <w:szCs w:val="18"/>
              </w:rPr>
              <w:t>4. Washing my hands irritates my skin/</w:t>
            </w:r>
          </w:p>
        </w:tc>
        <w:tc>
          <w:tcPr>
            <w:tcW w:w="1255" w:type="dxa"/>
          </w:tcPr>
          <w:p w:rsidR="00FF036B" w:rsidRDefault="00FF036B" w:rsidP="00A27E91">
            <w:pPr>
              <w:jc w:val="center"/>
              <w:rPr>
                <w:rFonts w:ascii="Verdana" w:eastAsia="Times New Roman" w:hAnsi="Verdana" w:cs="Times New Roman"/>
                <w:color w:val="43464D"/>
                <w:sz w:val="18"/>
                <w:szCs w:val="18"/>
              </w:rPr>
            </w:pPr>
          </w:p>
          <w:p w:rsidR="00FF036B" w:rsidRPr="008E67DE" w:rsidRDefault="00FF036B" w:rsidP="00A27E91">
            <w:pPr>
              <w:jc w:val="center"/>
              <w:rPr>
                <w:rFonts w:ascii="Verdana" w:eastAsia="Times New Roman" w:hAnsi="Verdana" w:cs="Times New Roman"/>
                <w:color w:val="43464D"/>
                <w:sz w:val="18"/>
                <w:szCs w:val="18"/>
              </w:rPr>
            </w:pPr>
            <w:r>
              <w:rPr>
                <w:rFonts w:ascii="Verdana" w:eastAsia="Times New Roman" w:hAnsi="Verdana" w:cs="Times New Roman"/>
                <w:color w:val="43464D"/>
                <w:sz w:val="18"/>
                <w:szCs w:val="18"/>
              </w:rPr>
              <w:t>53.85%</w:t>
            </w:r>
          </w:p>
        </w:tc>
        <w:tc>
          <w:tcPr>
            <w:tcW w:w="1299" w:type="dxa"/>
          </w:tcPr>
          <w:p w:rsidR="00FF036B" w:rsidRDefault="00FF036B" w:rsidP="00A27E91">
            <w:pPr>
              <w:jc w:val="center"/>
              <w:rPr>
                <w:rFonts w:ascii="Verdana" w:eastAsia="Times New Roman" w:hAnsi="Verdana" w:cs="Times New Roman"/>
                <w:color w:val="43464D"/>
                <w:sz w:val="18"/>
                <w:szCs w:val="18"/>
              </w:rPr>
            </w:pPr>
          </w:p>
          <w:p w:rsidR="00FF036B" w:rsidRPr="008E67DE" w:rsidRDefault="00FF036B" w:rsidP="00A27E91">
            <w:pPr>
              <w:jc w:val="center"/>
              <w:rPr>
                <w:rFonts w:ascii="Verdana" w:eastAsia="Times New Roman" w:hAnsi="Verdana" w:cs="Times New Roman"/>
                <w:color w:val="43464D"/>
                <w:sz w:val="18"/>
                <w:szCs w:val="18"/>
              </w:rPr>
            </w:pPr>
            <w:r>
              <w:rPr>
                <w:rFonts w:ascii="Verdana" w:eastAsia="Times New Roman" w:hAnsi="Verdana" w:cs="Times New Roman"/>
                <w:color w:val="43464D"/>
                <w:sz w:val="18"/>
                <w:szCs w:val="18"/>
              </w:rPr>
              <w:t>15.38%</w:t>
            </w:r>
          </w:p>
        </w:tc>
        <w:tc>
          <w:tcPr>
            <w:tcW w:w="1257" w:type="dxa"/>
          </w:tcPr>
          <w:p w:rsidR="00FF036B" w:rsidRDefault="00FF036B" w:rsidP="00A27E91">
            <w:pPr>
              <w:jc w:val="center"/>
              <w:rPr>
                <w:rFonts w:ascii="Verdana" w:eastAsia="Times New Roman" w:hAnsi="Verdana" w:cs="Times New Roman"/>
                <w:color w:val="43464D"/>
                <w:sz w:val="18"/>
                <w:szCs w:val="18"/>
              </w:rPr>
            </w:pPr>
          </w:p>
          <w:p w:rsidR="00FF036B" w:rsidRPr="008E67DE" w:rsidRDefault="00FF036B" w:rsidP="00A27E91">
            <w:pPr>
              <w:jc w:val="center"/>
              <w:rPr>
                <w:rFonts w:ascii="Verdana" w:eastAsia="Times New Roman" w:hAnsi="Verdana" w:cs="Times New Roman"/>
                <w:color w:val="43464D"/>
                <w:sz w:val="18"/>
                <w:szCs w:val="18"/>
              </w:rPr>
            </w:pPr>
            <w:r>
              <w:rPr>
                <w:rFonts w:ascii="Verdana" w:eastAsia="Times New Roman" w:hAnsi="Verdana" w:cs="Times New Roman"/>
                <w:color w:val="43464D"/>
                <w:sz w:val="18"/>
                <w:szCs w:val="18"/>
              </w:rPr>
              <w:t>15.38%</w:t>
            </w:r>
          </w:p>
        </w:tc>
        <w:tc>
          <w:tcPr>
            <w:tcW w:w="1299" w:type="dxa"/>
          </w:tcPr>
          <w:p w:rsidR="00FF036B" w:rsidRDefault="00FF036B" w:rsidP="00A27E91">
            <w:pPr>
              <w:jc w:val="center"/>
              <w:rPr>
                <w:rFonts w:ascii="Verdana" w:eastAsia="Times New Roman" w:hAnsi="Verdana" w:cs="Times New Roman"/>
                <w:color w:val="43464D"/>
                <w:sz w:val="18"/>
                <w:szCs w:val="18"/>
              </w:rPr>
            </w:pPr>
          </w:p>
          <w:p w:rsidR="00FF036B" w:rsidRPr="008E67DE" w:rsidRDefault="00FF036B" w:rsidP="00A27E91">
            <w:pPr>
              <w:jc w:val="center"/>
              <w:rPr>
                <w:rFonts w:ascii="Verdana" w:eastAsia="Times New Roman" w:hAnsi="Verdana" w:cs="Times New Roman"/>
                <w:color w:val="43464D"/>
                <w:sz w:val="18"/>
                <w:szCs w:val="18"/>
              </w:rPr>
            </w:pPr>
            <w:r>
              <w:rPr>
                <w:rFonts w:ascii="Verdana" w:eastAsia="Times New Roman" w:hAnsi="Verdana" w:cs="Times New Roman"/>
                <w:color w:val="43464D"/>
                <w:sz w:val="18"/>
                <w:szCs w:val="18"/>
              </w:rPr>
              <w:t>15.38%</w:t>
            </w:r>
          </w:p>
        </w:tc>
        <w:tc>
          <w:tcPr>
            <w:tcW w:w="1256" w:type="dxa"/>
          </w:tcPr>
          <w:p w:rsidR="00FF036B" w:rsidRDefault="00FF036B" w:rsidP="00A27E91">
            <w:pPr>
              <w:jc w:val="center"/>
              <w:rPr>
                <w:rFonts w:ascii="Verdana" w:eastAsia="Times New Roman" w:hAnsi="Verdana" w:cs="Times New Roman"/>
                <w:color w:val="43464D"/>
                <w:sz w:val="18"/>
                <w:szCs w:val="18"/>
              </w:rPr>
            </w:pPr>
          </w:p>
          <w:p w:rsidR="00FF036B" w:rsidRPr="008E67DE" w:rsidRDefault="00FF036B" w:rsidP="00A27E91">
            <w:pPr>
              <w:jc w:val="center"/>
              <w:rPr>
                <w:rFonts w:ascii="Verdana" w:eastAsia="Times New Roman" w:hAnsi="Verdana" w:cs="Times New Roman"/>
                <w:color w:val="43464D"/>
                <w:sz w:val="18"/>
                <w:szCs w:val="18"/>
              </w:rPr>
            </w:pPr>
            <w:r>
              <w:rPr>
                <w:rFonts w:ascii="Verdana" w:eastAsia="Times New Roman" w:hAnsi="Verdana" w:cs="Times New Roman"/>
                <w:color w:val="43464D"/>
                <w:sz w:val="18"/>
                <w:szCs w:val="18"/>
              </w:rPr>
              <w:t>0.00%</w:t>
            </w:r>
          </w:p>
        </w:tc>
        <w:tc>
          <w:tcPr>
            <w:tcW w:w="1267" w:type="dxa"/>
          </w:tcPr>
          <w:p w:rsidR="00FF036B" w:rsidRDefault="00FF036B" w:rsidP="00A27E91">
            <w:pPr>
              <w:jc w:val="center"/>
              <w:rPr>
                <w:rFonts w:ascii="Verdana" w:eastAsia="Times New Roman" w:hAnsi="Verdana" w:cs="Times New Roman"/>
                <w:color w:val="43464D"/>
                <w:sz w:val="18"/>
                <w:szCs w:val="18"/>
              </w:rPr>
            </w:pPr>
          </w:p>
          <w:p w:rsidR="00FF036B" w:rsidRPr="008E67DE" w:rsidRDefault="00FF036B" w:rsidP="00A27E91">
            <w:pPr>
              <w:jc w:val="center"/>
              <w:rPr>
                <w:rFonts w:ascii="Verdana" w:eastAsia="Times New Roman" w:hAnsi="Verdana" w:cs="Times New Roman"/>
                <w:color w:val="43464D"/>
                <w:sz w:val="18"/>
                <w:szCs w:val="18"/>
              </w:rPr>
            </w:pPr>
            <w:r>
              <w:rPr>
                <w:rFonts w:ascii="Verdana" w:eastAsia="Times New Roman" w:hAnsi="Verdana" w:cs="Times New Roman"/>
                <w:color w:val="43464D"/>
                <w:sz w:val="18"/>
                <w:szCs w:val="18"/>
              </w:rPr>
              <w:t>-1.08**</w:t>
            </w:r>
          </w:p>
        </w:tc>
      </w:tr>
      <w:tr w:rsidR="00FF036B" w:rsidRPr="008E67DE" w:rsidTr="00A27E91">
        <w:tc>
          <w:tcPr>
            <w:tcW w:w="1717" w:type="dxa"/>
            <w:tcBorders>
              <w:bottom w:val="double" w:sz="4" w:space="0" w:color="auto"/>
            </w:tcBorders>
            <w:vAlign w:val="center"/>
          </w:tcPr>
          <w:p w:rsidR="00FF036B" w:rsidRPr="0045575A" w:rsidRDefault="00FF036B" w:rsidP="00A27E91">
            <w:pPr>
              <w:rPr>
                <w:rFonts w:ascii="Verdana" w:eastAsia="Times New Roman" w:hAnsi="Verdana" w:cs="Times New Roman"/>
              </w:rPr>
            </w:pPr>
          </w:p>
        </w:tc>
        <w:tc>
          <w:tcPr>
            <w:tcW w:w="1255" w:type="dxa"/>
            <w:tcBorders>
              <w:bottom w:val="double" w:sz="4" w:space="0" w:color="auto"/>
            </w:tcBorders>
          </w:tcPr>
          <w:p w:rsidR="00FF036B" w:rsidRPr="008E67DE" w:rsidRDefault="00FF036B" w:rsidP="00A27E91">
            <w:pPr>
              <w:jc w:val="center"/>
              <w:rPr>
                <w:rFonts w:ascii="Verdana" w:eastAsia="Times New Roman" w:hAnsi="Verdana" w:cs="Times New Roman"/>
                <w:color w:val="43464D"/>
                <w:sz w:val="18"/>
                <w:szCs w:val="18"/>
              </w:rPr>
            </w:pPr>
          </w:p>
        </w:tc>
        <w:tc>
          <w:tcPr>
            <w:tcW w:w="1299" w:type="dxa"/>
            <w:tcBorders>
              <w:bottom w:val="double" w:sz="4" w:space="0" w:color="auto"/>
            </w:tcBorders>
          </w:tcPr>
          <w:p w:rsidR="00FF036B" w:rsidRPr="008E67DE" w:rsidRDefault="00FF036B" w:rsidP="00A27E91">
            <w:pPr>
              <w:jc w:val="center"/>
              <w:rPr>
                <w:rFonts w:ascii="Verdana" w:eastAsia="Times New Roman" w:hAnsi="Verdana" w:cs="Times New Roman"/>
                <w:color w:val="43464D"/>
                <w:sz w:val="18"/>
                <w:szCs w:val="18"/>
              </w:rPr>
            </w:pPr>
          </w:p>
        </w:tc>
        <w:tc>
          <w:tcPr>
            <w:tcW w:w="1257" w:type="dxa"/>
            <w:tcBorders>
              <w:bottom w:val="double" w:sz="4" w:space="0" w:color="auto"/>
            </w:tcBorders>
          </w:tcPr>
          <w:p w:rsidR="00FF036B" w:rsidRPr="008E67DE" w:rsidRDefault="00FF036B" w:rsidP="00A27E91">
            <w:pPr>
              <w:jc w:val="center"/>
              <w:rPr>
                <w:rFonts w:ascii="Verdana" w:eastAsia="Times New Roman" w:hAnsi="Verdana" w:cs="Times New Roman"/>
                <w:color w:val="43464D"/>
                <w:sz w:val="18"/>
                <w:szCs w:val="18"/>
              </w:rPr>
            </w:pPr>
          </w:p>
        </w:tc>
        <w:tc>
          <w:tcPr>
            <w:tcW w:w="1299" w:type="dxa"/>
            <w:tcBorders>
              <w:bottom w:val="double" w:sz="4" w:space="0" w:color="auto"/>
            </w:tcBorders>
          </w:tcPr>
          <w:p w:rsidR="00FF036B" w:rsidRPr="008E67DE" w:rsidRDefault="00FF036B" w:rsidP="00A27E91">
            <w:pPr>
              <w:jc w:val="center"/>
              <w:rPr>
                <w:rFonts w:ascii="Verdana" w:eastAsia="Times New Roman" w:hAnsi="Verdana" w:cs="Times New Roman"/>
                <w:color w:val="43464D"/>
                <w:sz w:val="18"/>
                <w:szCs w:val="18"/>
              </w:rPr>
            </w:pPr>
          </w:p>
        </w:tc>
        <w:tc>
          <w:tcPr>
            <w:tcW w:w="1256" w:type="dxa"/>
            <w:tcBorders>
              <w:bottom w:val="double" w:sz="4" w:space="0" w:color="auto"/>
            </w:tcBorders>
          </w:tcPr>
          <w:p w:rsidR="00FF036B" w:rsidRPr="008E67DE" w:rsidRDefault="00FF036B" w:rsidP="00A27E91">
            <w:pPr>
              <w:jc w:val="center"/>
              <w:rPr>
                <w:rFonts w:ascii="Verdana" w:eastAsia="Times New Roman" w:hAnsi="Verdana" w:cs="Times New Roman"/>
                <w:color w:val="43464D"/>
                <w:sz w:val="18"/>
                <w:szCs w:val="18"/>
              </w:rPr>
            </w:pPr>
          </w:p>
        </w:tc>
        <w:tc>
          <w:tcPr>
            <w:tcW w:w="1267" w:type="dxa"/>
            <w:tcBorders>
              <w:bottom w:val="double" w:sz="4" w:space="0" w:color="auto"/>
            </w:tcBorders>
          </w:tcPr>
          <w:p w:rsidR="00FF036B" w:rsidRPr="008E67DE" w:rsidRDefault="00FF036B" w:rsidP="00A27E91">
            <w:pPr>
              <w:jc w:val="center"/>
              <w:rPr>
                <w:rFonts w:ascii="Verdana" w:eastAsia="Times New Roman" w:hAnsi="Verdana" w:cs="Times New Roman"/>
                <w:color w:val="43464D"/>
                <w:sz w:val="18"/>
                <w:szCs w:val="18"/>
              </w:rPr>
            </w:pPr>
          </w:p>
        </w:tc>
      </w:tr>
    </w:tbl>
    <w:p w:rsidR="00FF036B" w:rsidRDefault="00FF036B" w:rsidP="00FF036B">
      <w:pPr>
        <w:rPr>
          <w:rFonts w:ascii="Verdana" w:eastAsia="Times New Roman" w:hAnsi="Verdana" w:cs="Times New Roman"/>
          <w:color w:val="43464D"/>
          <w:sz w:val="27"/>
          <w:szCs w:val="27"/>
        </w:rPr>
      </w:pPr>
    </w:p>
    <w:p w:rsidR="00FF036B" w:rsidRPr="0045575A" w:rsidRDefault="00FF036B" w:rsidP="00FF036B">
      <w:pPr>
        <w:rPr>
          <w:rFonts w:ascii="Verdana" w:hAnsi="Verdana"/>
          <w:color w:val="404040"/>
          <w:shd w:val="clear" w:color="auto" w:fill="FFFFFF"/>
        </w:rPr>
      </w:pPr>
      <w:r w:rsidRPr="0045575A">
        <w:rPr>
          <w:rFonts w:ascii="Verdana" w:eastAsia="Times New Roman" w:hAnsi="Verdana" w:cs="Times New Roman"/>
          <w:color w:val="43464D"/>
          <w:sz w:val="27"/>
          <w:szCs w:val="27"/>
        </w:rPr>
        <w:t>Please state any other reasons for not washing your hands.</w:t>
      </w:r>
      <w:r>
        <w:rPr>
          <w:rFonts w:ascii="Verdana" w:eastAsia="Times New Roman" w:hAnsi="Verdana" w:cs="Times New Roman"/>
          <w:color w:val="43464D"/>
          <w:sz w:val="27"/>
          <w:szCs w:val="27"/>
        </w:rPr>
        <w:t xml:space="preserve"> </w:t>
      </w:r>
      <w:r>
        <w:rPr>
          <w:rFonts w:ascii="Verdana" w:hAnsi="Verdana"/>
          <w:color w:val="404040"/>
          <w:shd w:val="clear" w:color="auto" w:fill="FFFFFF"/>
        </w:rPr>
        <w:t>______</w:t>
      </w:r>
    </w:p>
    <w:p w:rsidR="00FF036B" w:rsidRDefault="00FF036B" w:rsidP="00FF036B">
      <w:r>
        <w:rPr>
          <w:rFonts w:ascii="Helvetica" w:hAnsi="Helvetica"/>
          <w:color w:val="404040"/>
          <w:sz w:val="23"/>
          <w:szCs w:val="23"/>
          <w:shd w:val="clear" w:color="auto" w:fill="FFFFFF"/>
        </w:rPr>
        <w:t xml:space="preserve">(Note: 76.9% of respondents provided responses here. The majority of them said that hand washing was not necessary and hand sanitization was sufficient. Among the others, some mentioned that hand washing was not necessary, time pressure or that they would forget.) </w:t>
      </w:r>
    </w:p>
    <w:p w:rsidR="00FF036B" w:rsidRDefault="00FF036B" w:rsidP="00FF036B"/>
    <w:p w:rsidR="00FF036B" w:rsidRDefault="00FF036B" w:rsidP="00FF036B"/>
    <w:p w:rsidR="00FF036B" w:rsidRDefault="00FF036B" w:rsidP="00FF036B"/>
    <w:p w:rsidR="00FF036B" w:rsidRDefault="00FF036B" w:rsidP="00FF036B"/>
    <w:p w:rsidR="00FF036B" w:rsidRDefault="00FF036B" w:rsidP="00FF036B"/>
    <w:p w:rsidR="00FF036B" w:rsidRDefault="00FF036B" w:rsidP="00FF036B">
      <w:r>
        <w:br w:type="page"/>
      </w:r>
    </w:p>
    <w:p w:rsidR="00FF036B" w:rsidRPr="009C709C" w:rsidRDefault="00FF036B" w:rsidP="00FF036B">
      <w:pPr>
        <w:rPr>
          <w:rFonts w:ascii="Verdana" w:eastAsia="Times New Roman" w:hAnsi="Verdana" w:cs="Times New Roman"/>
          <w:b/>
          <w:color w:val="43464D"/>
          <w:sz w:val="27"/>
          <w:szCs w:val="27"/>
        </w:rPr>
      </w:pPr>
      <w:r w:rsidRPr="0045575A">
        <w:rPr>
          <w:rFonts w:ascii="Verdana" w:eastAsia="Times New Roman" w:hAnsi="Verdana" w:cs="Times New Roman"/>
          <w:b/>
          <w:color w:val="43464D"/>
        </w:rPr>
        <w:lastRenderedPageBreak/>
        <w:t>Question 3</w:t>
      </w:r>
      <w:r>
        <w:rPr>
          <w:rFonts w:ascii="Verdana" w:eastAsia="Times New Roman" w:hAnsi="Verdana" w:cs="Times New Roman"/>
          <w:b/>
          <w:color w:val="43464D"/>
        </w:rPr>
        <w:t xml:space="preserve"> [for all respondents]</w:t>
      </w:r>
      <w:r w:rsidRPr="0045575A">
        <w:rPr>
          <w:rFonts w:ascii="Verdana" w:eastAsia="Times New Roman" w:hAnsi="Verdana" w:cs="Times New Roman"/>
          <w:b/>
          <w:color w:val="43464D"/>
        </w:rPr>
        <w:t>:</w:t>
      </w:r>
      <w:r>
        <w:rPr>
          <w:rFonts w:ascii="Verdana" w:eastAsia="Times New Roman" w:hAnsi="Verdana" w:cs="Times New Roman"/>
          <w:b/>
          <w:color w:val="43464D"/>
        </w:rPr>
        <w:t xml:space="preserve"> (</w:t>
      </w:r>
      <w:r>
        <w:rPr>
          <w:rFonts w:ascii="Verdana" w:eastAsia="Times New Roman" w:hAnsi="Verdana" w:cs="Times New Roman"/>
          <w:b/>
          <w:i/>
          <w:color w:val="43464D"/>
        </w:rPr>
        <w:t>N</w:t>
      </w:r>
      <w:r w:rsidRPr="009C709C">
        <w:rPr>
          <w:rFonts w:ascii="Verdana" w:eastAsia="Times New Roman" w:hAnsi="Verdana" w:cs="Times New Roman"/>
          <w:b/>
          <w:color w:val="43464D"/>
        </w:rPr>
        <w:t>=</w:t>
      </w:r>
      <w:r>
        <w:rPr>
          <w:rFonts w:ascii="Verdana" w:eastAsia="Times New Roman" w:hAnsi="Verdana" w:cs="Times New Roman"/>
          <w:b/>
          <w:color w:val="43464D"/>
        </w:rPr>
        <w:t>93</w:t>
      </w:r>
      <w:r w:rsidRPr="009C709C">
        <w:rPr>
          <w:rFonts w:ascii="Verdana" w:eastAsia="Times New Roman" w:hAnsi="Verdana" w:cs="Times New Roman"/>
          <w:b/>
          <w:color w:val="43464D"/>
        </w:rPr>
        <w:t>)</w:t>
      </w:r>
    </w:p>
    <w:p w:rsidR="00FF036B" w:rsidRDefault="00FF036B" w:rsidP="00FF036B">
      <w:pPr>
        <w:rPr>
          <w:rFonts w:ascii="Verdana" w:eastAsia="Times New Roman" w:hAnsi="Verdana" w:cs="Times New Roman"/>
          <w:color w:val="43464D"/>
        </w:rPr>
      </w:pPr>
      <w:r w:rsidRPr="00FC750A">
        <w:rPr>
          <w:rFonts w:ascii="Verdana" w:eastAsia="Times New Roman" w:hAnsi="Verdana" w:cs="Times New Roman"/>
          <w:color w:val="43464D"/>
        </w:rPr>
        <w:t xml:space="preserve">Please state how much you agree with the following statement </w:t>
      </w:r>
      <w:r>
        <w:rPr>
          <w:rFonts w:ascii="Verdana" w:eastAsia="Times New Roman" w:hAnsi="Verdana" w:cs="Times New Roman"/>
          <w:color w:val="43464D"/>
        </w:rPr>
        <w:t xml:space="preserve">by ticking one of the answers: </w:t>
      </w:r>
    </w:p>
    <w:p w:rsidR="00FF036B" w:rsidRDefault="00FF036B" w:rsidP="00FF036B">
      <w:pPr>
        <w:rPr>
          <w:rFonts w:ascii="Verdana" w:eastAsia="Times New Roman" w:hAnsi="Verdana" w:cs="Times New Roman"/>
          <w:color w:val="43464D"/>
        </w:rPr>
      </w:pPr>
    </w:p>
    <w:p w:rsidR="00FF036B" w:rsidRPr="009C709C" w:rsidRDefault="00FF036B" w:rsidP="00FF036B">
      <w:pPr>
        <w:rPr>
          <w:rFonts w:ascii="Verdana" w:eastAsia="Times New Roman" w:hAnsi="Verdana" w:cs="Times New Roman"/>
          <w:i/>
          <w:color w:val="43464D"/>
        </w:rPr>
      </w:pPr>
      <w:r>
        <w:rPr>
          <w:rFonts w:ascii="Verdana" w:eastAsia="Times New Roman" w:hAnsi="Verdana" w:cs="Times New Roman"/>
          <w:i/>
          <w:color w:val="43464D"/>
        </w:rPr>
        <w:t>“</w:t>
      </w:r>
      <w:r w:rsidRPr="009C709C">
        <w:rPr>
          <w:rFonts w:ascii="Verdana" w:eastAsia="Times New Roman" w:hAnsi="Verdana" w:cs="Times New Roman"/>
          <w:i/>
          <w:color w:val="43464D"/>
        </w:rPr>
        <w:t>A doctor who washes her hands for 30 seconds is less likely to infect a patient than a doctor who washes her hands for 10 seconds.</w:t>
      </w:r>
      <w:r>
        <w:rPr>
          <w:rFonts w:ascii="Verdana" w:eastAsia="Times New Roman" w:hAnsi="Verdana" w:cs="Times New Roman"/>
          <w:i/>
          <w:color w:val="43464D"/>
        </w:rPr>
        <w:t>”</w:t>
      </w:r>
    </w:p>
    <w:p w:rsidR="00FF036B" w:rsidRDefault="00FF036B" w:rsidP="00FF036B">
      <w:pPr>
        <w:rPr>
          <w:rFonts w:ascii="Verdana" w:eastAsia="Times New Roman" w:hAnsi="Verdana" w:cs="Times New Roman"/>
          <w:color w:val="43464D"/>
        </w:rPr>
      </w:pPr>
    </w:p>
    <w:tbl>
      <w:tblPr>
        <w:tblStyle w:val="TableGrid"/>
        <w:tblW w:w="0" w:type="auto"/>
        <w:tblBorders>
          <w:top w:val="double" w:sz="4" w:space="0" w:color="auto"/>
          <w:left w:val="none" w:sz="0" w:space="0" w:color="auto"/>
          <w:bottom w:val="double" w:sz="4" w:space="0" w:color="auto"/>
          <w:right w:val="none" w:sz="0" w:space="0" w:color="auto"/>
          <w:insideH w:val="none" w:sz="0" w:space="0" w:color="auto"/>
          <w:insideV w:val="none" w:sz="0" w:space="0" w:color="auto"/>
        </w:tblBorders>
        <w:tblLook w:val="04A0" w:firstRow="1" w:lastRow="0" w:firstColumn="1" w:lastColumn="0" w:noHBand="0" w:noVBand="1"/>
      </w:tblPr>
      <w:tblGrid>
        <w:gridCol w:w="1335"/>
        <w:gridCol w:w="1336"/>
        <w:gridCol w:w="1336"/>
        <w:gridCol w:w="1336"/>
        <w:gridCol w:w="1336"/>
        <w:gridCol w:w="1336"/>
      </w:tblGrid>
      <w:tr w:rsidR="00FF036B" w:rsidRPr="008E67DE" w:rsidTr="00A27E91">
        <w:tc>
          <w:tcPr>
            <w:tcW w:w="1335" w:type="dxa"/>
            <w:shd w:val="clear" w:color="auto" w:fill="auto"/>
          </w:tcPr>
          <w:p w:rsidR="00FF036B" w:rsidRDefault="00FF036B" w:rsidP="00A27E91">
            <w:pPr>
              <w:jc w:val="center"/>
              <w:rPr>
                <w:rFonts w:ascii="Verdana" w:eastAsia="Times New Roman" w:hAnsi="Verdana" w:cs="Times New Roman"/>
                <w:color w:val="43464D"/>
                <w:sz w:val="18"/>
                <w:szCs w:val="18"/>
              </w:rPr>
            </w:pPr>
            <w:r w:rsidRPr="008E67DE">
              <w:rPr>
                <w:rFonts w:ascii="Verdana" w:eastAsia="Times New Roman" w:hAnsi="Verdana" w:cs="Times New Roman"/>
                <w:color w:val="43464D"/>
                <w:sz w:val="18"/>
                <w:szCs w:val="18"/>
              </w:rPr>
              <w:t>Strongly disagree</w:t>
            </w:r>
          </w:p>
          <w:p w:rsidR="00FF036B" w:rsidRDefault="00FF036B" w:rsidP="00A27E91">
            <w:pPr>
              <w:jc w:val="center"/>
              <w:rPr>
                <w:rFonts w:ascii="Verdana" w:eastAsia="Times New Roman" w:hAnsi="Verdana" w:cs="Times New Roman"/>
                <w:color w:val="43464D"/>
                <w:sz w:val="18"/>
                <w:szCs w:val="18"/>
              </w:rPr>
            </w:pPr>
          </w:p>
          <w:p w:rsidR="00FF036B" w:rsidRDefault="00FF036B" w:rsidP="00A27E91">
            <w:pPr>
              <w:jc w:val="center"/>
              <w:rPr>
                <w:rFonts w:ascii="Verdana" w:eastAsia="Times New Roman" w:hAnsi="Verdana" w:cs="Times New Roman"/>
                <w:color w:val="43464D"/>
                <w:sz w:val="18"/>
                <w:szCs w:val="18"/>
              </w:rPr>
            </w:pPr>
          </w:p>
          <w:p w:rsidR="00FF036B" w:rsidRPr="008E67DE" w:rsidRDefault="00FF036B" w:rsidP="00A27E91">
            <w:pPr>
              <w:jc w:val="center"/>
              <w:rPr>
                <w:rFonts w:ascii="Verdana" w:eastAsia="Times New Roman" w:hAnsi="Verdana" w:cs="Times New Roman"/>
                <w:color w:val="43464D"/>
                <w:sz w:val="18"/>
                <w:szCs w:val="18"/>
              </w:rPr>
            </w:pPr>
            <w:r>
              <w:rPr>
                <w:rFonts w:ascii="Verdana" w:eastAsia="Times New Roman" w:hAnsi="Verdana" w:cs="Times New Roman"/>
                <w:color w:val="43464D"/>
                <w:sz w:val="18"/>
                <w:szCs w:val="18"/>
              </w:rPr>
              <w:t>3.23%</w:t>
            </w:r>
          </w:p>
        </w:tc>
        <w:tc>
          <w:tcPr>
            <w:tcW w:w="1336" w:type="dxa"/>
            <w:shd w:val="clear" w:color="auto" w:fill="auto"/>
          </w:tcPr>
          <w:p w:rsidR="00FF036B" w:rsidRDefault="00FF036B" w:rsidP="00A27E91">
            <w:pPr>
              <w:jc w:val="center"/>
              <w:rPr>
                <w:rFonts w:ascii="Verdana" w:eastAsia="Times New Roman" w:hAnsi="Verdana" w:cs="Times New Roman"/>
                <w:color w:val="43464D"/>
                <w:sz w:val="18"/>
                <w:szCs w:val="18"/>
              </w:rPr>
            </w:pPr>
            <w:r w:rsidRPr="008E67DE">
              <w:rPr>
                <w:rFonts w:ascii="Verdana" w:eastAsia="Times New Roman" w:hAnsi="Verdana" w:cs="Times New Roman"/>
                <w:color w:val="43464D"/>
                <w:sz w:val="18"/>
                <w:szCs w:val="18"/>
              </w:rPr>
              <w:t>Somewhat disagree</w:t>
            </w:r>
          </w:p>
          <w:p w:rsidR="00FF036B" w:rsidRDefault="00FF036B" w:rsidP="00A27E91">
            <w:pPr>
              <w:jc w:val="center"/>
              <w:rPr>
                <w:rFonts w:ascii="Verdana" w:eastAsia="Times New Roman" w:hAnsi="Verdana" w:cs="Times New Roman"/>
                <w:color w:val="43464D"/>
                <w:sz w:val="18"/>
                <w:szCs w:val="18"/>
              </w:rPr>
            </w:pPr>
          </w:p>
          <w:p w:rsidR="00FF036B" w:rsidRDefault="00FF036B" w:rsidP="00A27E91">
            <w:pPr>
              <w:jc w:val="center"/>
              <w:rPr>
                <w:rFonts w:ascii="Verdana" w:eastAsia="Times New Roman" w:hAnsi="Verdana" w:cs="Times New Roman"/>
                <w:color w:val="43464D"/>
                <w:sz w:val="18"/>
                <w:szCs w:val="18"/>
              </w:rPr>
            </w:pPr>
          </w:p>
          <w:p w:rsidR="00FF036B" w:rsidRPr="008E67DE" w:rsidRDefault="00FF036B" w:rsidP="00A27E91">
            <w:pPr>
              <w:jc w:val="center"/>
              <w:rPr>
                <w:rFonts w:ascii="Verdana" w:eastAsia="Times New Roman" w:hAnsi="Verdana" w:cs="Times New Roman"/>
                <w:color w:val="43464D"/>
                <w:sz w:val="18"/>
                <w:szCs w:val="18"/>
              </w:rPr>
            </w:pPr>
            <w:r>
              <w:rPr>
                <w:rFonts w:ascii="Verdana" w:eastAsia="Times New Roman" w:hAnsi="Verdana" w:cs="Times New Roman"/>
                <w:color w:val="43464D"/>
                <w:sz w:val="18"/>
                <w:szCs w:val="18"/>
              </w:rPr>
              <w:t>7.53%</w:t>
            </w:r>
          </w:p>
        </w:tc>
        <w:tc>
          <w:tcPr>
            <w:tcW w:w="1336" w:type="dxa"/>
            <w:shd w:val="clear" w:color="auto" w:fill="auto"/>
          </w:tcPr>
          <w:p w:rsidR="00FF036B" w:rsidRDefault="00FF036B" w:rsidP="00A27E91">
            <w:pPr>
              <w:jc w:val="center"/>
              <w:rPr>
                <w:rFonts w:ascii="Verdana" w:eastAsia="Times New Roman" w:hAnsi="Verdana" w:cs="Times New Roman"/>
                <w:color w:val="43464D"/>
                <w:sz w:val="18"/>
                <w:szCs w:val="18"/>
              </w:rPr>
            </w:pPr>
            <w:r w:rsidRPr="008E67DE">
              <w:rPr>
                <w:rFonts w:ascii="Verdana" w:eastAsia="Times New Roman" w:hAnsi="Verdana" w:cs="Times New Roman"/>
                <w:color w:val="43464D"/>
                <w:sz w:val="18"/>
                <w:szCs w:val="18"/>
              </w:rPr>
              <w:t>Neither agree nor disagree</w:t>
            </w:r>
          </w:p>
          <w:p w:rsidR="00FF036B" w:rsidRDefault="00FF036B" w:rsidP="00A27E91">
            <w:pPr>
              <w:jc w:val="center"/>
              <w:rPr>
                <w:rFonts w:ascii="Verdana" w:eastAsia="Times New Roman" w:hAnsi="Verdana" w:cs="Times New Roman"/>
                <w:color w:val="43464D"/>
                <w:sz w:val="18"/>
                <w:szCs w:val="18"/>
              </w:rPr>
            </w:pPr>
          </w:p>
          <w:p w:rsidR="00FF036B" w:rsidRPr="008E67DE" w:rsidRDefault="00FF036B" w:rsidP="00A27E91">
            <w:pPr>
              <w:jc w:val="center"/>
              <w:rPr>
                <w:rFonts w:ascii="Verdana" w:eastAsia="Times New Roman" w:hAnsi="Verdana" w:cs="Times New Roman"/>
                <w:color w:val="43464D"/>
                <w:sz w:val="18"/>
                <w:szCs w:val="18"/>
              </w:rPr>
            </w:pPr>
            <w:r>
              <w:rPr>
                <w:rFonts w:ascii="Verdana" w:eastAsia="Times New Roman" w:hAnsi="Verdana" w:cs="Times New Roman"/>
                <w:color w:val="43464D"/>
                <w:sz w:val="18"/>
                <w:szCs w:val="18"/>
              </w:rPr>
              <w:t>10.75%</w:t>
            </w:r>
          </w:p>
        </w:tc>
        <w:tc>
          <w:tcPr>
            <w:tcW w:w="1336" w:type="dxa"/>
            <w:shd w:val="clear" w:color="auto" w:fill="auto"/>
          </w:tcPr>
          <w:p w:rsidR="00FF036B" w:rsidRDefault="00FF036B" w:rsidP="00A27E91">
            <w:pPr>
              <w:jc w:val="center"/>
              <w:rPr>
                <w:rFonts w:ascii="Verdana" w:eastAsia="Times New Roman" w:hAnsi="Verdana" w:cs="Times New Roman"/>
                <w:color w:val="43464D"/>
                <w:sz w:val="18"/>
                <w:szCs w:val="18"/>
              </w:rPr>
            </w:pPr>
            <w:r w:rsidRPr="008E67DE">
              <w:rPr>
                <w:rFonts w:ascii="Verdana" w:eastAsia="Times New Roman" w:hAnsi="Verdana" w:cs="Times New Roman"/>
                <w:color w:val="43464D"/>
                <w:sz w:val="18"/>
                <w:szCs w:val="18"/>
              </w:rPr>
              <w:t>Somewhat agree</w:t>
            </w:r>
          </w:p>
          <w:p w:rsidR="00FF036B" w:rsidRDefault="00FF036B" w:rsidP="00A27E91">
            <w:pPr>
              <w:jc w:val="center"/>
              <w:rPr>
                <w:rFonts w:ascii="Verdana" w:eastAsia="Times New Roman" w:hAnsi="Verdana" w:cs="Times New Roman"/>
                <w:color w:val="43464D"/>
                <w:sz w:val="18"/>
                <w:szCs w:val="18"/>
              </w:rPr>
            </w:pPr>
          </w:p>
          <w:p w:rsidR="00FF036B" w:rsidRDefault="00FF036B" w:rsidP="00A27E91">
            <w:pPr>
              <w:jc w:val="center"/>
              <w:rPr>
                <w:rFonts w:ascii="Verdana" w:eastAsia="Times New Roman" w:hAnsi="Verdana" w:cs="Times New Roman"/>
                <w:color w:val="43464D"/>
                <w:sz w:val="18"/>
                <w:szCs w:val="18"/>
              </w:rPr>
            </w:pPr>
          </w:p>
          <w:p w:rsidR="00FF036B" w:rsidRPr="008E67DE" w:rsidRDefault="00FF036B" w:rsidP="00A27E91">
            <w:pPr>
              <w:jc w:val="center"/>
              <w:rPr>
                <w:rFonts w:ascii="Verdana" w:eastAsia="Times New Roman" w:hAnsi="Verdana" w:cs="Times New Roman"/>
                <w:color w:val="43464D"/>
                <w:sz w:val="18"/>
                <w:szCs w:val="18"/>
              </w:rPr>
            </w:pPr>
            <w:r>
              <w:rPr>
                <w:rFonts w:ascii="Verdana" w:eastAsia="Times New Roman" w:hAnsi="Verdana" w:cs="Times New Roman"/>
                <w:color w:val="43464D"/>
                <w:sz w:val="18"/>
                <w:szCs w:val="18"/>
              </w:rPr>
              <w:t>39.78%</w:t>
            </w:r>
          </w:p>
        </w:tc>
        <w:tc>
          <w:tcPr>
            <w:tcW w:w="1336" w:type="dxa"/>
            <w:shd w:val="clear" w:color="auto" w:fill="auto"/>
          </w:tcPr>
          <w:p w:rsidR="00FF036B" w:rsidRPr="008E67DE" w:rsidRDefault="00FF036B" w:rsidP="00A27E91">
            <w:pPr>
              <w:jc w:val="center"/>
              <w:rPr>
                <w:rFonts w:ascii="Verdana" w:eastAsia="Times New Roman" w:hAnsi="Verdana" w:cs="Times New Roman"/>
                <w:color w:val="43464D"/>
                <w:sz w:val="18"/>
                <w:szCs w:val="18"/>
              </w:rPr>
            </w:pPr>
            <w:r w:rsidRPr="008E67DE">
              <w:rPr>
                <w:rFonts w:ascii="Verdana" w:eastAsia="Times New Roman" w:hAnsi="Verdana" w:cs="Times New Roman"/>
                <w:color w:val="43464D"/>
                <w:sz w:val="18"/>
                <w:szCs w:val="18"/>
              </w:rPr>
              <w:t>Strongly agree</w:t>
            </w:r>
          </w:p>
          <w:p w:rsidR="00FF036B" w:rsidRDefault="00FF036B" w:rsidP="00A27E91">
            <w:pPr>
              <w:jc w:val="center"/>
              <w:rPr>
                <w:rFonts w:ascii="Verdana" w:eastAsia="Times New Roman" w:hAnsi="Verdana" w:cs="Times New Roman"/>
                <w:color w:val="43464D"/>
                <w:sz w:val="18"/>
                <w:szCs w:val="18"/>
              </w:rPr>
            </w:pPr>
          </w:p>
          <w:p w:rsidR="00FF036B" w:rsidRDefault="00FF036B" w:rsidP="00A27E91">
            <w:pPr>
              <w:jc w:val="center"/>
              <w:rPr>
                <w:rFonts w:ascii="Verdana" w:eastAsia="Times New Roman" w:hAnsi="Verdana" w:cs="Times New Roman"/>
                <w:color w:val="43464D"/>
                <w:sz w:val="18"/>
                <w:szCs w:val="18"/>
              </w:rPr>
            </w:pPr>
          </w:p>
          <w:p w:rsidR="00FF036B" w:rsidRPr="008E67DE" w:rsidRDefault="00FF036B" w:rsidP="00A27E91">
            <w:pPr>
              <w:jc w:val="center"/>
              <w:rPr>
                <w:rFonts w:ascii="Verdana" w:eastAsia="Times New Roman" w:hAnsi="Verdana" w:cs="Times New Roman"/>
                <w:color w:val="43464D"/>
                <w:sz w:val="18"/>
                <w:szCs w:val="18"/>
              </w:rPr>
            </w:pPr>
            <w:r>
              <w:rPr>
                <w:rFonts w:ascii="Verdana" w:eastAsia="Times New Roman" w:hAnsi="Verdana" w:cs="Times New Roman"/>
                <w:color w:val="43464D"/>
                <w:sz w:val="18"/>
                <w:szCs w:val="18"/>
              </w:rPr>
              <w:t>37.63</w:t>
            </w:r>
          </w:p>
        </w:tc>
        <w:tc>
          <w:tcPr>
            <w:tcW w:w="1336" w:type="dxa"/>
            <w:shd w:val="clear" w:color="auto" w:fill="auto"/>
          </w:tcPr>
          <w:p w:rsidR="00FF036B" w:rsidRDefault="00FF036B" w:rsidP="00A27E91">
            <w:pPr>
              <w:jc w:val="center"/>
              <w:rPr>
                <w:rFonts w:ascii="Verdana" w:eastAsia="Times New Roman" w:hAnsi="Verdana" w:cs="Times New Roman"/>
                <w:color w:val="43464D"/>
                <w:sz w:val="18"/>
                <w:szCs w:val="18"/>
              </w:rPr>
            </w:pPr>
            <w:r w:rsidRPr="008E67DE">
              <w:rPr>
                <w:rFonts w:ascii="Verdana" w:eastAsia="Times New Roman" w:hAnsi="Verdana" w:cs="Times New Roman"/>
                <w:color w:val="43464D"/>
                <w:sz w:val="18"/>
                <w:szCs w:val="18"/>
              </w:rPr>
              <w:t>Mea</w:t>
            </w:r>
            <w:r>
              <w:rPr>
                <w:rFonts w:ascii="Verdana" w:eastAsia="Times New Roman" w:hAnsi="Verdana" w:cs="Times New Roman"/>
                <w:color w:val="43464D"/>
                <w:sz w:val="18"/>
                <w:szCs w:val="18"/>
              </w:rPr>
              <w:t>n</w:t>
            </w:r>
          </w:p>
          <w:p w:rsidR="00FF036B" w:rsidRDefault="00FF036B" w:rsidP="00A27E91">
            <w:pPr>
              <w:jc w:val="center"/>
              <w:rPr>
                <w:rFonts w:ascii="Verdana" w:eastAsia="Times New Roman" w:hAnsi="Verdana" w:cs="Times New Roman"/>
                <w:color w:val="43464D"/>
                <w:sz w:val="18"/>
                <w:szCs w:val="18"/>
              </w:rPr>
            </w:pPr>
          </w:p>
          <w:p w:rsidR="00FF036B" w:rsidRDefault="00FF036B" w:rsidP="00A27E91">
            <w:pPr>
              <w:jc w:val="center"/>
              <w:rPr>
                <w:rFonts w:ascii="Verdana" w:eastAsia="Times New Roman" w:hAnsi="Verdana" w:cs="Times New Roman"/>
                <w:color w:val="43464D"/>
                <w:sz w:val="18"/>
                <w:szCs w:val="18"/>
              </w:rPr>
            </w:pPr>
          </w:p>
          <w:p w:rsidR="00FF036B" w:rsidRDefault="00FF036B" w:rsidP="00A27E91">
            <w:pPr>
              <w:jc w:val="center"/>
              <w:rPr>
                <w:rFonts w:ascii="Verdana" w:eastAsia="Times New Roman" w:hAnsi="Verdana" w:cs="Times New Roman"/>
                <w:color w:val="43464D"/>
                <w:sz w:val="18"/>
                <w:szCs w:val="18"/>
              </w:rPr>
            </w:pPr>
          </w:p>
          <w:p w:rsidR="00FF036B" w:rsidRPr="008E67DE" w:rsidRDefault="00FF036B" w:rsidP="00A27E91">
            <w:pPr>
              <w:jc w:val="center"/>
              <w:rPr>
                <w:rFonts w:ascii="Verdana" w:eastAsia="Times New Roman" w:hAnsi="Verdana" w:cs="Times New Roman"/>
                <w:color w:val="43464D"/>
                <w:sz w:val="18"/>
                <w:szCs w:val="18"/>
              </w:rPr>
            </w:pPr>
            <w:r>
              <w:rPr>
                <w:rFonts w:ascii="Verdana" w:eastAsia="Times New Roman" w:hAnsi="Verdana" w:cs="Times New Roman"/>
                <w:color w:val="43464D"/>
                <w:sz w:val="18"/>
                <w:szCs w:val="18"/>
              </w:rPr>
              <w:t>1.01***</w:t>
            </w:r>
          </w:p>
        </w:tc>
      </w:tr>
      <w:tr w:rsidR="00FF036B" w:rsidRPr="008E67DE" w:rsidTr="00A27E91">
        <w:tc>
          <w:tcPr>
            <w:tcW w:w="1335" w:type="dxa"/>
            <w:shd w:val="clear" w:color="auto" w:fill="auto"/>
          </w:tcPr>
          <w:p w:rsidR="00FF036B" w:rsidRPr="008E67DE" w:rsidRDefault="00FF036B" w:rsidP="00A27E91">
            <w:pPr>
              <w:jc w:val="center"/>
              <w:rPr>
                <w:rFonts w:ascii="Verdana" w:eastAsia="Times New Roman" w:hAnsi="Verdana" w:cs="Times New Roman"/>
                <w:color w:val="43464D"/>
                <w:sz w:val="18"/>
                <w:szCs w:val="18"/>
              </w:rPr>
            </w:pPr>
          </w:p>
        </w:tc>
        <w:tc>
          <w:tcPr>
            <w:tcW w:w="1336" w:type="dxa"/>
            <w:shd w:val="clear" w:color="auto" w:fill="auto"/>
          </w:tcPr>
          <w:p w:rsidR="00FF036B" w:rsidRPr="008E67DE" w:rsidRDefault="00FF036B" w:rsidP="00A27E91">
            <w:pPr>
              <w:jc w:val="center"/>
              <w:rPr>
                <w:rFonts w:ascii="Verdana" w:eastAsia="Times New Roman" w:hAnsi="Verdana" w:cs="Times New Roman"/>
                <w:color w:val="43464D"/>
                <w:sz w:val="18"/>
                <w:szCs w:val="18"/>
              </w:rPr>
            </w:pPr>
          </w:p>
        </w:tc>
        <w:tc>
          <w:tcPr>
            <w:tcW w:w="1336" w:type="dxa"/>
            <w:shd w:val="clear" w:color="auto" w:fill="auto"/>
          </w:tcPr>
          <w:p w:rsidR="00FF036B" w:rsidRPr="008E67DE" w:rsidRDefault="00FF036B" w:rsidP="00A27E91">
            <w:pPr>
              <w:jc w:val="center"/>
              <w:rPr>
                <w:rFonts w:ascii="Verdana" w:eastAsia="Times New Roman" w:hAnsi="Verdana" w:cs="Times New Roman"/>
                <w:color w:val="43464D"/>
                <w:sz w:val="18"/>
                <w:szCs w:val="18"/>
              </w:rPr>
            </w:pPr>
          </w:p>
        </w:tc>
        <w:tc>
          <w:tcPr>
            <w:tcW w:w="1336" w:type="dxa"/>
            <w:shd w:val="clear" w:color="auto" w:fill="auto"/>
          </w:tcPr>
          <w:p w:rsidR="00FF036B" w:rsidRPr="008E67DE" w:rsidRDefault="00FF036B" w:rsidP="00A27E91">
            <w:pPr>
              <w:jc w:val="center"/>
              <w:rPr>
                <w:rFonts w:ascii="Verdana" w:eastAsia="Times New Roman" w:hAnsi="Verdana" w:cs="Times New Roman"/>
                <w:color w:val="43464D"/>
                <w:sz w:val="18"/>
                <w:szCs w:val="18"/>
              </w:rPr>
            </w:pPr>
          </w:p>
        </w:tc>
        <w:tc>
          <w:tcPr>
            <w:tcW w:w="1336" w:type="dxa"/>
            <w:shd w:val="clear" w:color="auto" w:fill="auto"/>
          </w:tcPr>
          <w:p w:rsidR="00FF036B" w:rsidRPr="008E67DE" w:rsidRDefault="00FF036B" w:rsidP="00A27E91">
            <w:pPr>
              <w:jc w:val="center"/>
              <w:rPr>
                <w:rFonts w:ascii="Verdana" w:eastAsia="Times New Roman" w:hAnsi="Verdana" w:cs="Times New Roman"/>
                <w:color w:val="43464D"/>
                <w:sz w:val="18"/>
                <w:szCs w:val="18"/>
              </w:rPr>
            </w:pPr>
          </w:p>
        </w:tc>
        <w:tc>
          <w:tcPr>
            <w:tcW w:w="1336" w:type="dxa"/>
            <w:shd w:val="clear" w:color="auto" w:fill="auto"/>
          </w:tcPr>
          <w:p w:rsidR="00FF036B" w:rsidRPr="008E67DE" w:rsidRDefault="00FF036B" w:rsidP="00A27E91">
            <w:pPr>
              <w:rPr>
                <w:rFonts w:ascii="Verdana" w:eastAsia="Times New Roman" w:hAnsi="Verdana" w:cs="Times New Roman"/>
                <w:color w:val="43464D"/>
                <w:sz w:val="18"/>
                <w:szCs w:val="18"/>
              </w:rPr>
            </w:pPr>
          </w:p>
        </w:tc>
      </w:tr>
    </w:tbl>
    <w:p w:rsidR="00FF036B" w:rsidRDefault="00FF036B" w:rsidP="00FF036B">
      <w:pPr>
        <w:shd w:val="clear" w:color="auto" w:fill="FFFFFF"/>
        <w:rPr>
          <w:rFonts w:ascii="Verdana" w:eastAsia="Times New Roman" w:hAnsi="Verdana" w:cs="Times New Roman"/>
          <w:i/>
          <w:color w:val="43464D"/>
          <w:sz w:val="18"/>
          <w:szCs w:val="18"/>
        </w:rPr>
      </w:pPr>
    </w:p>
    <w:p w:rsidR="00FF036B" w:rsidRPr="009C709C" w:rsidRDefault="00FF036B" w:rsidP="00FF036B">
      <w:pPr>
        <w:shd w:val="clear" w:color="auto" w:fill="FFFFFF"/>
        <w:rPr>
          <w:rFonts w:ascii="Verdana" w:eastAsia="Times New Roman" w:hAnsi="Verdana" w:cs="Times New Roman"/>
          <w:i/>
          <w:color w:val="43464D"/>
          <w:sz w:val="18"/>
          <w:szCs w:val="18"/>
        </w:rPr>
      </w:pPr>
      <w:r w:rsidRPr="009C709C">
        <w:rPr>
          <w:rFonts w:ascii="Verdana" w:eastAsia="Times New Roman" w:hAnsi="Verdana" w:cs="Times New Roman"/>
          <w:i/>
          <w:color w:val="43464D"/>
          <w:sz w:val="18"/>
          <w:szCs w:val="18"/>
        </w:rPr>
        <w:t xml:space="preserve">[Note: entries </w:t>
      </w:r>
      <w:r>
        <w:rPr>
          <w:rFonts w:ascii="Verdana" w:eastAsia="Times New Roman" w:hAnsi="Verdana" w:cs="Times New Roman"/>
          <w:i/>
          <w:color w:val="43464D"/>
          <w:sz w:val="18"/>
          <w:szCs w:val="18"/>
        </w:rPr>
        <w:t xml:space="preserve">are </w:t>
      </w:r>
      <w:r w:rsidRPr="009C709C">
        <w:rPr>
          <w:rFonts w:ascii="Verdana" w:eastAsia="Times New Roman" w:hAnsi="Verdana" w:cs="Times New Roman"/>
          <w:i/>
          <w:color w:val="43464D"/>
          <w:sz w:val="18"/>
          <w:szCs w:val="18"/>
        </w:rPr>
        <w:t>the percentage of respondents who gave a particular answer</w:t>
      </w:r>
      <w:r>
        <w:rPr>
          <w:rFonts w:ascii="Verdana" w:eastAsia="Times New Roman" w:hAnsi="Verdana" w:cs="Times New Roman"/>
          <w:i/>
          <w:color w:val="43464D"/>
          <w:sz w:val="18"/>
          <w:szCs w:val="18"/>
        </w:rPr>
        <w:t>, except in t</w:t>
      </w:r>
      <w:r w:rsidRPr="009C709C">
        <w:rPr>
          <w:rFonts w:ascii="Verdana" w:eastAsia="Times New Roman" w:hAnsi="Verdana" w:cs="Times New Roman"/>
          <w:i/>
          <w:color w:val="43464D"/>
          <w:sz w:val="18"/>
          <w:szCs w:val="18"/>
        </w:rPr>
        <w:t>he last column</w:t>
      </w:r>
      <w:r>
        <w:rPr>
          <w:rFonts w:ascii="Verdana" w:eastAsia="Times New Roman" w:hAnsi="Verdana" w:cs="Times New Roman"/>
          <w:i/>
          <w:color w:val="43464D"/>
          <w:sz w:val="18"/>
          <w:szCs w:val="18"/>
        </w:rPr>
        <w:t xml:space="preserve"> which presents the mean response. *** and ** indicate that a Wilcoxon test rejects the null hypothesis that the mean is not different from 0 at the 1% and 5% level, respectively</w:t>
      </w:r>
      <w:r w:rsidRPr="009C709C">
        <w:rPr>
          <w:rFonts w:ascii="Verdana" w:eastAsia="Times New Roman" w:hAnsi="Verdana" w:cs="Times New Roman"/>
          <w:i/>
          <w:color w:val="43464D"/>
          <w:sz w:val="18"/>
          <w:szCs w:val="18"/>
        </w:rPr>
        <w:t xml:space="preserve">] </w:t>
      </w:r>
    </w:p>
    <w:p w:rsidR="00FF036B" w:rsidRDefault="00FF036B" w:rsidP="00FF036B"/>
    <w:p w:rsidR="00FF036B" w:rsidRDefault="00FF036B" w:rsidP="00FF036B"/>
    <w:p w:rsidR="00FF036B" w:rsidRPr="0045575A" w:rsidRDefault="00FF036B" w:rsidP="00FF036B">
      <w:pPr>
        <w:jc w:val="center"/>
        <w:rPr>
          <w:rFonts w:ascii="Verdana" w:hAnsi="Verdana"/>
          <w:b/>
        </w:rPr>
      </w:pPr>
      <w:r>
        <w:rPr>
          <w:rFonts w:ascii="Verdana" w:hAnsi="Verdana"/>
          <w:b/>
        </w:rPr>
        <w:t>Thank you!</w:t>
      </w:r>
    </w:p>
    <w:p w:rsidR="00E004A9" w:rsidRDefault="00E004A9">
      <w:pPr>
        <w:spacing w:after="200" w:line="276" w:lineRule="auto"/>
        <w:rPr>
          <w:rFonts w:ascii="Times New Roman" w:hAnsi="Times New Roman" w:cs="Times New Roman"/>
        </w:rPr>
      </w:pPr>
      <w:r>
        <w:rPr>
          <w:rFonts w:ascii="Times New Roman" w:hAnsi="Times New Roman" w:cs="Times New Roman"/>
        </w:rPr>
        <w:br w:type="page"/>
      </w:r>
    </w:p>
    <w:p w:rsidR="0077371A" w:rsidRPr="0077371A" w:rsidRDefault="00780B81" w:rsidP="0077371A">
      <w:pPr>
        <w:tabs>
          <w:tab w:val="left" w:pos="2700"/>
        </w:tabs>
        <w:spacing w:after="240" w:line="312" w:lineRule="auto"/>
        <w:rPr>
          <w:rFonts w:ascii="Times New Roman" w:hAnsi="Times New Roman" w:cs="Times New Roman"/>
          <w:b/>
        </w:rPr>
      </w:pPr>
      <w:r>
        <w:rPr>
          <w:rFonts w:ascii="Times New Roman" w:hAnsi="Times New Roman" w:cs="Times New Roman"/>
          <w:b/>
        </w:rPr>
        <w:lastRenderedPageBreak/>
        <w:t>K</w:t>
      </w:r>
      <w:r w:rsidR="0077371A" w:rsidRPr="00681E0A">
        <w:rPr>
          <w:rFonts w:ascii="Times New Roman" w:hAnsi="Times New Roman" w:cs="Times New Roman"/>
          <w:b/>
        </w:rPr>
        <w:t>. Distribution of actions across treatments</w:t>
      </w:r>
    </w:p>
    <w:p w:rsidR="00FF036B" w:rsidRDefault="005D2246" w:rsidP="0077371A">
      <w:pPr>
        <w:spacing w:after="200" w:line="276" w:lineRule="auto"/>
        <w:jc w:val="center"/>
        <w:rPr>
          <w:rFonts w:ascii="Times New Roman" w:hAnsi="Times New Roman" w:cs="Times New Roman"/>
        </w:rPr>
      </w:pPr>
      <w:r w:rsidRPr="005D2246">
        <w:rPr>
          <w:rFonts w:ascii="Times New Roman" w:hAnsi="Times New Roman" w:cs="Times New Roman"/>
          <w:noProof/>
        </w:rPr>
        <w:drawing>
          <wp:inline distT="0" distB="0" distL="0" distR="0">
            <wp:extent cx="5120640" cy="3752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20640" cy="3752850"/>
                    </a:xfrm>
                    <a:prstGeom prst="rect">
                      <a:avLst/>
                    </a:prstGeom>
                    <a:noFill/>
                    <a:ln>
                      <a:noFill/>
                    </a:ln>
                  </pic:spPr>
                </pic:pic>
              </a:graphicData>
            </a:graphic>
          </wp:inline>
        </w:drawing>
      </w:r>
      <w:r w:rsidRPr="005D2246">
        <w:rPr>
          <w:rFonts w:ascii="Times New Roman" w:hAnsi="Times New Roman" w:cs="Times New Roman"/>
        </w:rPr>
        <w:t xml:space="preserve"> </w:t>
      </w:r>
      <w:r w:rsidRPr="005D2246">
        <w:rPr>
          <w:rFonts w:ascii="Times New Roman" w:hAnsi="Times New Roman" w:cs="Times New Roman"/>
          <w:noProof/>
        </w:rPr>
        <w:drawing>
          <wp:inline distT="0" distB="0" distL="0" distR="0">
            <wp:extent cx="5120640" cy="3752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20640" cy="3752850"/>
                    </a:xfrm>
                    <a:prstGeom prst="rect">
                      <a:avLst/>
                    </a:prstGeom>
                    <a:noFill/>
                    <a:ln>
                      <a:noFill/>
                    </a:ln>
                  </pic:spPr>
                </pic:pic>
              </a:graphicData>
            </a:graphic>
          </wp:inline>
        </w:drawing>
      </w:r>
    </w:p>
    <w:p w:rsidR="005D2246" w:rsidRDefault="005D2246" w:rsidP="0077371A">
      <w:pPr>
        <w:spacing w:after="200" w:line="276" w:lineRule="auto"/>
        <w:jc w:val="center"/>
        <w:rPr>
          <w:rFonts w:ascii="Times New Roman" w:hAnsi="Times New Roman" w:cs="Times New Roman"/>
        </w:rPr>
      </w:pPr>
      <w:r w:rsidRPr="005D2246">
        <w:rPr>
          <w:rFonts w:ascii="Times New Roman" w:hAnsi="Times New Roman" w:cs="Times New Roman"/>
          <w:noProof/>
        </w:rPr>
        <w:lastRenderedPageBreak/>
        <w:drawing>
          <wp:inline distT="0" distB="0" distL="0" distR="0">
            <wp:extent cx="5120640" cy="3752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20640" cy="3752850"/>
                    </a:xfrm>
                    <a:prstGeom prst="rect">
                      <a:avLst/>
                    </a:prstGeom>
                    <a:noFill/>
                    <a:ln>
                      <a:noFill/>
                    </a:ln>
                  </pic:spPr>
                </pic:pic>
              </a:graphicData>
            </a:graphic>
          </wp:inline>
        </w:drawing>
      </w:r>
    </w:p>
    <w:p w:rsidR="00582831" w:rsidRDefault="00582831">
      <w:pPr>
        <w:spacing w:after="200" w:line="276" w:lineRule="auto"/>
        <w:rPr>
          <w:rFonts w:ascii="Times New Roman" w:hAnsi="Times New Roman" w:cs="Times New Roman"/>
        </w:rPr>
      </w:pPr>
      <w:r>
        <w:rPr>
          <w:rFonts w:ascii="Times New Roman" w:hAnsi="Times New Roman" w:cs="Times New Roman"/>
        </w:rPr>
        <w:br w:type="page"/>
      </w:r>
    </w:p>
    <w:p w:rsidR="00582831" w:rsidRPr="00FA60AE" w:rsidRDefault="00780B81" w:rsidP="00FA60AE">
      <w:pPr>
        <w:spacing w:after="200" w:line="276" w:lineRule="auto"/>
        <w:rPr>
          <w:rFonts w:ascii="Times New Roman" w:hAnsi="Times New Roman" w:cs="Times New Roman"/>
          <w:b/>
        </w:rPr>
      </w:pPr>
      <w:r>
        <w:rPr>
          <w:rFonts w:ascii="Times New Roman" w:hAnsi="Times New Roman" w:cs="Times New Roman"/>
          <w:b/>
        </w:rPr>
        <w:lastRenderedPageBreak/>
        <w:t>L</w:t>
      </w:r>
      <w:bookmarkStart w:id="0" w:name="_GoBack"/>
      <w:bookmarkEnd w:id="0"/>
      <w:r w:rsidR="00582831" w:rsidRPr="00FA60AE">
        <w:rPr>
          <w:rFonts w:ascii="Times New Roman" w:hAnsi="Times New Roman" w:cs="Times New Roman"/>
          <w:b/>
        </w:rPr>
        <w:t>. Additional references</w:t>
      </w:r>
    </w:p>
    <w:p w:rsidR="00582831" w:rsidRPr="00891104" w:rsidRDefault="00582831" w:rsidP="00FA60AE">
      <w:pPr>
        <w:spacing w:after="200" w:line="276" w:lineRule="auto"/>
        <w:rPr>
          <w:rFonts w:ascii="Times New Roman" w:hAnsi="Times New Roman" w:cs="Times New Roman"/>
        </w:rPr>
      </w:pPr>
      <w:r w:rsidRPr="00350E7D">
        <w:rPr>
          <w:rFonts w:ascii="Times New Roman" w:hAnsi="Times New Roman" w:cs="Times New Roman"/>
          <w:noProof/>
        </w:rPr>
        <w:t xml:space="preserve">Boyce J.M., &amp; Pittet, D. (2002). </w:t>
      </w:r>
      <w:r w:rsidRPr="00350E7D">
        <w:rPr>
          <w:rFonts w:ascii="Times New Roman" w:hAnsi="Times New Roman" w:cs="Times New Roman"/>
          <w:iCs/>
          <w:noProof/>
        </w:rPr>
        <w:t xml:space="preserve">Guideline for Hand Hygiene in Health-Care Settings. </w:t>
      </w:r>
      <w:r w:rsidRPr="00350E7D">
        <w:rPr>
          <w:rFonts w:ascii="Times New Roman" w:hAnsi="Times New Roman" w:cs="Times New Roman"/>
          <w:i/>
          <w:iCs/>
          <w:noProof/>
        </w:rPr>
        <w:t xml:space="preserve">Morbidity and Mortality Weekly Report, </w:t>
      </w:r>
      <w:r w:rsidRPr="00350E7D">
        <w:rPr>
          <w:rFonts w:ascii="Times New Roman" w:hAnsi="Times New Roman" w:cs="Times New Roman"/>
          <w:iCs/>
          <w:noProof/>
        </w:rPr>
        <w:t>51</w:t>
      </w:r>
      <w:r w:rsidRPr="00350E7D">
        <w:rPr>
          <w:rFonts w:ascii="Times New Roman" w:hAnsi="Times New Roman" w:cs="Times New Roman"/>
          <w:noProof/>
        </w:rPr>
        <w:t xml:space="preserve">, 1-45. Available at: </w:t>
      </w:r>
      <w:hyperlink r:id="rId19" w:history="1">
        <w:r w:rsidRPr="00350E7D">
          <w:rPr>
            <w:rStyle w:val="Hyperlink"/>
            <w:rFonts w:ascii="Times New Roman" w:hAnsi="Times New Roman" w:cs="Times New Roman"/>
            <w:noProof/>
          </w:rPr>
          <w:t>https://www.cdc.gov/ mmwr/PDF/rr/rr5116.pdf</w:t>
        </w:r>
      </w:hyperlink>
    </w:p>
    <w:sectPr w:rsidR="00582831" w:rsidRPr="00891104" w:rsidSect="003B2612">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5439" w:rsidRDefault="00155439" w:rsidP="007C7880">
      <w:r>
        <w:separator/>
      </w:r>
    </w:p>
  </w:endnote>
  <w:endnote w:type="continuationSeparator" w:id="0">
    <w:p w:rsidR="00155439" w:rsidRDefault="00155439" w:rsidP="007C78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5439" w:rsidRDefault="00155439" w:rsidP="007C7880">
      <w:r>
        <w:separator/>
      </w:r>
    </w:p>
  </w:footnote>
  <w:footnote w:type="continuationSeparator" w:id="0">
    <w:p w:rsidR="00155439" w:rsidRDefault="00155439" w:rsidP="007C78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B2A0E"/>
    <w:multiLevelType w:val="hybridMultilevel"/>
    <w:tmpl w:val="EFA2DD2A"/>
    <w:lvl w:ilvl="0" w:tplc="E8EC63FA">
      <w:start w:val="5"/>
      <w:numFmt w:val="decimal"/>
      <w:lvlText w:val="%1"/>
      <w:lvlJc w:val="left"/>
      <w:pPr>
        <w:ind w:left="765" w:hanging="360"/>
      </w:pPr>
      <w:rPr>
        <w:rFonts w:asciiTheme="minorHAnsi" w:eastAsiaTheme="minorEastAsia" w:hAnsiTheme="minorHAnsi" w:cs="Arial" w:hint="default"/>
        <w:b w:val="0"/>
        <w:color w:val="auto"/>
        <w:sz w:val="20"/>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 w15:restartNumberingAfterBreak="0">
    <w:nsid w:val="0D175E4C"/>
    <w:multiLevelType w:val="hybridMultilevel"/>
    <w:tmpl w:val="84B0CF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661F98"/>
    <w:multiLevelType w:val="hybridMultilevel"/>
    <w:tmpl w:val="84B0CF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D08659E"/>
    <w:multiLevelType w:val="hybridMultilevel"/>
    <w:tmpl w:val="84B0CF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0254638"/>
    <w:multiLevelType w:val="hybridMultilevel"/>
    <w:tmpl w:val="84B0CF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7BD1630"/>
    <w:multiLevelType w:val="hybridMultilevel"/>
    <w:tmpl w:val="B0AA0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4"/>
  </w:num>
  <w:num w:numId="4">
    <w:abstractNumId w:val="0"/>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US" w:vendorID="64" w:dllVersion="131078" w:nlCheck="1" w:checkStyle="1"/>
  <w:activeWritingStyle w:appName="MSWord" w:lang="en-AU" w:vendorID="64" w:dllVersion="131078" w:nlCheck="1" w:checkStyle="1"/>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2612"/>
    <w:rsid w:val="000025D0"/>
    <w:rsid w:val="00076F04"/>
    <w:rsid w:val="00155439"/>
    <w:rsid w:val="001C09BC"/>
    <w:rsid w:val="002B65FA"/>
    <w:rsid w:val="00380228"/>
    <w:rsid w:val="003B2612"/>
    <w:rsid w:val="003C237E"/>
    <w:rsid w:val="004047E1"/>
    <w:rsid w:val="004241D5"/>
    <w:rsid w:val="005810E7"/>
    <w:rsid w:val="00582831"/>
    <w:rsid w:val="0058753D"/>
    <w:rsid w:val="005D2246"/>
    <w:rsid w:val="00681E0A"/>
    <w:rsid w:val="007364AF"/>
    <w:rsid w:val="00765736"/>
    <w:rsid w:val="0077371A"/>
    <w:rsid w:val="00780B81"/>
    <w:rsid w:val="007A0D43"/>
    <w:rsid w:val="007C7880"/>
    <w:rsid w:val="008723C8"/>
    <w:rsid w:val="00891104"/>
    <w:rsid w:val="00951AF6"/>
    <w:rsid w:val="00A0558F"/>
    <w:rsid w:val="00A27E91"/>
    <w:rsid w:val="00A5424C"/>
    <w:rsid w:val="00C12A42"/>
    <w:rsid w:val="00C67EA7"/>
    <w:rsid w:val="00C769B1"/>
    <w:rsid w:val="00CE228E"/>
    <w:rsid w:val="00D43E10"/>
    <w:rsid w:val="00D50C90"/>
    <w:rsid w:val="00E004A9"/>
    <w:rsid w:val="00E973EB"/>
    <w:rsid w:val="00F830DD"/>
    <w:rsid w:val="00FA60AE"/>
    <w:rsid w:val="00FF03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3DACB1"/>
  <w15:docId w15:val="{AF4ABEEC-0C3A-4375-AA3F-5973D7685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2612"/>
    <w:pPr>
      <w:spacing w:after="0" w:line="240" w:lineRule="auto"/>
    </w:pPr>
    <w:rPr>
      <w:rFonts w:eastAsiaTheme="minorEastAsia"/>
      <w:sz w:val="24"/>
      <w:szCs w:val="24"/>
    </w:rPr>
  </w:style>
  <w:style w:type="paragraph" w:styleId="Heading3">
    <w:name w:val="heading 3"/>
    <w:basedOn w:val="Normal"/>
    <w:next w:val="Normal"/>
    <w:link w:val="Heading3Char"/>
    <w:uiPriority w:val="9"/>
    <w:semiHidden/>
    <w:unhideWhenUsed/>
    <w:qFormat/>
    <w:rsid w:val="003B2612"/>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3B2612"/>
    <w:rPr>
      <w:rFonts w:asciiTheme="majorHAnsi" w:eastAsiaTheme="majorEastAsia" w:hAnsiTheme="majorHAnsi" w:cstheme="majorBidi"/>
      <w:b/>
      <w:bCs/>
      <w:color w:val="4F81BD" w:themeColor="accent1"/>
      <w:sz w:val="24"/>
      <w:szCs w:val="24"/>
    </w:rPr>
  </w:style>
  <w:style w:type="paragraph" w:styleId="ListParagraph">
    <w:name w:val="List Paragraph"/>
    <w:basedOn w:val="Normal"/>
    <w:uiPriority w:val="34"/>
    <w:qFormat/>
    <w:rsid w:val="003B2612"/>
    <w:pPr>
      <w:ind w:left="720"/>
      <w:contextualSpacing/>
    </w:pPr>
  </w:style>
  <w:style w:type="paragraph" w:styleId="BalloonText">
    <w:name w:val="Balloon Text"/>
    <w:basedOn w:val="Normal"/>
    <w:link w:val="BalloonTextChar"/>
    <w:uiPriority w:val="99"/>
    <w:semiHidden/>
    <w:unhideWhenUsed/>
    <w:rsid w:val="003B2612"/>
    <w:rPr>
      <w:rFonts w:ascii="Tahoma" w:hAnsi="Tahoma" w:cs="Tahoma"/>
      <w:sz w:val="16"/>
      <w:szCs w:val="16"/>
    </w:rPr>
  </w:style>
  <w:style w:type="character" w:customStyle="1" w:styleId="BalloonTextChar">
    <w:name w:val="Balloon Text Char"/>
    <w:basedOn w:val="DefaultParagraphFont"/>
    <w:link w:val="BalloonText"/>
    <w:uiPriority w:val="99"/>
    <w:semiHidden/>
    <w:rsid w:val="003B2612"/>
    <w:rPr>
      <w:rFonts w:ascii="Tahoma" w:eastAsiaTheme="minorEastAsia" w:hAnsi="Tahoma" w:cs="Tahoma"/>
      <w:sz w:val="16"/>
      <w:szCs w:val="16"/>
    </w:rPr>
  </w:style>
  <w:style w:type="character" w:customStyle="1" w:styleId="apple-converted-space">
    <w:name w:val="apple-converted-space"/>
    <w:basedOn w:val="DefaultParagraphFont"/>
    <w:rsid w:val="004047E1"/>
  </w:style>
  <w:style w:type="character" w:styleId="Hyperlink">
    <w:name w:val="Hyperlink"/>
    <w:basedOn w:val="DefaultParagraphFont"/>
    <w:rsid w:val="004047E1"/>
    <w:rPr>
      <w:color w:val="0000FF"/>
      <w:u w:val="single"/>
    </w:rPr>
  </w:style>
  <w:style w:type="table" w:styleId="TableGrid">
    <w:name w:val="Table Grid"/>
    <w:basedOn w:val="TableNormal"/>
    <w:uiPriority w:val="39"/>
    <w:rsid w:val="00891104"/>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F036B"/>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FF036B"/>
    <w:rPr>
      <w:b/>
      <w:bCs/>
    </w:rPr>
  </w:style>
  <w:style w:type="paragraph" w:styleId="FootnoteText">
    <w:name w:val="footnote text"/>
    <w:basedOn w:val="Normal"/>
    <w:link w:val="FootnoteTextChar"/>
    <w:uiPriority w:val="99"/>
    <w:rsid w:val="007C7880"/>
    <w:rPr>
      <w:rFonts w:ascii="Calibri" w:eastAsia="Calibri" w:hAnsi="Calibri" w:cs="Times New Roman"/>
      <w:sz w:val="20"/>
      <w:szCs w:val="20"/>
      <w:lang w:val="x-none" w:eastAsia="x-none"/>
    </w:rPr>
  </w:style>
  <w:style w:type="character" w:customStyle="1" w:styleId="FootnoteTextChar">
    <w:name w:val="Footnote Text Char"/>
    <w:basedOn w:val="DefaultParagraphFont"/>
    <w:link w:val="FootnoteText"/>
    <w:uiPriority w:val="99"/>
    <w:rsid w:val="007C7880"/>
    <w:rPr>
      <w:rFonts w:ascii="Calibri" w:eastAsia="Calibri" w:hAnsi="Calibri" w:cs="Times New Roman"/>
      <w:sz w:val="20"/>
      <w:szCs w:val="20"/>
      <w:lang w:val="x-none" w:eastAsia="x-none"/>
    </w:rPr>
  </w:style>
  <w:style w:type="character" w:styleId="FootnoteReference">
    <w:name w:val="footnote reference"/>
    <w:basedOn w:val="DefaultParagraphFont"/>
    <w:uiPriority w:val="99"/>
    <w:semiHidden/>
    <w:unhideWhenUsed/>
    <w:rsid w:val="007C788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98496">
      <w:bodyDiv w:val="1"/>
      <w:marLeft w:val="0"/>
      <w:marRight w:val="0"/>
      <w:marTop w:val="0"/>
      <w:marBottom w:val="0"/>
      <w:divBdr>
        <w:top w:val="none" w:sz="0" w:space="0" w:color="auto"/>
        <w:left w:val="none" w:sz="0" w:space="0" w:color="auto"/>
        <w:bottom w:val="none" w:sz="0" w:space="0" w:color="auto"/>
        <w:right w:val="none" w:sz="0" w:space="0" w:color="auto"/>
      </w:divBdr>
    </w:div>
    <w:div w:id="476412745">
      <w:bodyDiv w:val="1"/>
      <w:marLeft w:val="0"/>
      <w:marRight w:val="0"/>
      <w:marTop w:val="0"/>
      <w:marBottom w:val="0"/>
      <w:divBdr>
        <w:top w:val="none" w:sz="0" w:space="0" w:color="auto"/>
        <w:left w:val="none" w:sz="0" w:space="0" w:color="auto"/>
        <w:bottom w:val="none" w:sz="0" w:space="0" w:color="auto"/>
        <w:right w:val="none" w:sz="0" w:space="0" w:color="auto"/>
      </w:divBdr>
    </w:div>
    <w:div w:id="1416979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8.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hha.org.au/%20LearningPackage/olp-home.aspx" TargetMode="External"/><Relationship Id="rId12" Type="http://schemas.openxmlformats.org/officeDocument/2006/relationships/oleObject" Target="embeddings/oleObject2.bin"/><Relationship Id="rId17" Type="http://schemas.openxmlformats.org/officeDocument/2006/relationships/image" Target="media/image7.emf"/><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oleObject" Target="embeddings/oleObject1.bin"/><Relationship Id="rId19" Type="http://schemas.openxmlformats.org/officeDocument/2006/relationships/hyperlink" Target="https://www.cdc.gov/%20mmwr/PDF/rr/rr5116.pdf"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1214</TotalTime>
  <Pages>20</Pages>
  <Words>3317</Words>
  <Characters>18908</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@domainou</Company>
  <LinksUpToDate>false</LinksUpToDate>
  <CharactersWithSpaces>22181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Nikos Nikiforakis</dc:creator>
  <cp:lastModifiedBy>Nikos Nikiforakis</cp:lastModifiedBy>
  <cp:revision>18</cp:revision>
  <cp:lastPrinted>2018-03-05T08:20:00Z</cp:lastPrinted>
  <dcterms:created xsi:type="dcterms:W3CDTF">2017-05-01T09:35:00Z</dcterms:created>
  <dcterms:modified xsi:type="dcterms:W3CDTF">2018-08-08T08:27:00Z</dcterms:modified>
</cp:coreProperties>
</file>