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62351" w14:textId="76703191" w:rsidR="001C2444" w:rsidRDefault="008648BA" w:rsidP="001C2444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5363727"/>
      <w:r>
        <w:rPr>
          <w:rFonts w:ascii="Times New Roman" w:hAnsi="Times New Roman" w:cs="Times New Roman"/>
          <w:b/>
          <w:color w:val="auto"/>
          <w:sz w:val="24"/>
          <w:szCs w:val="24"/>
        </w:rPr>
        <w:t>S2</w:t>
      </w:r>
      <w:r w:rsidR="001C24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Table</w:t>
      </w:r>
      <w:r w:rsidR="001C2444" w:rsidRPr="0049274E">
        <w:rPr>
          <w:rFonts w:ascii="Times New Roman" w:hAnsi="Times New Roman" w:cs="Times New Roman"/>
          <w:color w:val="auto"/>
          <w:sz w:val="24"/>
          <w:szCs w:val="24"/>
        </w:rPr>
        <w:t>. Model selection output comparing all possible combinations for the effect of variables on mammalian species richness at the landscape level.</w:t>
      </w:r>
      <w:bookmarkEnd w:id="0"/>
      <w:r w:rsidR="001C2444" w:rsidRPr="004927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A4595D7" w14:textId="77777777" w:rsidR="001C2444" w:rsidRPr="00F02611" w:rsidRDefault="001C2444" w:rsidP="001C2444"/>
    <w:tbl>
      <w:tblPr>
        <w:tblW w:w="9873" w:type="dxa"/>
        <w:tblLook w:val="04A0" w:firstRow="1" w:lastRow="0" w:firstColumn="1" w:lastColumn="0" w:noHBand="0" w:noVBand="1"/>
      </w:tblPr>
      <w:tblGrid>
        <w:gridCol w:w="658"/>
        <w:gridCol w:w="968"/>
        <w:gridCol w:w="958"/>
        <w:gridCol w:w="1012"/>
        <w:gridCol w:w="727"/>
        <w:gridCol w:w="807"/>
        <w:gridCol w:w="607"/>
        <w:gridCol w:w="607"/>
        <w:gridCol w:w="1027"/>
        <w:gridCol w:w="830"/>
        <w:gridCol w:w="871"/>
        <w:gridCol w:w="801"/>
      </w:tblGrid>
      <w:tr w:rsidR="001C2444" w:rsidRPr="0059797B" w14:paraId="5E399359" w14:textId="77777777" w:rsidTr="004D17F4">
        <w:trPr>
          <w:trHeight w:val="288"/>
        </w:trPr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25AE1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797B">
              <w:rPr>
                <w:rFonts w:ascii="Calibri" w:eastAsia="Times New Roman" w:hAnsi="Calibri" w:cs="Calibri"/>
                <w:b/>
                <w:bCs/>
                <w:color w:val="000000"/>
              </w:rPr>
              <w:t>Inter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55AA8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797B">
              <w:rPr>
                <w:rFonts w:ascii="Calibri" w:eastAsia="Times New Roman" w:hAnsi="Calibri" w:cs="Calibri"/>
                <w:b/>
                <w:bCs/>
                <w:color w:val="000000"/>
              </w:rPr>
              <w:t>cover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3AE9B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9797B">
              <w:rPr>
                <w:rFonts w:ascii="Calibri" w:eastAsia="Times New Roman" w:hAnsi="Calibri" w:cs="Calibri"/>
                <w:b/>
                <w:bCs/>
                <w:color w:val="000000"/>
              </w:rPr>
              <w:t>dis.road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E4668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9797B">
              <w:rPr>
                <w:rFonts w:ascii="Calibri" w:eastAsia="Times New Roman" w:hAnsi="Calibri" w:cs="Calibri"/>
                <w:b/>
                <w:bCs/>
                <w:color w:val="000000"/>
              </w:rPr>
              <w:t>dis.town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FABF2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797B">
              <w:rPr>
                <w:rFonts w:ascii="Calibri" w:eastAsia="Times New Roman" w:hAnsi="Calibri" w:cs="Calibri"/>
                <w:b/>
                <w:bCs/>
                <w:color w:val="000000"/>
              </w:rPr>
              <w:t>NDVI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4242D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 </w:t>
            </w:r>
            <w:r w:rsidRPr="0059797B">
              <w:rPr>
                <w:rFonts w:ascii="Calibri" w:eastAsia="Times New Roman" w:hAnsi="Calibri" w:cs="Calibri"/>
                <w:b/>
                <w:bCs/>
                <w:color w:val="000000"/>
              </w:rPr>
              <w:t>for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CB434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797B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C701D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A1145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9797B">
              <w:rPr>
                <w:rFonts w:ascii="Calibri" w:eastAsia="Times New Roman" w:hAnsi="Calibri" w:cs="Calibri"/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70DC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9797B">
              <w:rPr>
                <w:rFonts w:ascii="Calibri" w:eastAsia="Times New Roman" w:hAnsi="Calibri" w:cs="Calibri"/>
                <w:b/>
                <w:bCs/>
                <w:color w:val="000000"/>
              </w:rPr>
              <w:t>logLik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79E3C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9797B">
              <w:rPr>
                <w:rFonts w:ascii="Calibri" w:eastAsia="Times New Roman" w:hAnsi="Calibri" w:cs="Calibri"/>
                <w:b/>
                <w:bCs/>
                <w:color w:val="000000"/>
              </w:rPr>
              <w:t>AICc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E3672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68B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Δ </w:t>
            </w:r>
            <w:proofErr w:type="spellStart"/>
            <w:r w:rsidRPr="00F368B2">
              <w:rPr>
                <w:rFonts w:ascii="Calibri" w:eastAsia="Times New Roman" w:hAnsi="Calibri" w:cs="Calibri"/>
                <w:b/>
                <w:bCs/>
                <w:color w:val="000000"/>
              </w:rPr>
              <w:t>AICc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B744C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368B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F368B2">
              <w:rPr>
                <w:rFonts w:ascii="Calibri" w:eastAsia="Times New Roman" w:hAnsi="Calibri" w:cs="Calibri"/>
                <w:b/>
                <w:bCs/>
                <w:color w:val="000000"/>
              </w:rPr>
              <w:t>ICω</w:t>
            </w:r>
            <w:proofErr w:type="spellEnd"/>
          </w:p>
        </w:tc>
      </w:tr>
      <w:tr w:rsidR="001C2444" w:rsidRPr="0059797B" w14:paraId="3169F369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B464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5239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0BC8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BE8B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8788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2640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47C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9807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0C4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-113.62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C69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233.71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A84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927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:rsidR="001C2444" w:rsidRPr="0059797B" w14:paraId="7F9C02DC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CE5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FA7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-0.72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720F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54FB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267B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1BEA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DB0B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F23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EAD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-113.05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2EAB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234.88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0853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2674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1C2444" w:rsidRPr="0059797B" w14:paraId="5DDEAC2F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A025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6669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-0.77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A21D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EF73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0278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85EA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576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FE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D6E3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-113.55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A35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235.89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61D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BDD7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1C2444" w:rsidRPr="0059797B" w14:paraId="4E89D21F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6110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826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3A63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9093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427A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0B74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1F6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B07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F32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-113.59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2FF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235.97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BAB3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1FB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1C2444" w:rsidRPr="0059797B" w14:paraId="0F100BA8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BCA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919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-0.77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FA7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7773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4BAB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D79C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3224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914E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B7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-113.60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1F3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235.98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916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579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1C2444" w:rsidRPr="0059797B" w14:paraId="4AA58B04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F0B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722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26CD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37D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749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DEBB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6FA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D4C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BD9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-112.87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1CA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236.94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017E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3.23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1BE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1C2444" w:rsidRPr="0059797B" w14:paraId="6CDF1BEE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FC55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279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-0.69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961D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8A50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E63E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C7C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8679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8DA0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F96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-113.01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F329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237.22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206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3.51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8F5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1C2444" w:rsidRPr="0059797B" w14:paraId="014BA34B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735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CB5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B66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84C7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ADB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529E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3FC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A0F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FE3E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-113.03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7A8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237.25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2785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114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1C2444" w:rsidRPr="0059797B" w14:paraId="174042C0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273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96C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785B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2514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715D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FBC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49B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3A23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3B30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-113.52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7E9E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238.25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7FF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4.54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F747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C2444" w:rsidRPr="0059797B" w14:paraId="1BA77E5D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7F1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7550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-0.77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322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4BC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A380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44AA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D51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E16B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AEB3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-113.54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C10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238.28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EAC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4.57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C99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C2444" w:rsidRPr="0059797B" w14:paraId="492AD591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7507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4CB5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9A50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D1BF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4855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A45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980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89D5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6DD3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-113.57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E90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238.33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A64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4.63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F1D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C2444" w:rsidRPr="0059797B" w14:paraId="4BABF8F2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D50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8D2E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-0.69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CA25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BC44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59D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5E7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523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4D3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E76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-112.83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A79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239.38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729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5.67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E46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C2444" w:rsidRPr="0059797B" w14:paraId="797D427F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437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071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F06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657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CCD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286F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DE67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D21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5AF5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-112.86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3A3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239.44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9904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5.73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EF0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C2444" w:rsidRPr="0059797B" w14:paraId="5620A40B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09AE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48A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-0.70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757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5D0F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FB1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77B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C4C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2A29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A4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-112.99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4D8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239.69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B49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5.98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2907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1C2444" w:rsidRPr="0059797B" w14:paraId="4FEF83A5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242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6E39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4A1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1AFB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00D9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73BB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79D0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193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7E1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-113.51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F38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240.73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2EBB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7.02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2D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1C2444" w:rsidRPr="0059797B" w14:paraId="375C805C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319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A08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-0.70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6FF4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D3F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428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38A7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03D5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DFD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1BD0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-112.82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A799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241.98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526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8.27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022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C2444" w:rsidRPr="0059797B" w14:paraId="6617114A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1120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1.80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F24F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99F1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72D7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761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9A2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808E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C5BB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559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-121.86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BC8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252.51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2019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18.80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45B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C2444" w:rsidRPr="0059797B" w14:paraId="0BF1023F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357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1.80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4AE1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9779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A87D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B1B4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2E9E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3047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D534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1BAE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-124.03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E2B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254.51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4DB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20.81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1B9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C2444" w:rsidRPr="0059797B" w14:paraId="52D9C0A7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E4C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1.80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9C57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5F7E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2CD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9D5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970E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DC9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356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4787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-121.74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E7F9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254.69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24C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20.98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DBA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C2444" w:rsidRPr="0059797B" w14:paraId="44108553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B3D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1.80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19EC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2BE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2D75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DAF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FA1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2AD4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D9E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AF43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-121.83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4FF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254.85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950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21.14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C140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C2444" w:rsidRPr="0059797B" w14:paraId="1B8D253E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8929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1.80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B2BA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5253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224D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D03E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66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E649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828B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EA6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-123.97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794B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256.72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0B55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23.02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BAF5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C2444" w:rsidRPr="0059797B" w14:paraId="01B50DE6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860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1.80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9CF8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B04E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94D9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33FB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F449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4EAB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A7C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275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-124.02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BDA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256.83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8EB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23.13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22C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C2444" w:rsidRPr="0059797B" w14:paraId="0B873E5C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E47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1.80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17CE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118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494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B9E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B01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943C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A3E0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BFA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-121.68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96D3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257.08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1417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23.37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7E83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C2444" w:rsidRPr="0059797B" w14:paraId="69EF83E4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0FE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1.80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CBA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9A6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7D60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98AE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05A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CB95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ECE4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D7E5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-123.96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49C7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259.13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2C1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25.42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1FB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C2444" w:rsidRPr="0059797B" w14:paraId="51894E03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C3AE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BBBC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E6BF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2A38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715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365B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FE6E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6C5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4B0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-134.27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650B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275.00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1E4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41.30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737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C2444" w:rsidRPr="0059797B" w14:paraId="5EF24ADE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AD7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A3E5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8253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86FD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73C5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40EE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C7C0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C9B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8D4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-133.92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A26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276.63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3F89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42.92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41F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C2444" w:rsidRPr="0059797B" w14:paraId="67099B48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1D30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7B8C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A425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E3B4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3613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4DE5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1F9B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8035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57A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-134.23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93A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277.25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B859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43.54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152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C2444" w:rsidRPr="0059797B" w14:paraId="3DF97A81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0294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D769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A37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1C7E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1A6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2C19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A1E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3D0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454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-133.83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B770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278.87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21F3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45.16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39A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C2444" w:rsidRPr="0059797B" w14:paraId="75598CB3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765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CEA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694A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2322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B4E1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FA4D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184A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B13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6444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-138.96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58C7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282.15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761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48.44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8D6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C2444" w:rsidRPr="0059797B" w14:paraId="3E885000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A3D8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4FD7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B1A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8AD3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8B0F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8016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AA54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31C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9FC5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-138.51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F63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283.48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CDC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49.78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4D0B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C2444" w:rsidRPr="0059797B" w14:paraId="439ED699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E1E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FC7C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0946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8F4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8B1C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A0F6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FDDE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1B44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F603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-138.93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CA19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284.33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0856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50.62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8A4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C2444" w:rsidRPr="0059797B" w14:paraId="51E0AD3F" w14:textId="77777777" w:rsidTr="004D17F4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B968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9B46B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B59BD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EA4F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A8001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D60A9" w14:textId="77777777" w:rsidR="001C2444" w:rsidRPr="0059797B" w:rsidRDefault="001C2444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1F302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475BB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57740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-138.51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CB6E1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285.80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0AD67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52.10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9362F" w14:textId="77777777" w:rsidR="001C2444" w:rsidRPr="0059797B" w:rsidRDefault="001C2444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797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</w:tbl>
    <w:p w14:paraId="3363339D" w14:textId="77777777" w:rsidR="001C2444" w:rsidRPr="00587545" w:rsidRDefault="001C2444" w:rsidP="001C2444">
      <w:pPr>
        <w:rPr>
          <w:rFonts w:ascii="Times New Roman" w:hAnsi="Times New Roman" w:cs="Times New Roman"/>
          <w:sz w:val="24"/>
          <w:szCs w:val="24"/>
        </w:rPr>
      </w:pPr>
    </w:p>
    <w:p w14:paraId="6C10A408" w14:textId="77777777" w:rsidR="00314109" w:rsidRDefault="00314109" w:rsidP="001C2444">
      <w:pPr>
        <w:spacing w:after="0" w:line="240" w:lineRule="auto"/>
        <w:rPr>
          <w:rFonts w:ascii="Times New Roman" w:hAnsi="Times New Roman" w:cstheme="minorHAnsi"/>
          <w:sz w:val="20"/>
          <w:szCs w:val="20"/>
        </w:rPr>
      </w:pPr>
    </w:p>
    <w:p w14:paraId="7C330384" w14:textId="23C55221" w:rsidR="00F85CDB" w:rsidRDefault="001C2444" w:rsidP="001C2444">
      <w:pPr>
        <w:spacing w:after="0" w:line="240" w:lineRule="auto"/>
      </w:pPr>
      <w:bookmarkStart w:id="1" w:name="_GoBack"/>
      <w:bookmarkEnd w:id="1"/>
      <w:r>
        <w:rPr>
          <w:rFonts w:ascii="Times New Roman" w:hAnsi="Times New Roman" w:cstheme="minorHAnsi"/>
          <w:sz w:val="20"/>
          <w:szCs w:val="20"/>
        </w:rPr>
        <w:t>A</w:t>
      </w:r>
      <w:r w:rsidRPr="008C6254">
        <w:rPr>
          <w:rFonts w:ascii="Times New Roman" w:hAnsi="Times New Roman" w:cstheme="minorHAnsi"/>
          <w:sz w:val="20"/>
          <w:szCs w:val="20"/>
        </w:rPr>
        <w:t>bbreviations:</w:t>
      </w:r>
      <w:r>
        <w:rPr>
          <w:rFonts w:ascii="Times New Roman" w:hAnsi="Times New Roman" w:cstheme="minorHAnsi"/>
          <w:sz w:val="20"/>
          <w:szCs w:val="20"/>
        </w:rPr>
        <w:t xml:space="preserve"> inter= intercept, cover = cover type oil palm and riparian forest (the intercept), </w:t>
      </w:r>
      <w:proofErr w:type="spellStart"/>
      <w:r>
        <w:rPr>
          <w:rFonts w:ascii="Times New Roman" w:hAnsi="Times New Roman" w:cstheme="minorHAnsi"/>
          <w:sz w:val="20"/>
          <w:szCs w:val="20"/>
        </w:rPr>
        <w:t>Dist.road</w:t>
      </w:r>
      <w:proofErr w:type="spellEnd"/>
      <w:r>
        <w:rPr>
          <w:rFonts w:ascii="Times New Roman" w:hAnsi="Times New Roman" w:cstheme="minorHAnsi"/>
          <w:sz w:val="20"/>
          <w:szCs w:val="20"/>
        </w:rPr>
        <w:t xml:space="preserve"> (km) and </w:t>
      </w:r>
      <w:proofErr w:type="spellStart"/>
      <w:r>
        <w:rPr>
          <w:rFonts w:ascii="Times New Roman" w:hAnsi="Times New Roman" w:cstheme="minorHAnsi"/>
          <w:sz w:val="20"/>
          <w:szCs w:val="20"/>
        </w:rPr>
        <w:t>D</w:t>
      </w:r>
      <w:r w:rsidRPr="008C6254">
        <w:rPr>
          <w:rFonts w:ascii="Times New Roman" w:hAnsi="Times New Roman" w:cstheme="minorHAnsi"/>
          <w:sz w:val="20"/>
          <w:szCs w:val="20"/>
        </w:rPr>
        <w:t>ist.town</w:t>
      </w:r>
      <w:proofErr w:type="spellEnd"/>
      <w:r>
        <w:rPr>
          <w:rFonts w:ascii="Times New Roman" w:hAnsi="Times New Roman" w:cstheme="minorHAnsi"/>
          <w:sz w:val="20"/>
          <w:szCs w:val="20"/>
        </w:rPr>
        <w:t xml:space="preserve"> (km)</w:t>
      </w:r>
      <w:r w:rsidRPr="008C6254">
        <w:rPr>
          <w:rFonts w:ascii="Times New Roman" w:hAnsi="Times New Roman" w:cstheme="minorHAnsi"/>
          <w:sz w:val="20"/>
          <w:szCs w:val="20"/>
        </w:rPr>
        <w:t xml:space="preserve"> = the average nearest distance to roads and towns</w:t>
      </w:r>
      <w:r>
        <w:rPr>
          <w:rFonts w:ascii="Times New Roman" w:hAnsi="Times New Roman" w:cstheme="minorHAnsi"/>
          <w:sz w:val="20"/>
          <w:szCs w:val="20"/>
        </w:rPr>
        <w:t xml:space="preserve"> (respectively)</w:t>
      </w:r>
      <w:r w:rsidRPr="008C6254">
        <w:rPr>
          <w:rFonts w:ascii="Times New Roman" w:hAnsi="Times New Roman" w:cstheme="minorHAnsi"/>
          <w:sz w:val="20"/>
          <w:szCs w:val="20"/>
        </w:rPr>
        <w:t xml:space="preserve">, </w:t>
      </w:r>
      <w:r>
        <w:rPr>
          <w:rFonts w:ascii="Times New Roman" w:hAnsi="Times New Roman" w:cstheme="minorHAnsi"/>
          <w:sz w:val="20"/>
          <w:szCs w:val="20"/>
        </w:rPr>
        <w:t xml:space="preserve">% </w:t>
      </w:r>
      <w:r w:rsidRPr="008C6254">
        <w:rPr>
          <w:rFonts w:ascii="Times New Roman" w:hAnsi="Times New Roman" w:cstheme="minorHAnsi"/>
          <w:sz w:val="20"/>
          <w:szCs w:val="20"/>
        </w:rPr>
        <w:t>for</w:t>
      </w:r>
      <w:r>
        <w:rPr>
          <w:rFonts w:ascii="Times New Roman" w:hAnsi="Times New Roman" w:cstheme="minorHAnsi"/>
          <w:sz w:val="20"/>
          <w:szCs w:val="20"/>
        </w:rPr>
        <w:t xml:space="preserve"> </w:t>
      </w:r>
      <w:r w:rsidRPr="008C6254">
        <w:rPr>
          <w:rFonts w:ascii="Times New Roman" w:hAnsi="Times New Roman" w:cstheme="minorHAnsi"/>
          <w:sz w:val="20"/>
          <w:szCs w:val="20"/>
        </w:rPr>
        <w:t>= perce</w:t>
      </w:r>
      <w:r>
        <w:rPr>
          <w:rFonts w:ascii="Times New Roman" w:hAnsi="Times New Roman" w:cstheme="minorHAnsi"/>
          <w:sz w:val="20"/>
          <w:szCs w:val="20"/>
        </w:rPr>
        <w:t xml:space="preserve">ntage of forest in the 500 m radius buffer, </w:t>
      </w:r>
      <w:r w:rsidRPr="008C6254">
        <w:rPr>
          <w:rFonts w:ascii="Times New Roman" w:hAnsi="Times New Roman" w:cstheme="minorHAnsi"/>
          <w:sz w:val="20"/>
          <w:szCs w:val="20"/>
        </w:rPr>
        <w:t>NDVI: Normalized Difference Vegetation Index.</w:t>
      </w:r>
      <w:r>
        <w:rPr>
          <w:rFonts w:ascii="Times New Roman" w:hAnsi="Times New Roman" w:cstheme="minorHAnsi"/>
          <w:sz w:val="20"/>
          <w:szCs w:val="20"/>
        </w:rPr>
        <w:t xml:space="preserve"> Variables were standardized for direct comparison.</w:t>
      </w:r>
      <w:r w:rsidRPr="00D02F06">
        <w:rPr>
          <w:rFonts w:ascii="Times New Roman" w:hAnsi="Times New Roman" w:cstheme="minorHAnsi"/>
          <w:sz w:val="20"/>
          <w:szCs w:val="20"/>
        </w:rPr>
        <w:t xml:space="preserve"> R</w:t>
      </w:r>
      <w:r w:rsidRPr="00BD647A">
        <w:rPr>
          <w:rFonts w:ascii="Times New Roman" w:hAnsi="Times New Roman" w:cstheme="minorHAnsi"/>
          <w:sz w:val="20"/>
          <w:szCs w:val="20"/>
          <w:vertAlign w:val="superscript"/>
        </w:rPr>
        <w:t>2</w:t>
      </w:r>
      <w:r w:rsidRPr="00D02F06">
        <w:rPr>
          <w:rFonts w:ascii="Times New Roman" w:hAnsi="Times New Roman" w:cstheme="minorHAnsi"/>
          <w:sz w:val="20"/>
          <w:szCs w:val="20"/>
        </w:rPr>
        <w:t xml:space="preserve"> = variance explained   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df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=degrees of freedom</w:t>
      </w:r>
      <w:proofErr w:type="gramStart"/>
      <w:r w:rsidRPr="00D02F06">
        <w:rPr>
          <w:rFonts w:ascii="Times New Roman" w:hAnsi="Times New Roman" w:cstheme="minorHAnsi"/>
          <w:sz w:val="20"/>
          <w:szCs w:val="20"/>
        </w:rPr>
        <w:t>, ,</w:t>
      </w:r>
      <w:proofErr w:type="gramEnd"/>
      <w:r w:rsidRPr="00D02F06">
        <w:rPr>
          <w:rFonts w:ascii="Times New Roman" w:hAnsi="Times New Roman" w:cstheme="minorHAnsi"/>
          <w:sz w:val="20"/>
          <w:szCs w:val="20"/>
        </w:rPr>
        <w:t xml:space="preserve">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logLik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=  maximum likelihood  function,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AICc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=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Akaike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Information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Critiria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corrected for small samples, Δ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AICc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: difference in AIC values between each model with the lowest AIC model (best model);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AICω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: </w:t>
      </w:r>
      <w:proofErr w:type="spellStart"/>
      <w:r w:rsidRPr="00D02F06">
        <w:rPr>
          <w:rFonts w:ascii="Times New Roman" w:hAnsi="Times New Roman" w:cstheme="minorHAnsi"/>
          <w:sz w:val="20"/>
          <w:szCs w:val="20"/>
        </w:rPr>
        <w:t>Akaike</w:t>
      </w:r>
      <w:proofErr w:type="spellEnd"/>
      <w:r w:rsidRPr="00D02F06">
        <w:rPr>
          <w:rFonts w:ascii="Times New Roman" w:hAnsi="Times New Roman" w:cstheme="minorHAnsi"/>
          <w:sz w:val="20"/>
          <w:szCs w:val="20"/>
        </w:rPr>
        <w:t xml:space="preserve"> weight.</w:t>
      </w:r>
    </w:p>
    <w:sectPr w:rsidR="00F85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44"/>
    <w:rsid w:val="001C2444"/>
    <w:rsid w:val="00314109"/>
    <w:rsid w:val="008648BA"/>
    <w:rsid w:val="00F8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6AB0"/>
  <w15:chartTrackingRefBased/>
  <w15:docId w15:val="{A2B44DB5-D4CD-4D87-9FF2-C2602E48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44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C2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24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Chaparro</dc:creator>
  <cp:keywords/>
  <dc:description/>
  <cp:lastModifiedBy>rev</cp:lastModifiedBy>
  <cp:revision>3</cp:revision>
  <dcterms:created xsi:type="dcterms:W3CDTF">2018-02-02T21:30:00Z</dcterms:created>
  <dcterms:modified xsi:type="dcterms:W3CDTF">2018-05-08T06:38:00Z</dcterms:modified>
</cp:coreProperties>
</file>