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3BC49" w14:textId="67973C94" w:rsidR="001411B7" w:rsidRPr="00ED6D29" w:rsidRDefault="001411B7" w:rsidP="001411B7">
      <w:pPr>
        <w:spacing w:after="0" w:line="480" w:lineRule="auto"/>
        <w:rPr>
          <w:rFonts w:asciiTheme="majorHAnsi" w:hAnsiTheme="majorHAnsi" w:cs="Times New Roman"/>
          <w:b/>
        </w:rPr>
      </w:pPr>
      <w:r>
        <w:rPr>
          <w:rFonts w:asciiTheme="majorHAnsi" w:hAnsiTheme="majorHAnsi" w:cs="Times New Roman"/>
          <w:b/>
        </w:rPr>
        <w:t xml:space="preserve">S4 - </w:t>
      </w:r>
      <w:r w:rsidRPr="00ED6D29">
        <w:rPr>
          <w:rFonts w:asciiTheme="majorHAnsi" w:hAnsiTheme="majorHAnsi" w:cs="Times New Roman"/>
          <w:b/>
        </w:rPr>
        <w:t>Data quality appraisal</w:t>
      </w:r>
      <w:bookmarkStart w:id="0" w:name="_GoBack"/>
      <w:bookmarkEnd w:id="0"/>
      <w:r w:rsidRPr="00ED6D29">
        <w:rPr>
          <w:rFonts w:asciiTheme="majorHAnsi" w:hAnsiTheme="majorHAnsi" w:cs="Times New Roman"/>
          <w:b/>
        </w:rPr>
        <w:t>: Mays and Pope criteria (2000) and quality appraisal table</w:t>
      </w:r>
    </w:p>
    <w:p w14:paraId="43FAFC22" w14:textId="77777777" w:rsidR="001411B7" w:rsidRPr="00ED6D29" w:rsidRDefault="001411B7" w:rsidP="001411B7">
      <w:pPr>
        <w:spacing w:after="0" w:line="480" w:lineRule="auto"/>
        <w:rPr>
          <w:rFonts w:asciiTheme="majorHAnsi" w:hAnsiTheme="majorHAnsi" w:cs="Times New Roman"/>
        </w:rPr>
      </w:pPr>
    </w:p>
    <w:p w14:paraId="0EA7865C" w14:textId="77777777" w:rsidR="001411B7" w:rsidRPr="00ED6D29" w:rsidRDefault="001411B7" w:rsidP="001411B7">
      <w:pPr>
        <w:spacing w:after="0" w:line="480" w:lineRule="auto"/>
        <w:rPr>
          <w:rFonts w:asciiTheme="majorHAnsi" w:hAnsiTheme="majorHAnsi" w:cs="Times New Roman"/>
          <w:b/>
        </w:rPr>
      </w:pPr>
      <w:r w:rsidRPr="00ED6D29">
        <w:rPr>
          <w:rFonts w:asciiTheme="majorHAnsi" w:hAnsiTheme="majorHAnsi" w:cs="Times New Roman"/>
          <w:noProof/>
        </w:rPr>
        <mc:AlternateContent>
          <mc:Choice Requires="wps">
            <w:drawing>
              <wp:inline distT="0" distB="0" distL="0" distR="0" wp14:anchorId="1C0153BF" wp14:editId="79F68CE4">
                <wp:extent cx="5595620" cy="3314700"/>
                <wp:effectExtent l="0" t="0" r="17780" b="38100"/>
                <wp:docPr id="4" name="Text Box 4"/>
                <wp:cNvGraphicFramePr/>
                <a:graphic xmlns:a="http://schemas.openxmlformats.org/drawingml/2006/main">
                  <a:graphicData uri="http://schemas.microsoft.com/office/word/2010/wordprocessingShape">
                    <wps:wsp>
                      <wps:cNvSpPr txBox="1"/>
                      <wps:spPr>
                        <a:xfrm>
                          <a:off x="0" y="0"/>
                          <a:ext cx="5595620" cy="3314700"/>
                        </a:xfrm>
                        <a:prstGeom prst="rect">
                          <a:avLst/>
                        </a:prstGeom>
                        <a:noFill/>
                        <a:ln>
                          <a:solidFill>
                            <a:schemeClr val="tx1">
                              <a:alpha val="77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FA3B0C" w14:textId="77777777" w:rsidR="001411B7" w:rsidRPr="0084130E" w:rsidRDefault="001411B7" w:rsidP="001411B7">
                            <w:pPr>
                              <w:pStyle w:val="ListBullet"/>
                              <w:spacing w:before="0" w:after="0"/>
                              <w:ind w:left="283" w:hanging="357"/>
                              <w:rPr>
                                <w:sz w:val="20"/>
                                <w:szCs w:val="20"/>
                              </w:rPr>
                            </w:pPr>
                            <w:r w:rsidRPr="0084130E">
                              <w:rPr>
                                <w:sz w:val="20"/>
                                <w:szCs w:val="20"/>
                              </w:rPr>
                              <w:t>Did the researcher(s) create an adequate account of the methods and data analysis process?  This account should be able to stand independently such that another trained researcher could analyze the data in the same way and reach the same conclusions (</w:t>
                            </w:r>
                            <w:hyperlink r:id="rId7" w:history="1">
                              <w:r w:rsidRPr="0084130E">
                                <w:rPr>
                                  <w:sz w:val="20"/>
                                  <w:szCs w:val="20"/>
                                </w:rPr>
                                <w:t>audit trail</w:t>
                              </w:r>
                            </w:hyperlink>
                            <w:r w:rsidRPr="0084130E">
                              <w:rPr>
                                <w:sz w:val="20"/>
                                <w:szCs w:val="20"/>
                              </w:rPr>
                              <w:t>)? (column “audit” in table below)</w:t>
                            </w:r>
                          </w:p>
                          <w:p w14:paraId="15B7FB0D" w14:textId="77777777" w:rsidR="001411B7" w:rsidRPr="0084130E" w:rsidRDefault="001411B7" w:rsidP="001411B7">
                            <w:pPr>
                              <w:pStyle w:val="ListBullet"/>
                              <w:spacing w:before="0" w:after="0"/>
                              <w:ind w:left="283" w:hanging="357"/>
                              <w:rPr>
                                <w:sz w:val="20"/>
                                <w:szCs w:val="20"/>
                              </w:rPr>
                            </w:pPr>
                            <w:r w:rsidRPr="0084130E">
                              <w:rPr>
                                <w:sz w:val="20"/>
                                <w:szCs w:val="20"/>
                              </w:rPr>
                              <w:t>Is the sampling</w:t>
                            </w:r>
                            <w:r w:rsidRPr="0084130E" w:rsidDel="007C01FE">
                              <w:rPr>
                                <w:sz w:val="20"/>
                                <w:szCs w:val="20"/>
                              </w:rPr>
                              <w:t xml:space="preserve"> </w:t>
                            </w:r>
                            <w:r w:rsidRPr="0084130E">
                              <w:rPr>
                                <w:sz w:val="20"/>
                                <w:szCs w:val="20"/>
                              </w:rPr>
                              <w:t>process described adequately?  Is there a coherent rationale presented for the sampling strategy, and is the investigator identifying participants or examining circumstances that are relevant to the research question? (column “sampling” in table below)</w:t>
                            </w:r>
                          </w:p>
                          <w:p w14:paraId="4E26E455" w14:textId="77777777" w:rsidR="001411B7" w:rsidRPr="0084130E" w:rsidRDefault="001411B7" w:rsidP="001411B7">
                            <w:pPr>
                              <w:pStyle w:val="ListBullet"/>
                              <w:spacing w:before="0" w:after="0"/>
                              <w:ind w:left="283" w:hanging="357"/>
                              <w:rPr>
                                <w:sz w:val="20"/>
                                <w:szCs w:val="20"/>
                              </w:rPr>
                            </w:pPr>
                            <w:r w:rsidRPr="0084130E">
                              <w:rPr>
                                <w:sz w:val="20"/>
                                <w:szCs w:val="20"/>
                              </w:rPr>
                              <w:t>Validity in qualitative research can be attained by appropriate use of some of the following strategies: triangulation, deviant case analysis, member checking (column “validity” in table below)</w:t>
                            </w:r>
                          </w:p>
                          <w:p w14:paraId="45127D13" w14:textId="77777777" w:rsidR="001411B7" w:rsidRPr="0084130E" w:rsidRDefault="001411B7" w:rsidP="001411B7">
                            <w:pPr>
                              <w:pStyle w:val="ListBullet"/>
                              <w:spacing w:before="0" w:after="0"/>
                              <w:ind w:left="283" w:hanging="357"/>
                              <w:rPr>
                                <w:sz w:val="20"/>
                                <w:szCs w:val="20"/>
                              </w:rPr>
                            </w:pPr>
                            <w:r w:rsidRPr="0084130E">
                              <w:rPr>
                                <w:sz w:val="20"/>
                                <w:szCs w:val="20"/>
                              </w:rPr>
                              <w:t>How well does the research account explain why people behave as they do? (column “explanatory power” in table below)</w:t>
                            </w:r>
                          </w:p>
                          <w:p w14:paraId="715526D4" w14:textId="77777777" w:rsidR="001411B7" w:rsidRPr="0084130E" w:rsidRDefault="001411B7" w:rsidP="001411B7">
                            <w:pPr>
                              <w:pStyle w:val="ListBullet"/>
                              <w:spacing w:before="0" w:after="0"/>
                              <w:ind w:left="283" w:hanging="357"/>
                              <w:rPr>
                                <w:sz w:val="20"/>
                                <w:szCs w:val="20"/>
                              </w:rPr>
                            </w:pPr>
                            <w:r w:rsidRPr="0084130E">
                              <w:rPr>
                                <w:sz w:val="20"/>
                                <w:szCs w:val="20"/>
                              </w:rPr>
                              <w:t>How comprehendible is the account to someone in the setting? (column “insider” in table below)</w:t>
                            </w:r>
                          </w:p>
                          <w:p w14:paraId="6ABF868E" w14:textId="77777777" w:rsidR="001411B7" w:rsidRPr="0084130E" w:rsidRDefault="001411B7" w:rsidP="001411B7">
                            <w:pPr>
                              <w:pStyle w:val="ListBullet"/>
                              <w:spacing w:before="0" w:after="0"/>
                              <w:ind w:left="283" w:hanging="357"/>
                              <w:rPr>
                                <w:sz w:val="20"/>
                                <w:szCs w:val="20"/>
                              </w:rPr>
                            </w:pPr>
                            <w:r w:rsidRPr="0084130E">
                              <w:rPr>
                                <w:sz w:val="20"/>
                                <w:szCs w:val="20"/>
                              </w:rPr>
                              <w:t>How does the report correspond with and advance current knowledge? (column “knowledge” in table below)</w:t>
                            </w:r>
                          </w:p>
                          <w:p w14:paraId="5099D305" w14:textId="77777777" w:rsidR="001411B7" w:rsidRPr="0084130E" w:rsidRDefault="001411B7" w:rsidP="001411B7">
                            <w:pPr>
                              <w:pStyle w:val="ListBullet"/>
                              <w:spacing w:before="0" w:after="0"/>
                              <w:ind w:left="283" w:hanging="357"/>
                              <w:rPr>
                                <w:sz w:val="20"/>
                                <w:szCs w:val="20"/>
                              </w:rPr>
                            </w:pPr>
                            <w:r w:rsidRPr="0084130E">
                              <w:rPr>
                                <w:sz w:val="20"/>
                                <w:szCs w:val="20"/>
                              </w:rPr>
                              <w:t>Does the report have sufficient detail for an outsider to function in the setting that the investigator studied? (column “detail” in table below)</w:t>
                            </w:r>
                          </w:p>
                          <w:p w14:paraId="38415410" w14:textId="77777777" w:rsidR="001411B7" w:rsidRPr="0084130E" w:rsidRDefault="001411B7" w:rsidP="001411B7">
                            <w:pPr>
                              <w:pStyle w:val="ListBullet"/>
                              <w:spacing w:before="0" w:after="0"/>
                              <w:ind w:left="283" w:hanging="357"/>
                              <w:rPr>
                                <w:sz w:val="20"/>
                                <w:szCs w:val="20"/>
                              </w:rPr>
                            </w:pPr>
                            <w:r w:rsidRPr="0084130E">
                              <w:rPr>
                                <w:sz w:val="20"/>
                                <w:szCs w:val="20"/>
                              </w:rPr>
                              <w:t>Was there evidence of </w:t>
                            </w:r>
                            <w:hyperlink r:id="rId8" w:history="1">
                              <w:r w:rsidRPr="0084130E">
                                <w:rPr>
                                  <w:sz w:val="20"/>
                                  <w:szCs w:val="20"/>
                                </w:rPr>
                                <w:t>prolonged engagement</w:t>
                              </w:r>
                            </w:hyperlink>
                            <w:r w:rsidRPr="0084130E">
                              <w:rPr>
                                <w:sz w:val="20"/>
                                <w:szCs w:val="20"/>
                              </w:rPr>
                              <w:t> in the field? (column “field” in table below)</w:t>
                            </w:r>
                          </w:p>
                          <w:p w14:paraId="3D42BD35" w14:textId="77777777" w:rsidR="001411B7" w:rsidRPr="0084130E" w:rsidRDefault="001411B7" w:rsidP="001411B7">
                            <w:pPr>
                              <w:pStyle w:val="ListBullet"/>
                              <w:spacing w:before="0" w:after="0"/>
                              <w:ind w:left="283" w:hanging="357"/>
                              <w:rPr>
                                <w:sz w:val="20"/>
                                <w:szCs w:val="20"/>
                              </w:rPr>
                            </w:pPr>
                            <w:r w:rsidRPr="0084130E">
                              <w:rPr>
                                <w:sz w:val="20"/>
                                <w:szCs w:val="20"/>
                              </w:rPr>
                              <w:t>Can the reader distinguish data from interpretation? (column “data vs interpretation” in table below)</w:t>
                            </w:r>
                          </w:p>
                          <w:p w14:paraId="44617A76" w14:textId="77777777" w:rsidR="001411B7" w:rsidRPr="0084130E" w:rsidRDefault="001411B7" w:rsidP="001411B7">
                            <w:pPr>
                              <w:pStyle w:val="ListBullet"/>
                              <w:spacing w:before="0" w:after="0"/>
                              <w:ind w:left="283" w:hanging="357"/>
                              <w:rPr>
                                <w:sz w:val="20"/>
                                <w:szCs w:val="20"/>
                              </w:rPr>
                            </w:pPr>
                            <w:r w:rsidRPr="0084130E">
                              <w:rPr>
                                <w:sz w:val="20"/>
                                <w:szCs w:val="20"/>
                              </w:rPr>
                              <w:t>-Did the research reflect on how the methods chosen and used might have influenced or shaped the data collected and the interpretations made (</w:t>
                            </w:r>
                            <w:hyperlink r:id="rId9" w:history="1">
                              <w:r w:rsidRPr="0084130E">
                                <w:rPr>
                                  <w:sz w:val="20"/>
                                  <w:szCs w:val="20"/>
                                </w:rPr>
                                <w:t>reflexivity</w:t>
                              </w:r>
                            </w:hyperlink>
                            <w:r w:rsidRPr="0084130E">
                              <w:rPr>
                                <w:sz w:val="20"/>
                                <w:szCs w:val="20"/>
                              </w:rPr>
                              <w:t>)? (column “reflexivity” in table below)</w:t>
                            </w:r>
                          </w:p>
                          <w:p w14:paraId="6AA3E365" w14:textId="77777777" w:rsidR="001411B7" w:rsidRDefault="001411B7" w:rsidP="001411B7">
                            <w:pPr>
                              <w:spacing w:before="100" w:beforeAutospacing="1" w:after="100" w:afterAutospacing="1"/>
                              <w:rPr>
                                <w:rFonts w:ascii="Verdana" w:eastAsia="Times New Roman" w:hAnsi="Verdana" w:cs="Times New Roman"/>
                                <w:color w:val="000000"/>
                                <w:sz w:val="17"/>
                                <w:szCs w:val="17"/>
                              </w:rPr>
                            </w:pPr>
                          </w:p>
                          <w:p w14:paraId="2C57946D" w14:textId="77777777" w:rsidR="001411B7" w:rsidRDefault="001411B7" w:rsidP="00141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width:440.6pt;height:26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" filled="f" strokecolor="black [3213]">
                <v:stroke opacity="50372f"/>
                <v:textbox>
                  <w:txbxContent>
                    <w:p w14:paraId="37FA3B0C" w14:textId="77777777" w:rsidR="001411B7" w:rsidRPr="0084130E" w:rsidRDefault="001411B7" w:rsidP="001411B7">
                      <w:pPr>
                        <w:pStyle w:val="ListBullet"/>
                        <w:spacing w:before="0" w:after="0"/>
                        <w:ind w:left="283" w:hanging="357"/>
                        <w:rPr>
                          <w:sz w:val="20"/>
                          <w:szCs w:val="20"/>
                        </w:rPr>
                      </w:pPr>
                      <w:r w:rsidRPr="0084130E">
                        <w:rPr>
                          <w:sz w:val="20"/>
                          <w:szCs w:val="20"/>
                        </w:rPr>
                        <w:t>Did the researcher(s) create an adequate account of the methods and data analysis process?  This account should be able to stand independently such that another trained researcher could analyze the data in the same way and reach the same conclusions (</w:t>
                      </w:r>
                      <w:hyperlink r:id="rId10" w:history="1">
                        <w:r w:rsidRPr="0084130E">
                          <w:rPr>
                            <w:sz w:val="20"/>
                            <w:szCs w:val="20"/>
                          </w:rPr>
                          <w:t>audit trail</w:t>
                        </w:r>
                      </w:hyperlink>
                      <w:r w:rsidRPr="0084130E">
                        <w:rPr>
                          <w:sz w:val="20"/>
                          <w:szCs w:val="20"/>
                        </w:rPr>
                        <w:t>)? (column “audit” in table below)</w:t>
                      </w:r>
                    </w:p>
                    <w:p w14:paraId="15B7FB0D" w14:textId="77777777" w:rsidR="001411B7" w:rsidRPr="0084130E" w:rsidRDefault="001411B7" w:rsidP="001411B7">
                      <w:pPr>
                        <w:pStyle w:val="ListBullet"/>
                        <w:spacing w:before="0" w:after="0"/>
                        <w:ind w:left="283" w:hanging="357"/>
                        <w:rPr>
                          <w:sz w:val="20"/>
                          <w:szCs w:val="20"/>
                        </w:rPr>
                      </w:pPr>
                      <w:r w:rsidRPr="0084130E">
                        <w:rPr>
                          <w:sz w:val="20"/>
                          <w:szCs w:val="20"/>
                        </w:rPr>
                        <w:t>Is the sampling</w:t>
                      </w:r>
                      <w:r w:rsidRPr="0084130E" w:rsidDel="007C01FE">
                        <w:rPr>
                          <w:sz w:val="20"/>
                          <w:szCs w:val="20"/>
                        </w:rPr>
                        <w:t xml:space="preserve"> </w:t>
                      </w:r>
                      <w:r w:rsidRPr="0084130E">
                        <w:rPr>
                          <w:sz w:val="20"/>
                          <w:szCs w:val="20"/>
                        </w:rPr>
                        <w:t>process described adequately?  Is there a coherent rationale presented for the sampling strategy, and is the investigator identifying participants or examining circumstances that are relevant to the research question? (column “sampling” in table below)</w:t>
                      </w:r>
                    </w:p>
                    <w:p w14:paraId="4E26E455" w14:textId="77777777" w:rsidR="001411B7" w:rsidRPr="0084130E" w:rsidRDefault="001411B7" w:rsidP="001411B7">
                      <w:pPr>
                        <w:pStyle w:val="ListBullet"/>
                        <w:spacing w:before="0" w:after="0"/>
                        <w:ind w:left="283" w:hanging="357"/>
                        <w:rPr>
                          <w:sz w:val="20"/>
                          <w:szCs w:val="20"/>
                        </w:rPr>
                      </w:pPr>
                      <w:r w:rsidRPr="0084130E">
                        <w:rPr>
                          <w:sz w:val="20"/>
                          <w:szCs w:val="20"/>
                        </w:rPr>
                        <w:t>Validity in qualitative research can be attained by appropriate use of some of the following strategies: triangulation, deviant case analysis, member checking (column “validity” in table below)</w:t>
                      </w:r>
                    </w:p>
                    <w:p w14:paraId="45127D13" w14:textId="77777777" w:rsidR="001411B7" w:rsidRPr="0084130E" w:rsidRDefault="001411B7" w:rsidP="001411B7">
                      <w:pPr>
                        <w:pStyle w:val="ListBullet"/>
                        <w:spacing w:before="0" w:after="0"/>
                        <w:ind w:left="283" w:hanging="357"/>
                        <w:rPr>
                          <w:sz w:val="20"/>
                          <w:szCs w:val="20"/>
                        </w:rPr>
                      </w:pPr>
                      <w:r w:rsidRPr="0084130E">
                        <w:rPr>
                          <w:sz w:val="20"/>
                          <w:szCs w:val="20"/>
                        </w:rPr>
                        <w:t>How well does the research account explain why people behave as they do? (column “explanatory power” in table below)</w:t>
                      </w:r>
                    </w:p>
                    <w:p w14:paraId="715526D4" w14:textId="77777777" w:rsidR="001411B7" w:rsidRPr="0084130E" w:rsidRDefault="001411B7" w:rsidP="001411B7">
                      <w:pPr>
                        <w:pStyle w:val="ListBullet"/>
                        <w:spacing w:before="0" w:after="0"/>
                        <w:ind w:left="283" w:hanging="357"/>
                        <w:rPr>
                          <w:sz w:val="20"/>
                          <w:szCs w:val="20"/>
                        </w:rPr>
                      </w:pPr>
                      <w:r w:rsidRPr="0084130E">
                        <w:rPr>
                          <w:sz w:val="20"/>
                          <w:szCs w:val="20"/>
                        </w:rPr>
                        <w:t>How comprehendible is the account to someone in the setting? (column “insider” in table below)</w:t>
                      </w:r>
                    </w:p>
                    <w:p w14:paraId="6ABF868E" w14:textId="77777777" w:rsidR="001411B7" w:rsidRPr="0084130E" w:rsidRDefault="001411B7" w:rsidP="001411B7">
                      <w:pPr>
                        <w:pStyle w:val="ListBullet"/>
                        <w:spacing w:before="0" w:after="0"/>
                        <w:ind w:left="283" w:hanging="357"/>
                        <w:rPr>
                          <w:sz w:val="20"/>
                          <w:szCs w:val="20"/>
                        </w:rPr>
                      </w:pPr>
                      <w:r w:rsidRPr="0084130E">
                        <w:rPr>
                          <w:sz w:val="20"/>
                          <w:szCs w:val="20"/>
                        </w:rPr>
                        <w:t>How does the report correspond with and advance current knowledge? (column “knowledge” in table below)</w:t>
                      </w:r>
                    </w:p>
                    <w:p w14:paraId="5099D305" w14:textId="77777777" w:rsidR="001411B7" w:rsidRPr="0084130E" w:rsidRDefault="001411B7" w:rsidP="001411B7">
                      <w:pPr>
                        <w:pStyle w:val="ListBullet"/>
                        <w:spacing w:before="0" w:after="0"/>
                        <w:ind w:left="283" w:hanging="357"/>
                        <w:rPr>
                          <w:sz w:val="20"/>
                          <w:szCs w:val="20"/>
                        </w:rPr>
                      </w:pPr>
                      <w:r w:rsidRPr="0084130E">
                        <w:rPr>
                          <w:sz w:val="20"/>
                          <w:szCs w:val="20"/>
                        </w:rPr>
                        <w:t>Does the report have sufficient detail for an outsider to function in the setting that the investigator studied? (column “detail” in table below)</w:t>
                      </w:r>
                    </w:p>
                    <w:p w14:paraId="38415410" w14:textId="77777777" w:rsidR="001411B7" w:rsidRPr="0084130E" w:rsidRDefault="001411B7" w:rsidP="001411B7">
                      <w:pPr>
                        <w:pStyle w:val="ListBullet"/>
                        <w:spacing w:before="0" w:after="0"/>
                        <w:ind w:left="283" w:hanging="357"/>
                        <w:rPr>
                          <w:sz w:val="20"/>
                          <w:szCs w:val="20"/>
                        </w:rPr>
                      </w:pPr>
                      <w:r w:rsidRPr="0084130E">
                        <w:rPr>
                          <w:sz w:val="20"/>
                          <w:szCs w:val="20"/>
                        </w:rPr>
                        <w:t>Was there evidence of </w:t>
                      </w:r>
                      <w:hyperlink r:id="rId11" w:history="1">
                        <w:r w:rsidRPr="0084130E">
                          <w:rPr>
                            <w:sz w:val="20"/>
                            <w:szCs w:val="20"/>
                          </w:rPr>
                          <w:t>prolonged engagement</w:t>
                        </w:r>
                      </w:hyperlink>
                      <w:r w:rsidRPr="0084130E">
                        <w:rPr>
                          <w:sz w:val="20"/>
                          <w:szCs w:val="20"/>
                        </w:rPr>
                        <w:t> in the field? (column “field” in table below)</w:t>
                      </w:r>
                    </w:p>
                    <w:p w14:paraId="3D42BD35" w14:textId="77777777" w:rsidR="001411B7" w:rsidRPr="0084130E" w:rsidRDefault="001411B7" w:rsidP="001411B7">
                      <w:pPr>
                        <w:pStyle w:val="ListBullet"/>
                        <w:spacing w:before="0" w:after="0"/>
                        <w:ind w:left="283" w:hanging="357"/>
                        <w:rPr>
                          <w:sz w:val="20"/>
                          <w:szCs w:val="20"/>
                        </w:rPr>
                      </w:pPr>
                      <w:r w:rsidRPr="0084130E">
                        <w:rPr>
                          <w:sz w:val="20"/>
                          <w:szCs w:val="20"/>
                        </w:rPr>
                        <w:t>Can the reader distinguish data from interpretation? (column “data vs interpretation” in table below)</w:t>
                      </w:r>
                    </w:p>
                    <w:p w14:paraId="44617A76" w14:textId="77777777" w:rsidR="001411B7" w:rsidRPr="0084130E" w:rsidRDefault="001411B7" w:rsidP="001411B7">
                      <w:pPr>
                        <w:pStyle w:val="ListBullet"/>
                        <w:spacing w:before="0" w:after="0"/>
                        <w:ind w:left="283" w:hanging="357"/>
                        <w:rPr>
                          <w:sz w:val="20"/>
                          <w:szCs w:val="20"/>
                        </w:rPr>
                      </w:pPr>
                      <w:r w:rsidRPr="0084130E">
                        <w:rPr>
                          <w:sz w:val="20"/>
                          <w:szCs w:val="20"/>
                        </w:rPr>
                        <w:t>-Did the research reflect on how the methods chosen and used might have influenced or shaped the data collected and the interpretations made (</w:t>
                      </w:r>
                      <w:hyperlink r:id="rId12" w:history="1">
                        <w:r w:rsidRPr="0084130E">
                          <w:rPr>
                            <w:sz w:val="20"/>
                            <w:szCs w:val="20"/>
                          </w:rPr>
                          <w:t>reflexivity</w:t>
                        </w:r>
                      </w:hyperlink>
                      <w:r w:rsidRPr="0084130E">
                        <w:rPr>
                          <w:sz w:val="20"/>
                          <w:szCs w:val="20"/>
                        </w:rPr>
                        <w:t>)? (column “reflexivity” in table below)</w:t>
                      </w:r>
                    </w:p>
                    <w:p w14:paraId="6AA3E365" w14:textId="77777777" w:rsidR="001411B7" w:rsidRDefault="001411B7" w:rsidP="001411B7">
                      <w:pPr>
                        <w:spacing w:before="100" w:beforeAutospacing="1" w:after="100" w:afterAutospacing="1"/>
                        <w:rPr>
                          <w:rFonts w:ascii="Verdana" w:eastAsia="Times New Roman" w:hAnsi="Verdana" w:cs="Times New Roman"/>
                          <w:color w:val="000000"/>
                          <w:sz w:val="17"/>
                          <w:szCs w:val="17"/>
                        </w:rPr>
                      </w:pPr>
                    </w:p>
                    <w:p w14:paraId="2C57946D" w14:textId="77777777" w:rsidR="001411B7" w:rsidRDefault="001411B7" w:rsidP="001411B7"/>
                  </w:txbxContent>
                </v:textbox>
                <w10:anchorlock/>
              </v:shape>
            </w:pict>
          </mc:Fallback>
        </mc:AlternateContent>
      </w:r>
    </w:p>
    <w:p w14:paraId="4BDA4160" w14:textId="77777777" w:rsidR="001411B7" w:rsidRPr="00ED6D29" w:rsidRDefault="001411B7" w:rsidP="001411B7">
      <w:pPr>
        <w:spacing w:after="0" w:line="480" w:lineRule="auto"/>
        <w:rPr>
          <w:rFonts w:asciiTheme="majorHAnsi" w:hAnsiTheme="majorHAnsi" w:cs="Times New Roman"/>
        </w:rPr>
      </w:pPr>
    </w:p>
    <w:p w14:paraId="0F0AE46F" w14:textId="77777777" w:rsidR="001411B7" w:rsidRPr="00ED6D29" w:rsidRDefault="001411B7" w:rsidP="001411B7">
      <w:pPr>
        <w:spacing w:after="0" w:line="480" w:lineRule="auto"/>
        <w:rPr>
          <w:rFonts w:asciiTheme="majorHAnsi" w:hAnsiTheme="majorHAnsi" w:cs="Times New Roman"/>
          <w:b/>
          <w:lang w:val="en-GB"/>
        </w:rPr>
      </w:pPr>
      <w:r w:rsidRPr="00ED6D29">
        <w:rPr>
          <w:rFonts w:asciiTheme="majorHAnsi" w:hAnsiTheme="majorHAnsi" w:cs="Times New Roman"/>
          <w:b/>
          <w:lang w:val="en-GB"/>
        </w:rPr>
        <w:t>Legend of score the criteria</w:t>
      </w:r>
    </w:p>
    <w:p w14:paraId="2FEA20A9" w14:textId="77777777" w:rsidR="001411B7" w:rsidRPr="00ED6D29" w:rsidRDefault="001411B7" w:rsidP="001411B7">
      <w:pPr>
        <w:spacing w:after="0" w:line="480" w:lineRule="auto"/>
        <w:rPr>
          <w:rFonts w:asciiTheme="majorHAnsi" w:hAnsiTheme="majorHAnsi" w:cs="Times New Roman"/>
          <w:lang w:val="en-GB"/>
        </w:rPr>
      </w:pPr>
      <w:r w:rsidRPr="00ED6D29">
        <w:rPr>
          <w:rFonts w:asciiTheme="majorHAnsi" w:hAnsiTheme="majorHAnsi" w:cs="Times New Roman"/>
          <w:lang w:val="en-GB"/>
        </w:rPr>
        <w:t xml:space="preserve"> Yes / no” </w:t>
      </w:r>
    </w:p>
    <w:p w14:paraId="43F3BEEC" w14:textId="77777777" w:rsidR="001411B7" w:rsidRPr="00ED6D29" w:rsidRDefault="001411B7" w:rsidP="001411B7">
      <w:pPr>
        <w:spacing w:after="0" w:line="480" w:lineRule="auto"/>
        <w:rPr>
          <w:rFonts w:asciiTheme="majorHAnsi" w:hAnsiTheme="majorHAnsi" w:cs="Times New Roman"/>
          <w:lang w:val="en-GB"/>
        </w:rPr>
      </w:pPr>
      <w:r w:rsidRPr="00ED6D29">
        <w:rPr>
          <w:rFonts w:asciiTheme="majorHAnsi" w:hAnsiTheme="majorHAnsi" w:cs="Times New Roman"/>
          <w:lang w:val="en-GB"/>
        </w:rPr>
        <w:t xml:space="preserve">+: low </w:t>
      </w:r>
    </w:p>
    <w:p w14:paraId="78F0412B" w14:textId="77777777" w:rsidR="001411B7" w:rsidRPr="00ED6D29" w:rsidRDefault="001411B7" w:rsidP="001411B7">
      <w:pPr>
        <w:spacing w:after="0" w:line="480" w:lineRule="auto"/>
        <w:rPr>
          <w:rFonts w:asciiTheme="majorHAnsi" w:hAnsiTheme="majorHAnsi" w:cs="Times New Roman"/>
          <w:lang w:val="en-GB"/>
        </w:rPr>
      </w:pPr>
      <w:r w:rsidRPr="00ED6D29">
        <w:rPr>
          <w:rFonts w:asciiTheme="majorHAnsi" w:hAnsiTheme="majorHAnsi" w:cs="Times New Roman"/>
          <w:lang w:val="en-GB"/>
        </w:rPr>
        <w:t xml:space="preserve">++ : moderate / average, </w:t>
      </w:r>
    </w:p>
    <w:p w14:paraId="3400FBDE" w14:textId="77777777" w:rsidR="001411B7" w:rsidRPr="00ED6D29" w:rsidRDefault="001411B7" w:rsidP="001411B7">
      <w:pPr>
        <w:spacing w:after="0" w:line="480" w:lineRule="auto"/>
        <w:rPr>
          <w:rFonts w:asciiTheme="majorHAnsi" w:hAnsiTheme="majorHAnsi" w:cs="Times New Roman"/>
          <w:lang w:val="en-GB"/>
        </w:rPr>
      </w:pPr>
      <w:r w:rsidRPr="00ED6D29">
        <w:rPr>
          <w:rFonts w:asciiTheme="majorHAnsi" w:hAnsiTheme="majorHAnsi" w:cs="Times New Roman"/>
          <w:lang w:val="en-GB"/>
        </w:rPr>
        <w:t xml:space="preserve">+++:high/strong  </w:t>
      </w:r>
    </w:p>
    <w:p w14:paraId="24CB4732" w14:textId="77777777" w:rsidR="001411B7" w:rsidRPr="00ED6D29" w:rsidRDefault="001411B7" w:rsidP="001411B7">
      <w:pPr>
        <w:spacing w:after="0" w:line="480" w:lineRule="auto"/>
        <w:rPr>
          <w:rFonts w:asciiTheme="majorHAnsi" w:hAnsiTheme="majorHAnsi" w:cs="Times New Roman"/>
          <w:lang w:val="en-GB"/>
        </w:rPr>
      </w:pPr>
      <w:r w:rsidRPr="00ED6D29">
        <w:rPr>
          <w:rFonts w:asciiTheme="majorHAnsi" w:hAnsiTheme="majorHAnsi" w:cs="Times New Roman"/>
          <w:lang w:val="en-GB"/>
        </w:rPr>
        <w:t xml:space="preserve">NA: criteria not applicable </w:t>
      </w:r>
    </w:p>
    <w:p w14:paraId="257710F3" w14:textId="77777777" w:rsidR="001411B7" w:rsidRPr="00ED6D29" w:rsidRDefault="001411B7" w:rsidP="001411B7">
      <w:pPr>
        <w:spacing w:after="0" w:line="480" w:lineRule="auto"/>
        <w:rPr>
          <w:rFonts w:asciiTheme="majorHAnsi" w:hAnsiTheme="majorHAnsi" w:cs="Times New Roman"/>
        </w:rPr>
      </w:pPr>
    </w:p>
    <w:p w14:paraId="63D1EE33" w14:textId="77777777" w:rsidR="00684995" w:rsidRDefault="00684995">
      <w:pPr>
        <w:spacing w:after="0"/>
        <w:rPr>
          <w:rFonts w:asciiTheme="majorHAnsi" w:hAnsiTheme="majorHAnsi" w:cs="Times New Roman"/>
        </w:rPr>
      </w:pPr>
      <w:r>
        <w:rPr>
          <w:rFonts w:asciiTheme="majorHAnsi" w:hAnsiTheme="majorHAnsi" w:cs="Times New Roman"/>
        </w:rPr>
        <w:br w:type="page"/>
      </w:r>
    </w:p>
    <w:p w14:paraId="07AC1603" w14:textId="77777777" w:rsidR="001411B7" w:rsidRPr="00ED6D29" w:rsidRDefault="001411B7" w:rsidP="001411B7">
      <w:pPr>
        <w:spacing w:after="0" w:line="480" w:lineRule="auto"/>
        <w:rPr>
          <w:rFonts w:asciiTheme="majorHAnsi" w:hAnsiTheme="majorHAnsi" w:cs="Times New Roman"/>
        </w:rPr>
      </w:pPr>
    </w:p>
    <w:tbl>
      <w:tblPr>
        <w:tblStyle w:val="TableGrid"/>
        <w:tblW w:w="9039" w:type="dxa"/>
        <w:tblLayout w:type="fixed"/>
        <w:tblLook w:val="04A0" w:firstRow="1" w:lastRow="0" w:firstColumn="1" w:lastColumn="0" w:noHBand="0" w:noVBand="1"/>
      </w:tblPr>
      <w:tblGrid>
        <w:gridCol w:w="821"/>
        <w:gridCol w:w="822"/>
        <w:gridCol w:w="822"/>
        <w:gridCol w:w="821"/>
        <w:gridCol w:w="822"/>
        <w:gridCol w:w="822"/>
        <w:gridCol w:w="822"/>
        <w:gridCol w:w="821"/>
        <w:gridCol w:w="822"/>
        <w:gridCol w:w="822"/>
        <w:gridCol w:w="822"/>
      </w:tblGrid>
      <w:tr w:rsidR="001411B7" w:rsidRPr="00ED6D29" w14:paraId="13DB9131" w14:textId="77777777" w:rsidTr="00AC2D31">
        <w:tc>
          <w:tcPr>
            <w:tcW w:w="821" w:type="dxa"/>
          </w:tcPr>
          <w:p w14:paraId="6FD531C0" w14:textId="77777777" w:rsidR="001411B7" w:rsidRPr="00ED6D29" w:rsidRDefault="001411B7" w:rsidP="00AC2D31">
            <w:pPr>
              <w:spacing w:after="0" w:line="480" w:lineRule="auto"/>
              <w:rPr>
                <w:rFonts w:asciiTheme="majorHAnsi" w:hAnsiTheme="majorHAnsi"/>
                <w:b/>
                <w:sz w:val="16"/>
                <w:szCs w:val="16"/>
                <w:lang w:val="en-GB"/>
              </w:rPr>
            </w:pPr>
          </w:p>
        </w:tc>
        <w:tc>
          <w:tcPr>
            <w:tcW w:w="822" w:type="dxa"/>
          </w:tcPr>
          <w:p w14:paraId="60E28996"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Audit</w:t>
            </w:r>
          </w:p>
        </w:tc>
        <w:tc>
          <w:tcPr>
            <w:tcW w:w="822" w:type="dxa"/>
          </w:tcPr>
          <w:p w14:paraId="6DC51CA0"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Sampling</w:t>
            </w:r>
          </w:p>
        </w:tc>
        <w:tc>
          <w:tcPr>
            <w:tcW w:w="821" w:type="dxa"/>
          </w:tcPr>
          <w:p w14:paraId="3DE81DDC"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Validity</w:t>
            </w:r>
          </w:p>
        </w:tc>
        <w:tc>
          <w:tcPr>
            <w:tcW w:w="822" w:type="dxa"/>
          </w:tcPr>
          <w:p w14:paraId="0CCE64F4"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Explan.power</w:t>
            </w:r>
          </w:p>
        </w:tc>
        <w:tc>
          <w:tcPr>
            <w:tcW w:w="822" w:type="dxa"/>
          </w:tcPr>
          <w:p w14:paraId="6503AAEC"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Insider</w:t>
            </w:r>
          </w:p>
        </w:tc>
        <w:tc>
          <w:tcPr>
            <w:tcW w:w="822" w:type="dxa"/>
          </w:tcPr>
          <w:p w14:paraId="58C1081C"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Knowledge</w:t>
            </w:r>
          </w:p>
        </w:tc>
        <w:tc>
          <w:tcPr>
            <w:tcW w:w="821" w:type="dxa"/>
          </w:tcPr>
          <w:p w14:paraId="0060F4FD"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Detail</w:t>
            </w:r>
          </w:p>
        </w:tc>
        <w:tc>
          <w:tcPr>
            <w:tcW w:w="822" w:type="dxa"/>
          </w:tcPr>
          <w:p w14:paraId="22A34715"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Field</w:t>
            </w:r>
          </w:p>
        </w:tc>
        <w:tc>
          <w:tcPr>
            <w:tcW w:w="822" w:type="dxa"/>
          </w:tcPr>
          <w:p w14:paraId="6CEABACF"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Data vs. interpretation</w:t>
            </w:r>
          </w:p>
        </w:tc>
        <w:tc>
          <w:tcPr>
            <w:tcW w:w="822" w:type="dxa"/>
          </w:tcPr>
          <w:p w14:paraId="040D78AF"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Reflexivity</w:t>
            </w:r>
          </w:p>
        </w:tc>
      </w:tr>
      <w:tr w:rsidR="001411B7" w:rsidRPr="00ED6D29" w14:paraId="3BC6707A" w14:textId="77777777" w:rsidTr="00AC2D31">
        <w:tc>
          <w:tcPr>
            <w:tcW w:w="821" w:type="dxa"/>
          </w:tcPr>
          <w:p w14:paraId="695DC071"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1.</w:t>
            </w:r>
          </w:p>
        </w:tc>
        <w:tc>
          <w:tcPr>
            <w:tcW w:w="822" w:type="dxa"/>
          </w:tcPr>
          <w:p w14:paraId="4CAC9F5E"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156ABDB5"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1" w:type="dxa"/>
          </w:tcPr>
          <w:p w14:paraId="3AFC7317"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NA</w:t>
            </w:r>
          </w:p>
        </w:tc>
        <w:tc>
          <w:tcPr>
            <w:tcW w:w="822" w:type="dxa"/>
          </w:tcPr>
          <w:p w14:paraId="01D804E3"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57402F89"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NA</w:t>
            </w:r>
          </w:p>
        </w:tc>
        <w:tc>
          <w:tcPr>
            <w:tcW w:w="822" w:type="dxa"/>
          </w:tcPr>
          <w:p w14:paraId="546C8804"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62AAEBD9"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5226E156"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NA</w:t>
            </w:r>
          </w:p>
        </w:tc>
        <w:tc>
          <w:tcPr>
            <w:tcW w:w="822" w:type="dxa"/>
          </w:tcPr>
          <w:p w14:paraId="389F8399"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5A8858E0"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NA</w:t>
            </w:r>
          </w:p>
        </w:tc>
      </w:tr>
      <w:tr w:rsidR="001411B7" w:rsidRPr="00ED6D29" w14:paraId="13BD4448" w14:textId="77777777" w:rsidTr="00AC2D31">
        <w:tc>
          <w:tcPr>
            <w:tcW w:w="821" w:type="dxa"/>
          </w:tcPr>
          <w:p w14:paraId="46D5CFC3"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2.</w:t>
            </w:r>
          </w:p>
        </w:tc>
        <w:tc>
          <w:tcPr>
            <w:tcW w:w="822" w:type="dxa"/>
          </w:tcPr>
          <w:p w14:paraId="139044B5"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20A89791"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1" w:type="dxa"/>
          </w:tcPr>
          <w:p w14:paraId="7ECB57E9"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59F8755D"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2BBB4408"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4A2DB92D"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5725DE1F"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62C71EE1"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0BF892DB"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5A268B5D"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r>
      <w:tr w:rsidR="001411B7" w:rsidRPr="00ED6D29" w14:paraId="66361FB1" w14:textId="77777777" w:rsidTr="00AC2D31">
        <w:tc>
          <w:tcPr>
            <w:tcW w:w="821" w:type="dxa"/>
          </w:tcPr>
          <w:p w14:paraId="5EF13B4C"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3.</w:t>
            </w:r>
          </w:p>
        </w:tc>
        <w:tc>
          <w:tcPr>
            <w:tcW w:w="822" w:type="dxa"/>
          </w:tcPr>
          <w:p w14:paraId="677CB4D7"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36327AF7"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1" w:type="dxa"/>
          </w:tcPr>
          <w:p w14:paraId="49A42DEC"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NA</w:t>
            </w:r>
          </w:p>
        </w:tc>
        <w:tc>
          <w:tcPr>
            <w:tcW w:w="822" w:type="dxa"/>
          </w:tcPr>
          <w:p w14:paraId="3A82888F"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3CBD96EA"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505354FD"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27F060C7"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4BBD773A"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3E93CA1B"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46BD4613"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r>
      <w:tr w:rsidR="001411B7" w:rsidRPr="00ED6D29" w14:paraId="6705C836" w14:textId="77777777" w:rsidTr="00AC2D31">
        <w:tc>
          <w:tcPr>
            <w:tcW w:w="821" w:type="dxa"/>
          </w:tcPr>
          <w:p w14:paraId="456AAC81"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4.</w:t>
            </w:r>
          </w:p>
        </w:tc>
        <w:tc>
          <w:tcPr>
            <w:tcW w:w="822" w:type="dxa"/>
          </w:tcPr>
          <w:p w14:paraId="2868BD96"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553DEC79"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1" w:type="dxa"/>
          </w:tcPr>
          <w:p w14:paraId="43A5B4A6"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47102436"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514A18A3"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22A00A12"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70AF1ABF"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08A1F2CC"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47EC34AE"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4BADD65F"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r>
      <w:tr w:rsidR="001411B7" w:rsidRPr="00ED6D29" w14:paraId="05320356" w14:textId="77777777" w:rsidTr="00AC2D31">
        <w:tc>
          <w:tcPr>
            <w:tcW w:w="821" w:type="dxa"/>
          </w:tcPr>
          <w:p w14:paraId="63DEA751"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5.</w:t>
            </w:r>
          </w:p>
        </w:tc>
        <w:tc>
          <w:tcPr>
            <w:tcW w:w="822" w:type="dxa"/>
          </w:tcPr>
          <w:p w14:paraId="6FC5B73F"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0F13F083"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1" w:type="dxa"/>
          </w:tcPr>
          <w:p w14:paraId="0AFE988D"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642F0D39"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7C1B1FCA"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379F91A7"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7FA38483"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3F1F956B"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39B3FF37"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4952B68C"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r>
      <w:tr w:rsidR="001411B7" w:rsidRPr="00ED6D29" w14:paraId="07EA3DA1" w14:textId="77777777" w:rsidTr="00AC2D31">
        <w:tc>
          <w:tcPr>
            <w:tcW w:w="821" w:type="dxa"/>
          </w:tcPr>
          <w:p w14:paraId="6AB6B1FD"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6.</w:t>
            </w:r>
          </w:p>
        </w:tc>
        <w:tc>
          <w:tcPr>
            <w:tcW w:w="822" w:type="dxa"/>
          </w:tcPr>
          <w:p w14:paraId="7DD71624"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3F795E1C"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NA</w:t>
            </w:r>
          </w:p>
        </w:tc>
        <w:tc>
          <w:tcPr>
            <w:tcW w:w="821" w:type="dxa"/>
          </w:tcPr>
          <w:p w14:paraId="2E1C3BE7"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0C32DDB2"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166FA1CD"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539EE86C"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124764DC"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57F4F56E"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6B786EED"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06445E81"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r>
      <w:tr w:rsidR="001411B7" w:rsidRPr="00ED6D29" w14:paraId="5F519042" w14:textId="77777777" w:rsidTr="00AC2D31">
        <w:tc>
          <w:tcPr>
            <w:tcW w:w="821" w:type="dxa"/>
          </w:tcPr>
          <w:p w14:paraId="404AF6E5"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7.</w:t>
            </w:r>
          </w:p>
        </w:tc>
        <w:tc>
          <w:tcPr>
            <w:tcW w:w="822" w:type="dxa"/>
          </w:tcPr>
          <w:p w14:paraId="16EE8BE1"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587904AA"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1" w:type="dxa"/>
          </w:tcPr>
          <w:p w14:paraId="35B4C400"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NA</w:t>
            </w:r>
          </w:p>
        </w:tc>
        <w:tc>
          <w:tcPr>
            <w:tcW w:w="822" w:type="dxa"/>
          </w:tcPr>
          <w:p w14:paraId="72D01075"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33145E41"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2F709FEF"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0EB44FC5"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3664F808"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5A8C1EF9"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4C8D2F04"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r>
      <w:tr w:rsidR="001411B7" w:rsidRPr="00ED6D29" w14:paraId="173A206B" w14:textId="77777777" w:rsidTr="00AC2D31">
        <w:tc>
          <w:tcPr>
            <w:tcW w:w="821" w:type="dxa"/>
          </w:tcPr>
          <w:p w14:paraId="57180BB7"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8.</w:t>
            </w:r>
          </w:p>
        </w:tc>
        <w:tc>
          <w:tcPr>
            <w:tcW w:w="822" w:type="dxa"/>
          </w:tcPr>
          <w:p w14:paraId="50866038"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4E261E08"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NA</w:t>
            </w:r>
          </w:p>
        </w:tc>
        <w:tc>
          <w:tcPr>
            <w:tcW w:w="821" w:type="dxa"/>
          </w:tcPr>
          <w:p w14:paraId="275B0302"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698F1EFE"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32A4EA1D"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7BB62D54"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16F5E4B5"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7253AA86"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0EC1CE6B"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3C189C8A"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r>
      <w:tr w:rsidR="001411B7" w:rsidRPr="00ED6D29" w14:paraId="558956C3" w14:textId="77777777" w:rsidTr="00AC2D31">
        <w:tc>
          <w:tcPr>
            <w:tcW w:w="821" w:type="dxa"/>
          </w:tcPr>
          <w:p w14:paraId="2BFA6AE2"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9.</w:t>
            </w:r>
          </w:p>
        </w:tc>
        <w:tc>
          <w:tcPr>
            <w:tcW w:w="822" w:type="dxa"/>
          </w:tcPr>
          <w:p w14:paraId="40E33AEA"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6858028A"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NA</w:t>
            </w:r>
          </w:p>
        </w:tc>
        <w:tc>
          <w:tcPr>
            <w:tcW w:w="821" w:type="dxa"/>
          </w:tcPr>
          <w:p w14:paraId="136658AE"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5864B7F1"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2AF18340"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0E44FAE8"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075A42CB"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2CC1152D"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0656385E"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34BD1988"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r>
      <w:tr w:rsidR="001411B7" w:rsidRPr="00ED6D29" w14:paraId="30E2F0ED" w14:textId="77777777" w:rsidTr="00AC2D31">
        <w:tc>
          <w:tcPr>
            <w:tcW w:w="821" w:type="dxa"/>
          </w:tcPr>
          <w:p w14:paraId="10D2674F"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10.</w:t>
            </w:r>
          </w:p>
        </w:tc>
        <w:tc>
          <w:tcPr>
            <w:tcW w:w="822" w:type="dxa"/>
          </w:tcPr>
          <w:p w14:paraId="72D20DD3"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7F694678"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NA</w:t>
            </w:r>
          </w:p>
        </w:tc>
        <w:tc>
          <w:tcPr>
            <w:tcW w:w="821" w:type="dxa"/>
          </w:tcPr>
          <w:p w14:paraId="04C15C50"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08FF2023"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3E80A599"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685DB1FA"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6D81A407"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217E8313"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0D77445A"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3385D902"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r>
      <w:tr w:rsidR="001411B7" w:rsidRPr="00ED6D29" w14:paraId="4EFD9F31" w14:textId="77777777" w:rsidTr="00AC2D31">
        <w:tc>
          <w:tcPr>
            <w:tcW w:w="821" w:type="dxa"/>
          </w:tcPr>
          <w:p w14:paraId="0D418DB7"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11.</w:t>
            </w:r>
          </w:p>
        </w:tc>
        <w:tc>
          <w:tcPr>
            <w:tcW w:w="822" w:type="dxa"/>
          </w:tcPr>
          <w:p w14:paraId="26E66240"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6F53F0A3"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1" w:type="dxa"/>
          </w:tcPr>
          <w:p w14:paraId="024390AF"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7512399A"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5738B358"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35452530"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38B083B2"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66B914A9"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655A7ECB"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5BBF250F"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r>
      <w:tr w:rsidR="001411B7" w:rsidRPr="00ED6D29" w14:paraId="22215239" w14:textId="77777777" w:rsidTr="00AC2D31">
        <w:tc>
          <w:tcPr>
            <w:tcW w:w="821" w:type="dxa"/>
          </w:tcPr>
          <w:p w14:paraId="72D10678"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12.</w:t>
            </w:r>
          </w:p>
        </w:tc>
        <w:tc>
          <w:tcPr>
            <w:tcW w:w="822" w:type="dxa"/>
          </w:tcPr>
          <w:p w14:paraId="57F22A78"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0054279F"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1" w:type="dxa"/>
          </w:tcPr>
          <w:p w14:paraId="3780B310"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5F623E69"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570122F3"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61A6B831"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53F50990"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7A7CCA60"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206CC8C0"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085E3B9B"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r>
      <w:tr w:rsidR="001411B7" w:rsidRPr="00ED6D29" w14:paraId="5073A5B2" w14:textId="77777777" w:rsidTr="00AC2D31">
        <w:tc>
          <w:tcPr>
            <w:tcW w:w="821" w:type="dxa"/>
          </w:tcPr>
          <w:p w14:paraId="735C0EEC"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13.</w:t>
            </w:r>
          </w:p>
        </w:tc>
        <w:tc>
          <w:tcPr>
            <w:tcW w:w="822" w:type="dxa"/>
          </w:tcPr>
          <w:p w14:paraId="2DB5791C"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25F3E6F0"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NA</w:t>
            </w:r>
          </w:p>
        </w:tc>
        <w:tc>
          <w:tcPr>
            <w:tcW w:w="821" w:type="dxa"/>
          </w:tcPr>
          <w:p w14:paraId="18EF4EC5"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2FAD9D48"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32779219"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302C92BD"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39062557"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3BD35BCA"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36751E6A"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461C8DAB"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r>
      <w:tr w:rsidR="001411B7" w:rsidRPr="00ED6D29" w14:paraId="49C6B7AB" w14:textId="77777777" w:rsidTr="00AC2D31">
        <w:tc>
          <w:tcPr>
            <w:tcW w:w="821" w:type="dxa"/>
          </w:tcPr>
          <w:p w14:paraId="7FA88FED"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14.</w:t>
            </w:r>
          </w:p>
        </w:tc>
        <w:tc>
          <w:tcPr>
            <w:tcW w:w="822" w:type="dxa"/>
          </w:tcPr>
          <w:p w14:paraId="00A67761"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0D3E7685"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1" w:type="dxa"/>
          </w:tcPr>
          <w:p w14:paraId="30557B39"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5A6513CF"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72B5C313"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4209B460"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0959A61D"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4F4654D7"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58319FAF"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02C7E5C7"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r>
      <w:tr w:rsidR="001411B7" w:rsidRPr="00ED6D29" w14:paraId="4CBF88FC" w14:textId="77777777" w:rsidTr="00AC2D31">
        <w:tc>
          <w:tcPr>
            <w:tcW w:w="821" w:type="dxa"/>
          </w:tcPr>
          <w:p w14:paraId="6780F3B0"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15.</w:t>
            </w:r>
          </w:p>
        </w:tc>
        <w:tc>
          <w:tcPr>
            <w:tcW w:w="822" w:type="dxa"/>
          </w:tcPr>
          <w:p w14:paraId="59118C3D"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113DF02E"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NA</w:t>
            </w:r>
          </w:p>
        </w:tc>
        <w:tc>
          <w:tcPr>
            <w:tcW w:w="821" w:type="dxa"/>
          </w:tcPr>
          <w:p w14:paraId="1033DD65"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30C12683"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7CEF399E"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00824DED"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21F42363"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2DFE5FD7"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12AF760A"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70501EEE"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r>
      <w:tr w:rsidR="001411B7" w:rsidRPr="00ED6D29" w14:paraId="17C3DC36" w14:textId="77777777" w:rsidTr="00AC2D31">
        <w:tc>
          <w:tcPr>
            <w:tcW w:w="821" w:type="dxa"/>
          </w:tcPr>
          <w:p w14:paraId="6AF6F8CC"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16.</w:t>
            </w:r>
          </w:p>
        </w:tc>
        <w:tc>
          <w:tcPr>
            <w:tcW w:w="822" w:type="dxa"/>
          </w:tcPr>
          <w:p w14:paraId="1FB38E5E"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4669611F"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1" w:type="dxa"/>
          </w:tcPr>
          <w:p w14:paraId="53BFCC36"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000A0751"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1BC75DC8"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4A6593B4"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35E043E5"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77998A6B"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58603018"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7D21E10E"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r>
      <w:tr w:rsidR="001411B7" w:rsidRPr="00ED6D29" w14:paraId="4BE76200" w14:textId="77777777" w:rsidTr="00AC2D31">
        <w:tc>
          <w:tcPr>
            <w:tcW w:w="821" w:type="dxa"/>
          </w:tcPr>
          <w:p w14:paraId="4FE3BC7D"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17.</w:t>
            </w:r>
          </w:p>
        </w:tc>
        <w:tc>
          <w:tcPr>
            <w:tcW w:w="822" w:type="dxa"/>
          </w:tcPr>
          <w:p w14:paraId="6EC2DC14"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4481CED8"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NA</w:t>
            </w:r>
          </w:p>
        </w:tc>
        <w:tc>
          <w:tcPr>
            <w:tcW w:w="821" w:type="dxa"/>
          </w:tcPr>
          <w:p w14:paraId="42E91DBE"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0426E3BC"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62FB5160"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5E6DC4E9"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34281435"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009C0EDF"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7DF33DC6"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7795E10B"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r>
      <w:tr w:rsidR="001411B7" w:rsidRPr="00ED6D29" w14:paraId="6E668D33" w14:textId="77777777" w:rsidTr="00AC2D31">
        <w:tc>
          <w:tcPr>
            <w:tcW w:w="821" w:type="dxa"/>
          </w:tcPr>
          <w:p w14:paraId="06A76F59"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18.</w:t>
            </w:r>
          </w:p>
        </w:tc>
        <w:tc>
          <w:tcPr>
            <w:tcW w:w="822" w:type="dxa"/>
          </w:tcPr>
          <w:p w14:paraId="60675889"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77BC6A3D"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1" w:type="dxa"/>
          </w:tcPr>
          <w:p w14:paraId="1244AAA3"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6F52E815"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5A9E68A9"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0A21FF21"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55453F66"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5C9DFE8D"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NA</w:t>
            </w:r>
          </w:p>
        </w:tc>
        <w:tc>
          <w:tcPr>
            <w:tcW w:w="822" w:type="dxa"/>
          </w:tcPr>
          <w:p w14:paraId="343B408A"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6027B563"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r>
      <w:tr w:rsidR="001411B7" w:rsidRPr="00ED6D29" w14:paraId="6C865B94" w14:textId="77777777" w:rsidTr="00AC2D31">
        <w:tc>
          <w:tcPr>
            <w:tcW w:w="821" w:type="dxa"/>
          </w:tcPr>
          <w:p w14:paraId="6F43CF7E"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19.</w:t>
            </w:r>
          </w:p>
        </w:tc>
        <w:tc>
          <w:tcPr>
            <w:tcW w:w="822" w:type="dxa"/>
          </w:tcPr>
          <w:p w14:paraId="177BF941"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0A15FC6C"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1" w:type="dxa"/>
          </w:tcPr>
          <w:p w14:paraId="08816B7E"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NA</w:t>
            </w:r>
          </w:p>
        </w:tc>
        <w:tc>
          <w:tcPr>
            <w:tcW w:w="822" w:type="dxa"/>
          </w:tcPr>
          <w:p w14:paraId="68057359"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34270E7A"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59631C6F"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4A46BE6B"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1703DE86"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0A7C7162"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631660A4"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r>
      <w:tr w:rsidR="001411B7" w:rsidRPr="00ED6D29" w14:paraId="70A6B585" w14:textId="77777777" w:rsidTr="00AC2D31">
        <w:tc>
          <w:tcPr>
            <w:tcW w:w="821" w:type="dxa"/>
          </w:tcPr>
          <w:p w14:paraId="79741B19"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20.</w:t>
            </w:r>
          </w:p>
        </w:tc>
        <w:tc>
          <w:tcPr>
            <w:tcW w:w="822" w:type="dxa"/>
          </w:tcPr>
          <w:p w14:paraId="7640824B"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23D36CF6"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NA</w:t>
            </w:r>
          </w:p>
        </w:tc>
        <w:tc>
          <w:tcPr>
            <w:tcW w:w="821" w:type="dxa"/>
          </w:tcPr>
          <w:p w14:paraId="0107DAA2"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255B3459"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36F3F65A"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483EACA1"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27717B0D"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478A5E0A"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NA</w:t>
            </w:r>
          </w:p>
        </w:tc>
        <w:tc>
          <w:tcPr>
            <w:tcW w:w="822" w:type="dxa"/>
          </w:tcPr>
          <w:p w14:paraId="224687F1"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06D9E805"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r>
      <w:tr w:rsidR="001411B7" w:rsidRPr="00ED6D29" w14:paraId="0D8E3339" w14:textId="77777777" w:rsidTr="00AC2D31">
        <w:tc>
          <w:tcPr>
            <w:tcW w:w="821" w:type="dxa"/>
          </w:tcPr>
          <w:p w14:paraId="468EA7E0"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21.</w:t>
            </w:r>
          </w:p>
        </w:tc>
        <w:tc>
          <w:tcPr>
            <w:tcW w:w="822" w:type="dxa"/>
          </w:tcPr>
          <w:p w14:paraId="69CB2041"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30A13C53"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1" w:type="dxa"/>
          </w:tcPr>
          <w:p w14:paraId="34940668"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2DC69DD9"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37A24E0C"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6898EF62"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4E247850"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68287C9C"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74416DEC"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0D22DD3D"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r>
      <w:tr w:rsidR="001411B7" w:rsidRPr="00ED6D29" w14:paraId="3BDD6DB0" w14:textId="77777777" w:rsidTr="00AC2D31">
        <w:tc>
          <w:tcPr>
            <w:tcW w:w="821" w:type="dxa"/>
          </w:tcPr>
          <w:p w14:paraId="234FBED1"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22.</w:t>
            </w:r>
          </w:p>
        </w:tc>
        <w:tc>
          <w:tcPr>
            <w:tcW w:w="822" w:type="dxa"/>
          </w:tcPr>
          <w:p w14:paraId="455818BD"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5FB9E911"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NA</w:t>
            </w:r>
          </w:p>
        </w:tc>
        <w:tc>
          <w:tcPr>
            <w:tcW w:w="821" w:type="dxa"/>
          </w:tcPr>
          <w:p w14:paraId="7A2F2C48"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7EC2B0B3"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0E01CE9F"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76606C85"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6C302472"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0DF32C9E"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45035EF9"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2D5F4B6D"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r>
      <w:tr w:rsidR="001411B7" w:rsidRPr="00ED6D29" w14:paraId="6CEFFB39" w14:textId="77777777" w:rsidTr="00AC2D31">
        <w:tc>
          <w:tcPr>
            <w:tcW w:w="821" w:type="dxa"/>
          </w:tcPr>
          <w:p w14:paraId="38C5D1A7"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23.</w:t>
            </w:r>
          </w:p>
        </w:tc>
        <w:tc>
          <w:tcPr>
            <w:tcW w:w="822" w:type="dxa"/>
          </w:tcPr>
          <w:p w14:paraId="1808CFE8"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251CC1C3"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1" w:type="dxa"/>
          </w:tcPr>
          <w:p w14:paraId="5B421E72"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1296D5A1"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3F8E4FA4"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51920B5D"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6ACABEE2"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7F09C49B"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34C86CB7"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07FF6C72"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r>
      <w:tr w:rsidR="001411B7" w:rsidRPr="00ED6D29" w14:paraId="2D21471E" w14:textId="77777777" w:rsidTr="00AC2D31">
        <w:tc>
          <w:tcPr>
            <w:tcW w:w="821" w:type="dxa"/>
          </w:tcPr>
          <w:p w14:paraId="4D85A12F"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24.</w:t>
            </w:r>
          </w:p>
        </w:tc>
        <w:tc>
          <w:tcPr>
            <w:tcW w:w="822" w:type="dxa"/>
          </w:tcPr>
          <w:p w14:paraId="1A855C12"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0929E9C5"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NA</w:t>
            </w:r>
          </w:p>
        </w:tc>
        <w:tc>
          <w:tcPr>
            <w:tcW w:w="821" w:type="dxa"/>
          </w:tcPr>
          <w:p w14:paraId="27F9EC21"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39E4855B"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0EDCC5F5"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46A30FEF"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78A72C0C"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4051BB99"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NA</w:t>
            </w:r>
          </w:p>
        </w:tc>
        <w:tc>
          <w:tcPr>
            <w:tcW w:w="822" w:type="dxa"/>
          </w:tcPr>
          <w:p w14:paraId="1A96C483"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24FD8698"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r>
      <w:tr w:rsidR="001411B7" w:rsidRPr="00ED6D29" w14:paraId="06999C4C" w14:textId="77777777" w:rsidTr="00AC2D31">
        <w:tc>
          <w:tcPr>
            <w:tcW w:w="821" w:type="dxa"/>
          </w:tcPr>
          <w:p w14:paraId="70B211D4"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25.</w:t>
            </w:r>
          </w:p>
        </w:tc>
        <w:tc>
          <w:tcPr>
            <w:tcW w:w="822" w:type="dxa"/>
          </w:tcPr>
          <w:p w14:paraId="7A62DA3D"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3D5B497A"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NA</w:t>
            </w:r>
          </w:p>
        </w:tc>
        <w:tc>
          <w:tcPr>
            <w:tcW w:w="821" w:type="dxa"/>
          </w:tcPr>
          <w:p w14:paraId="721E95C6"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1A64BF93"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26161A95"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3906981A"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4D05EC58"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7748D012"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3F633627"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5C215A7F"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r>
      <w:tr w:rsidR="001411B7" w:rsidRPr="00ED6D29" w14:paraId="6F18DD14" w14:textId="77777777" w:rsidTr="00AC2D31">
        <w:tc>
          <w:tcPr>
            <w:tcW w:w="821" w:type="dxa"/>
          </w:tcPr>
          <w:p w14:paraId="4E0DC123"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26.</w:t>
            </w:r>
          </w:p>
        </w:tc>
        <w:tc>
          <w:tcPr>
            <w:tcW w:w="822" w:type="dxa"/>
          </w:tcPr>
          <w:p w14:paraId="00B73808"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0FED35FE"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1" w:type="dxa"/>
          </w:tcPr>
          <w:p w14:paraId="1A3D15C3"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34789991"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11A828F5"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7B37EF97"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2BEF7F56"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1DF4D1B3"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541D7021"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0863935C"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r>
      <w:tr w:rsidR="001411B7" w:rsidRPr="00ED6D29" w14:paraId="785C5949" w14:textId="77777777" w:rsidTr="00AC2D31">
        <w:tc>
          <w:tcPr>
            <w:tcW w:w="821" w:type="dxa"/>
          </w:tcPr>
          <w:p w14:paraId="27E62BFF"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27.</w:t>
            </w:r>
          </w:p>
        </w:tc>
        <w:tc>
          <w:tcPr>
            <w:tcW w:w="822" w:type="dxa"/>
          </w:tcPr>
          <w:p w14:paraId="4432A67C"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6629BC82"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1" w:type="dxa"/>
          </w:tcPr>
          <w:p w14:paraId="6A31C2C8"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120A60A7"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332AB305"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0822A42E"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340138A0"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2DE629A5"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71D85869"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13C49A33"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r>
      <w:tr w:rsidR="001411B7" w:rsidRPr="00ED6D29" w14:paraId="3577B29B" w14:textId="77777777" w:rsidTr="00AC2D31">
        <w:tc>
          <w:tcPr>
            <w:tcW w:w="821" w:type="dxa"/>
          </w:tcPr>
          <w:p w14:paraId="09DA3FA8"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28.</w:t>
            </w:r>
          </w:p>
        </w:tc>
        <w:tc>
          <w:tcPr>
            <w:tcW w:w="822" w:type="dxa"/>
          </w:tcPr>
          <w:p w14:paraId="14C8C682"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75741EB9"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NA</w:t>
            </w:r>
          </w:p>
        </w:tc>
        <w:tc>
          <w:tcPr>
            <w:tcW w:w="821" w:type="dxa"/>
          </w:tcPr>
          <w:p w14:paraId="02CB9393"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56E92553"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4949C077"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2D696182"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3ECE8E9F"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15422DCD"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NA</w:t>
            </w:r>
          </w:p>
        </w:tc>
        <w:tc>
          <w:tcPr>
            <w:tcW w:w="822" w:type="dxa"/>
          </w:tcPr>
          <w:p w14:paraId="26E3C241"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0A9FF49C"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r>
      <w:tr w:rsidR="001411B7" w:rsidRPr="00ED6D29" w14:paraId="259C6328" w14:textId="77777777" w:rsidTr="00AC2D31">
        <w:tc>
          <w:tcPr>
            <w:tcW w:w="821" w:type="dxa"/>
          </w:tcPr>
          <w:p w14:paraId="4C0BA50C"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29.</w:t>
            </w:r>
          </w:p>
        </w:tc>
        <w:tc>
          <w:tcPr>
            <w:tcW w:w="822" w:type="dxa"/>
          </w:tcPr>
          <w:p w14:paraId="75C794CC"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04A45557"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NA</w:t>
            </w:r>
          </w:p>
        </w:tc>
        <w:tc>
          <w:tcPr>
            <w:tcW w:w="821" w:type="dxa"/>
          </w:tcPr>
          <w:p w14:paraId="2F6AAE91"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2AB7C0DA"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666E2C4E"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2BA6A69F"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3352E606"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0E4F39DE"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NA</w:t>
            </w:r>
          </w:p>
        </w:tc>
        <w:tc>
          <w:tcPr>
            <w:tcW w:w="822" w:type="dxa"/>
          </w:tcPr>
          <w:p w14:paraId="106BAA48"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0D703B37"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r>
      <w:tr w:rsidR="001411B7" w:rsidRPr="00ED6D29" w14:paraId="1CD37F34" w14:textId="77777777" w:rsidTr="00AC2D31">
        <w:tc>
          <w:tcPr>
            <w:tcW w:w="821" w:type="dxa"/>
          </w:tcPr>
          <w:p w14:paraId="7B94B584"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30.</w:t>
            </w:r>
          </w:p>
        </w:tc>
        <w:tc>
          <w:tcPr>
            <w:tcW w:w="822" w:type="dxa"/>
          </w:tcPr>
          <w:p w14:paraId="13048DCE"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30C0CD43"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1" w:type="dxa"/>
          </w:tcPr>
          <w:p w14:paraId="6F8F4A5F"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6724FFD7"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1177D983"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3DE03A7A"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5E302386"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77CFB746"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76B6F256"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637BBB76"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r>
      <w:tr w:rsidR="001411B7" w:rsidRPr="00ED6D29" w14:paraId="7839DB8D" w14:textId="77777777" w:rsidTr="00AC2D31">
        <w:tc>
          <w:tcPr>
            <w:tcW w:w="821" w:type="dxa"/>
          </w:tcPr>
          <w:p w14:paraId="78C39F7D"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lastRenderedPageBreak/>
              <w:t>31.</w:t>
            </w:r>
          </w:p>
        </w:tc>
        <w:tc>
          <w:tcPr>
            <w:tcW w:w="822" w:type="dxa"/>
          </w:tcPr>
          <w:p w14:paraId="03CA880F"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0BD24E7E"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1" w:type="dxa"/>
          </w:tcPr>
          <w:p w14:paraId="1E19DD3D"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6149401B"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522D2892"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297A3DEF"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51A6CBF2"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06EADFC1"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7B96A49C"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5D35E909"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r>
      <w:tr w:rsidR="001411B7" w:rsidRPr="00ED6D29" w14:paraId="3CE60A6A" w14:textId="77777777" w:rsidTr="00AC2D31">
        <w:tc>
          <w:tcPr>
            <w:tcW w:w="821" w:type="dxa"/>
          </w:tcPr>
          <w:p w14:paraId="5EA8B5E5"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32.</w:t>
            </w:r>
          </w:p>
        </w:tc>
        <w:tc>
          <w:tcPr>
            <w:tcW w:w="822" w:type="dxa"/>
          </w:tcPr>
          <w:p w14:paraId="0956EDD5"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66EEBD79"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NA</w:t>
            </w:r>
          </w:p>
        </w:tc>
        <w:tc>
          <w:tcPr>
            <w:tcW w:w="821" w:type="dxa"/>
          </w:tcPr>
          <w:p w14:paraId="6FE7B487"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NA</w:t>
            </w:r>
          </w:p>
        </w:tc>
        <w:tc>
          <w:tcPr>
            <w:tcW w:w="822" w:type="dxa"/>
          </w:tcPr>
          <w:p w14:paraId="27059CA0"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1D566A16"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17309E2B"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3F3098BC"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46603837"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NA</w:t>
            </w:r>
          </w:p>
        </w:tc>
        <w:tc>
          <w:tcPr>
            <w:tcW w:w="822" w:type="dxa"/>
          </w:tcPr>
          <w:p w14:paraId="7459809A"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28A77FFE"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NA</w:t>
            </w:r>
          </w:p>
        </w:tc>
      </w:tr>
      <w:tr w:rsidR="001411B7" w:rsidRPr="00ED6D29" w14:paraId="3FD8AF79" w14:textId="77777777" w:rsidTr="00AC2D31">
        <w:tc>
          <w:tcPr>
            <w:tcW w:w="821" w:type="dxa"/>
          </w:tcPr>
          <w:p w14:paraId="602A67DC"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33.</w:t>
            </w:r>
          </w:p>
        </w:tc>
        <w:tc>
          <w:tcPr>
            <w:tcW w:w="822" w:type="dxa"/>
          </w:tcPr>
          <w:p w14:paraId="55DF5D94"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7515DDDD"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1" w:type="dxa"/>
          </w:tcPr>
          <w:p w14:paraId="62ED6517"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484BFC4C"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261ABA64"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6A6D4C71"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7E1A7B24"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58F30A17"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7ED6F17D"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16FB4026"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r>
      <w:tr w:rsidR="001411B7" w:rsidRPr="00ED6D29" w14:paraId="202F3FCF" w14:textId="77777777" w:rsidTr="00AC2D31">
        <w:tc>
          <w:tcPr>
            <w:tcW w:w="821" w:type="dxa"/>
          </w:tcPr>
          <w:p w14:paraId="76D07B3D"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34.</w:t>
            </w:r>
          </w:p>
        </w:tc>
        <w:tc>
          <w:tcPr>
            <w:tcW w:w="822" w:type="dxa"/>
          </w:tcPr>
          <w:p w14:paraId="3714BB89"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316B51A9"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1" w:type="dxa"/>
          </w:tcPr>
          <w:p w14:paraId="7D288088"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15D7CDD5"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13001190"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04AE8919"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36CE3802"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204779D9"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711A3A7E"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1642EA9D"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r>
      <w:tr w:rsidR="001411B7" w:rsidRPr="00ED6D29" w14:paraId="475E84F1" w14:textId="77777777" w:rsidTr="00AC2D31">
        <w:tc>
          <w:tcPr>
            <w:tcW w:w="821" w:type="dxa"/>
          </w:tcPr>
          <w:p w14:paraId="4FAFB992"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35.</w:t>
            </w:r>
          </w:p>
        </w:tc>
        <w:tc>
          <w:tcPr>
            <w:tcW w:w="822" w:type="dxa"/>
          </w:tcPr>
          <w:p w14:paraId="236EF9EC"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73768B14"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1" w:type="dxa"/>
          </w:tcPr>
          <w:p w14:paraId="25C26EE3"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2F24AE3E"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2D3D47B5"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22F4B3A9"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209D2A1F"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4865A4ED"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7E7504BD"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6A43D565"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r>
      <w:tr w:rsidR="001411B7" w:rsidRPr="00ED6D29" w14:paraId="0281F36D" w14:textId="77777777" w:rsidTr="00AC2D31">
        <w:tc>
          <w:tcPr>
            <w:tcW w:w="821" w:type="dxa"/>
          </w:tcPr>
          <w:p w14:paraId="101EF80E"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36.</w:t>
            </w:r>
          </w:p>
        </w:tc>
        <w:tc>
          <w:tcPr>
            <w:tcW w:w="822" w:type="dxa"/>
          </w:tcPr>
          <w:p w14:paraId="0F1EF726"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31FC19EA"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1" w:type="dxa"/>
          </w:tcPr>
          <w:p w14:paraId="2F7AE6D2"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18F5E4B4"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2C537BC6"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19C01F1E"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7A76809C"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2F30E226"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0160A0DA"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730784E3"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r>
      <w:tr w:rsidR="001411B7" w:rsidRPr="00ED6D29" w14:paraId="4370A5BF" w14:textId="77777777" w:rsidTr="00AC2D31">
        <w:tc>
          <w:tcPr>
            <w:tcW w:w="821" w:type="dxa"/>
          </w:tcPr>
          <w:p w14:paraId="4E645E76"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37.</w:t>
            </w:r>
          </w:p>
        </w:tc>
        <w:tc>
          <w:tcPr>
            <w:tcW w:w="822" w:type="dxa"/>
          </w:tcPr>
          <w:p w14:paraId="7B88A1BE"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43B1F4CD"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1" w:type="dxa"/>
          </w:tcPr>
          <w:p w14:paraId="1D094334"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0763D67E"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1C2866E2"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54FFAE0A"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6FC4897A"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61DAF0F9"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275B70C7"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7A02407B"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r>
      <w:tr w:rsidR="001411B7" w:rsidRPr="00ED6D29" w14:paraId="54FEC19B" w14:textId="77777777" w:rsidTr="00AC2D31">
        <w:tc>
          <w:tcPr>
            <w:tcW w:w="821" w:type="dxa"/>
          </w:tcPr>
          <w:p w14:paraId="53935BFD"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38.</w:t>
            </w:r>
          </w:p>
        </w:tc>
        <w:tc>
          <w:tcPr>
            <w:tcW w:w="822" w:type="dxa"/>
          </w:tcPr>
          <w:p w14:paraId="573CDD50"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55032F30"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1" w:type="dxa"/>
          </w:tcPr>
          <w:p w14:paraId="76361834"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144B85F1"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305E3C8D"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2A45CA6F"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5273DCAA"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41E54584"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13A8B80A"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4AA91E5D"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r>
      <w:tr w:rsidR="001411B7" w:rsidRPr="00ED6D29" w14:paraId="5644D400" w14:textId="77777777" w:rsidTr="00AC2D31">
        <w:tc>
          <w:tcPr>
            <w:tcW w:w="821" w:type="dxa"/>
          </w:tcPr>
          <w:p w14:paraId="4C563FC2"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39.</w:t>
            </w:r>
          </w:p>
        </w:tc>
        <w:tc>
          <w:tcPr>
            <w:tcW w:w="822" w:type="dxa"/>
          </w:tcPr>
          <w:p w14:paraId="23D8D743"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50C6DA63"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1" w:type="dxa"/>
          </w:tcPr>
          <w:p w14:paraId="77B4F8E1"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74BCC5AC"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08F85418"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39BED2E5"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68AD5B2E"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5D8FD232"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717FA3E0"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48BEAECD"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r>
      <w:tr w:rsidR="001411B7" w:rsidRPr="00ED6D29" w14:paraId="4B9BABB9" w14:textId="77777777" w:rsidTr="00AC2D31">
        <w:tc>
          <w:tcPr>
            <w:tcW w:w="821" w:type="dxa"/>
          </w:tcPr>
          <w:p w14:paraId="2985E290" w14:textId="77777777" w:rsidR="001411B7" w:rsidRPr="00ED6D29" w:rsidRDefault="001411B7" w:rsidP="00AC2D31">
            <w:pPr>
              <w:spacing w:after="0" w:line="480" w:lineRule="auto"/>
              <w:rPr>
                <w:rFonts w:asciiTheme="majorHAnsi" w:hAnsiTheme="majorHAnsi"/>
                <w:b/>
                <w:sz w:val="16"/>
                <w:szCs w:val="16"/>
                <w:lang w:val="en-GB"/>
              </w:rPr>
            </w:pPr>
            <w:r w:rsidRPr="00ED6D29">
              <w:rPr>
                <w:rFonts w:asciiTheme="majorHAnsi" w:hAnsiTheme="majorHAnsi"/>
                <w:b/>
                <w:sz w:val="16"/>
                <w:szCs w:val="16"/>
                <w:lang w:val="en-GB"/>
              </w:rPr>
              <w:t>40.</w:t>
            </w:r>
          </w:p>
        </w:tc>
        <w:tc>
          <w:tcPr>
            <w:tcW w:w="822" w:type="dxa"/>
          </w:tcPr>
          <w:p w14:paraId="10516AA2"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1E7484CC"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1" w:type="dxa"/>
          </w:tcPr>
          <w:p w14:paraId="77174592"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52D4EC79"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4D80B04D"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5CF86BB6"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1" w:type="dxa"/>
          </w:tcPr>
          <w:p w14:paraId="41491AFB"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w:t>
            </w:r>
          </w:p>
        </w:tc>
        <w:tc>
          <w:tcPr>
            <w:tcW w:w="822" w:type="dxa"/>
          </w:tcPr>
          <w:p w14:paraId="2C9CDE4F"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no</w:t>
            </w:r>
          </w:p>
        </w:tc>
        <w:tc>
          <w:tcPr>
            <w:tcW w:w="822" w:type="dxa"/>
          </w:tcPr>
          <w:p w14:paraId="19094F59"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c>
          <w:tcPr>
            <w:tcW w:w="822" w:type="dxa"/>
          </w:tcPr>
          <w:p w14:paraId="1535CA39" w14:textId="77777777" w:rsidR="001411B7" w:rsidRPr="00ED6D29" w:rsidRDefault="001411B7" w:rsidP="00AC2D31">
            <w:pPr>
              <w:spacing w:after="0" w:line="480" w:lineRule="auto"/>
              <w:jc w:val="center"/>
              <w:rPr>
                <w:rFonts w:asciiTheme="majorHAnsi" w:hAnsiTheme="majorHAnsi"/>
                <w:b/>
                <w:sz w:val="16"/>
                <w:szCs w:val="16"/>
                <w:lang w:val="en-GB"/>
              </w:rPr>
            </w:pPr>
            <w:r w:rsidRPr="00ED6D29">
              <w:rPr>
                <w:rFonts w:asciiTheme="majorHAnsi" w:hAnsiTheme="majorHAnsi"/>
                <w:b/>
                <w:sz w:val="16"/>
                <w:szCs w:val="16"/>
                <w:lang w:val="en-GB"/>
              </w:rPr>
              <w:t>yes</w:t>
            </w:r>
          </w:p>
        </w:tc>
      </w:tr>
    </w:tbl>
    <w:p w14:paraId="2E17A8D5" w14:textId="77777777" w:rsidR="002733EE" w:rsidRDefault="002733EE">
      <w:pPr>
        <w:rPr>
          <w:rFonts w:asciiTheme="majorHAnsi" w:hAnsiTheme="majorHAnsi" w:cs="Times New Roman"/>
        </w:rPr>
      </w:pPr>
    </w:p>
    <w:p w14:paraId="5CB4B7F0" w14:textId="77777777" w:rsidR="00684995" w:rsidRDefault="00684995"/>
    <w:sectPr w:rsidR="00684995" w:rsidSect="00D03C04">
      <w:headerReference w:type="even" r:id="rId13"/>
      <w:headerReference w:type="default" r:id="rId14"/>
      <w:footerReference w:type="even" r:id="rId15"/>
      <w:footerReference w:type="default" r:id="rId16"/>
      <w:headerReference w:type="first" r:id="rId17"/>
      <w:footerReference w:type="first" r:id="rId18"/>
      <w:pgSz w:w="11900" w:h="16840"/>
      <w:pgMar w:top="1440" w:right="1800" w:bottom="1440" w:left="180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0120B" w14:textId="77777777" w:rsidR="00724526" w:rsidRDefault="00724526">
      <w:pPr>
        <w:spacing w:after="0"/>
      </w:pPr>
      <w:r>
        <w:separator/>
      </w:r>
    </w:p>
  </w:endnote>
  <w:endnote w:type="continuationSeparator" w:id="0">
    <w:p w14:paraId="6533EB42" w14:textId="77777777" w:rsidR="00724526" w:rsidRDefault="007245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52041" w14:textId="77777777" w:rsidR="00D13E4F" w:rsidRDefault="00684995" w:rsidP="00337B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C32757" w14:textId="77777777" w:rsidR="00D13E4F" w:rsidRDefault="00724526">
    <w:pPr>
      <w:pStyle w:val="Footer"/>
    </w:pPr>
  </w:p>
  <w:p w14:paraId="51C92A9E" w14:textId="77777777" w:rsidR="00D13E4F" w:rsidRDefault="007245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49545" w14:textId="77777777" w:rsidR="00D13E4F" w:rsidRDefault="00684995" w:rsidP="00337B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6F6012" w14:textId="77777777" w:rsidR="00D13E4F" w:rsidRDefault="00724526" w:rsidP="00337B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933384"/>
      <w:docPartObj>
        <w:docPartGallery w:val="Page Numbers (Bottom of Page)"/>
        <w:docPartUnique/>
      </w:docPartObj>
    </w:sdtPr>
    <w:sdtEndPr>
      <w:rPr>
        <w:noProof/>
      </w:rPr>
    </w:sdtEndPr>
    <w:sdtContent>
      <w:p w14:paraId="1DC08E1B" w14:textId="77777777" w:rsidR="00D13E4F" w:rsidRDefault="0068499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F186517" w14:textId="77777777" w:rsidR="00D13E4F" w:rsidRDefault="00724526">
    <w:pPr>
      <w:pStyle w:val="Footer"/>
    </w:pPr>
  </w:p>
  <w:p w14:paraId="65EB27E7" w14:textId="77777777" w:rsidR="00D13E4F" w:rsidRDefault="007245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63CBA" w14:textId="77777777" w:rsidR="00724526" w:rsidRDefault="00724526">
      <w:pPr>
        <w:spacing w:after="0"/>
      </w:pPr>
      <w:r>
        <w:separator/>
      </w:r>
    </w:p>
  </w:footnote>
  <w:footnote w:type="continuationSeparator" w:id="0">
    <w:p w14:paraId="073C13C1" w14:textId="77777777" w:rsidR="00724526" w:rsidRDefault="007245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8041D" w14:textId="77777777" w:rsidR="00D13E4F" w:rsidRDefault="00724526">
    <w:pPr>
      <w:pStyle w:val="Header"/>
    </w:pPr>
  </w:p>
  <w:p w14:paraId="3712749F" w14:textId="77777777" w:rsidR="00D13E4F" w:rsidRDefault="007245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B7DDA" w14:textId="77777777" w:rsidR="00D13E4F" w:rsidRDefault="00724526">
    <w:pPr>
      <w:pStyle w:val="Header"/>
    </w:pPr>
  </w:p>
  <w:p w14:paraId="1227ED23" w14:textId="77777777" w:rsidR="00D13E4F" w:rsidRDefault="0072452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8515D" w14:textId="77777777" w:rsidR="00D13E4F" w:rsidRDefault="00724526">
    <w:pPr>
      <w:pStyle w:val="Header"/>
    </w:pPr>
  </w:p>
  <w:p w14:paraId="23E64B75" w14:textId="77777777" w:rsidR="00D13E4F" w:rsidRDefault="007245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A643A"/>
    <w:multiLevelType w:val="hybridMultilevel"/>
    <w:tmpl w:val="8C786186"/>
    <w:lvl w:ilvl="0" w:tplc="AB02E626">
      <w:start w:val="1"/>
      <w:numFmt w:val="bullet"/>
      <w:pStyle w:val="ListBullet"/>
      <w:lvlText w:val=""/>
      <w:lvlJc w:val="left"/>
      <w:pPr>
        <w:ind w:left="10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1B7"/>
    <w:rsid w:val="001411B7"/>
    <w:rsid w:val="002733EE"/>
    <w:rsid w:val="00273860"/>
    <w:rsid w:val="00430641"/>
    <w:rsid w:val="0048492F"/>
    <w:rsid w:val="00493649"/>
    <w:rsid w:val="00497C7E"/>
    <w:rsid w:val="00563566"/>
    <w:rsid w:val="00681AF3"/>
    <w:rsid w:val="00684995"/>
    <w:rsid w:val="00724526"/>
    <w:rsid w:val="007E06AB"/>
    <w:rsid w:val="00A04F9A"/>
    <w:rsid w:val="00BD053E"/>
    <w:rsid w:val="00C57D83"/>
    <w:rsid w:val="00C9663D"/>
    <w:rsid w:val="00DE55A9"/>
    <w:rsid w:val="00EC38F2"/>
    <w:rsid w:val="00EE339F"/>
    <w:rsid w:val="00F83CED"/>
    <w:rsid w:val="00F87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06ABB8"/>
  <w14:defaultImageDpi w14:val="300"/>
  <w15:docId w15:val="{76FEBB0F-1507-0146-8013-E5311A6F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1B7"/>
    <w:pPr>
      <w:spacing w:after="120"/>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F9A"/>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A04F9A"/>
    <w:rPr>
      <w:rFonts w:ascii="Lucida Grande" w:eastAsiaTheme="minorHAnsi" w:hAnsi="Lucida Grande" w:cs="Lucida Grande"/>
      <w:sz w:val="18"/>
      <w:szCs w:val="18"/>
      <w:lang w:val="en-GB"/>
    </w:rPr>
  </w:style>
  <w:style w:type="paragraph" w:styleId="BodyText">
    <w:name w:val="Body Text"/>
    <w:basedOn w:val="Normal"/>
    <w:link w:val="BodyTextChar1"/>
    <w:autoRedefine/>
    <w:qFormat/>
    <w:rsid w:val="00430641"/>
    <w:pPr>
      <w:tabs>
        <w:tab w:val="left" w:pos="851"/>
      </w:tabs>
    </w:pPr>
  </w:style>
  <w:style w:type="character" w:customStyle="1" w:styleId="BodyTextChar">
    <w:name w:val="Body Text Char"/>
    <w:basedOn w:val="DefaultParagraphFont"/>
    <w:uiPriority w:val="99"/>
    <w:semiHidden/>
    <w:rsid w:val="00430641"/>
    <w:rPr>
      <w:rFonts w:eastAsiaTheme="minorHAnsi"/>
      <w:sz w:val="20"/>
      <w:szCs w:val="22"/>
      <w:lang w:val="en-GB"/>
    </w:rPr>
  </w:style>
  <w:style w:type="character" w:customStyle="1" w:styleId="BodyTextChar1">
    <w:name w:val="Body Text Char1"/>
    <w:basedOn w:val="DefaultParagraphFont"/>
    <w:link w:val="BodyText"/>
    <w:rsid w:val="00430641"/>
    <w:rPr>
      <w:rFonts w:ascii="Arial" w:hAnsi="Arial"/>
      <w:sz w:val="22"/>
      <w:szCs w:val="22"/>
    </w:rPr>
  </w:style>
  <w:style w:type="paragraph" w:styleId="ListBullet">
    <w:name w:val="List Bullet"/>
    <w:basedOn w:val="Normal"/>
    <w:autoRedefine/>
    <w:rsid w:val="001411B7"/>
    <w:pPr>
      <w:numPr>
        <w:numId w:val="1"/>
      </w:numPr>
      <w:tabs>
        <w:tab w:val="left" w:pos="6120"/>
      </w:tabs>
      <w:spacing w:before="120" w:after="60"/>
    </w:pPr>
    <w:rPr>
      <w:rFonts w:ascii="Calibri" w:eastAsia="Cambria" w:hAnsi="Calibri" w:cs="Times New Roman"/>
      <w:color w:val="262626"/>
      <w:szCs w:val="22"/>
      <w:lang w:val="en-GB" w:eastAsia="en-GB"/>
    </w:rPr>
  </w:style>
  <w:style w:type="table" w:styleId="TableGrid">
    <w:name w:val="Table Grid"/>
    <w:basedOn w:val="TableNormal"/>
    <w:uiPriority w:val="59"/>
    <w:rsid w:val="001411B7"/>
    <w:pPr>
      <w:autoSpaceDE w:val="0"/>
      <w:autoSpaceDN w:val="0"/>
      <w:adjustRightInd w:val="0"/>
      <w:spacing w:after="120"/>
    </w:pPr>
    <w:rPr>
      <w:rFonts w:ascii="Cambria" w:eastAsia="Cambria" w:hAnsi="Cambria"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411B7"/>
    <w:rPr>
      <w:rFonts w:ascii="Calibri" w:eastAsia="Cambria" w:hAnsi="Calibri" w:cs="Times New Roman"/>
      <w:color w:val="262626"/>
      <w:lang w:val="en-GB" w:eastAsia="en-GB"/>
    </w:rPr>
  </w:style>
  <w:style w:type="character" w:customStyle="1" w:styleId="FooterChar">
    <w:name w:val="Footer Char"/>
    <w:basedOn w:val="DefaultParagraphFont"/>
    <w:link w:val="Footer"/>
    <w:uiPriority w:val="99"/>
    <w:rsid w:val="001411B7"/>
    <w:rPr>
      <w:rFonts w:ascii="Calibri" w:eastAsia="Cambria" w:hAnsi="Calibri" w:cs="Times New Roman"/>
      <w:color w:val="262626"/>
      <w:sz w:val="22"/>
      <w:lang w:val="en-GB" w:eastAsia="en-GB"/>
    </w:rPr>
  </w:style>
  <w:style w:type="character" w:styleId="PageNumber">
    <w:name w:val="page number"/>
    <w:rsid w:val="001411B7"/>
    <w:rPr>
      <w:rFonts w:ascii="Arial" w:hAnsi="Arial"/>
      <w:sz w:val="20"/>
    </w:rPr>
  </w:style>
  <w:style w:type="paragraph" w:styleId="Header">
    <w:name w:val="header"/>
    <w:basedOn w:val="Normal"/>
    <w:link w:val="HeaderChar"/>
    <w:uiPriority w:val="99"/>
    <w:unhideWhenUsed/>
    <w:rsid w:val="001411B7"/>
    <w:pPr>
      <w:tabs>
        <w:tab w:val="center" w:pos="4320"/>
        <w:tab w:val="right" w:pos="8640"/>
      </w:tabs>
      <w:spacing w:after="0"/>
    </w:pPr>
    <w:rPr>
      <w:rFonts w:asciiTheme="majorHAnsi" w:hAnsiTheme="majorHAnsi"/>
    </w:rPr>
  </w:style>
  <w:style w:type="character" w:customStyle="1" w:styleId="HeaderChar">
    <w:name w:val="Header Char"/>
    <w:basedOn w:val="DefaultParagraphFont"/>
    <w:link w:val="Header"/>
    <w:uiPriority w:val="99"/>
    <w:rsid w:val="001411B7"/>
    <w:rPr>
      <w:rFonts w:asciiTheme="majorHAnsi" w:hAnsiTheme="majorHAnsi"/>
      <w:sz w:val="22"/>
      <w:lang w:eastAsia="en-US"/>
    </w:rPr>
  </w:style>
  <w:style w:type="character" w:styleId="LineNumber">
    <w:name w:val="line number"/>
    <w:basedOn w:val="DefaultParagraphFont"/>
    <w:uiPriority w:val="99"/>
    <w:semiHidden/>
    <w:unhideWhenUsed/>
    <w:rsid w:val="00141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lres.org/HomeProl-3690.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qualres.org/HomeAudi-3700.html" TargetMode="External"/><Relationship Id="rId12" Type="http://schemas.openxmlformats.org/officeDocument/2006/relationships/hyperlink" Target="http://www.qualres.org/HomeRefl-3703.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alres.org/HomeProl-3690.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qualres.org/HomeAudi-3700.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ualres.org/HomeRefl-3703.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Marchal</dc:creator>
  <cp:keywords/>
  <dc:description/>
  <cp:lastModifiedBy>SVB</cp:lastModifiedBy>
  <cp:revision>3</cp:revision>
  <dcterms:created xsi:type="dcterms:W3CDTF">2017-07-17T18:10:00Z</dcterms:created>
  <dcterms:modified xsi:type="dcterms:W3CDTF">2018-05-11T13:19:00Z</dcterms:modified>
</cp:coreProperties>
</file>