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18" w:rsidRDefault="00C15218" w:rsidP="00C15218">
      <w:pPr>
        <w:spacing w:line="480" w:lineRule="auto"/>
      </w:pPr>
      <w:bookmarkStart w:id="0" w:name="_GoBack"/>
      <w:bookmarkEnd w:id="0"/>
      <w:r w:rsidRPr="009A4A8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6DA50F" wp14:editId="3D620066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3227705" cy="5039360"/>
            <wp:effectExtent l="0" t="0" r="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18" w:rsidRDefault="00C15218" w:rsidP="00C15218">
      <w:pPr>
        <w:spacing w:line="480" w:lineRule="auto"/>
        <w:rPr>
          <w:b/>
          <w:szCs w:val="24"/>
        </w:rPr>
      </w:pPr>
    </w:p>
    <w:p w:rsidR="00C15218" w:rsidRDefault="00C15218" w:rsidP="00C15218">
      <w:pPr>
        <w:spacing w:line="480" w:lineRule="auto"/>
        <w:rPr>
          <w:b/>
          <w:szCs w:val="24"/>
        </w:rPr>
      </w:pPr>
    </w:p>
    <w:p w:rsidR="00C15218" w:rsidRDefault="00C15218" w:rsidP="00C15218">
      <w:pPr>
        <w:pStyle w:val="Heading2"/>
        <w:jc w:val="both"/>
        <w:rPr>
          <w:b w:val="0"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  <w:rPr>
          <w:b/>
        </w:rPr>
      </w:pPr>
    </w:p>
    <w:p w:rsidR="00C15218" w:rsidRDefault="00C15218" w:rsidP="00C15218">
      <w:pPr>
        <w:spacing w:line="480" w:lineRule="auto"/>
      </w:pPr>
      <w:r w:rsidRPr="00A831F5">
        <w:rPr>
          <w:b/>
        </w:rPr>
        <w:t>S8</w:t>
      </w:r>
      <w:r>
        <w:rPr>
          <w:b/>
        </w:rPr>
        <w:t xml:space="preserve"> Fig. </w:t>
      </w:r>
      <w:proofErr w:type="gramStart"/>
      <w:r w:rsidRPr="00A831F5">
        <w:rPr>
          <w:b/>
        </w:rPr>
        <w:t xml:space="preserve">Comparison of 250 top-contributing genes according to </w:t>
      </w:r>
      <w:proofErr w:type="spellStart"/>
      <w:r w:rsidRPr="00A831F5">
        <w:rPr>
          <w:b/>
        </w:rPr>
        <w:t>surprisal</w:t>
      </w:r>
      <w:proofErr w:type="spellEnd"/>
      <w:r w:rsidRPr="00A831F5">
        <w:rPr>
          <w:b/>
        </w:rPr>
        <w:t xml:space="preserve"> analysis and differential gene expression analysis (DGE).</w:t>
      </w:r>
      <w:proofErr w:type="gramEnd"/>
      <w:r w:rsidRPr="00256025">
        <w:t xml:space="preserve"> The columns denote the number of top-contributing genes according to </w:t>
      </w:r>
      <w:proofErr w:type="spellStart"/>
      <w:r w:rsidRPr="00256025">
        <w:t>surprisal</w:t>
      </w:r>
      <w:proofErr w:type="spellEnd"/>
      <w:r w:rsidRPr="00256025">
        <w:t xml:space="preserve"> analysis which are also present among the significantly differentially expressed genes </w:t>
      </w:r>
      <w:proofErr w:type="spellStart"/>
      <w:r w:rsidRPr="00256025">
        <w:t>upregulated</w:t>
      </w:r>
      <w:proofErr w:type="spellEnd"/>
      <w:r w:rsidRPr="00256025">
        <w:t xml:space="preserve"> in respectively dark, light, liquid and agar as obtained by the two available pairwise DGE comparisons.</w:t>
      </w:r>
    </w:p>
    <w:p w:rsidR="007861CB" w:rsidRDefault="007861CB"/>
    <w:sectPr w:rsidR="007861CB" w:rsidSect="00A2691C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18"/>
    <w:rsid w:val="007861CB"/>
    <w:rsid w:val="008522AE"/>
    <w:rsid w:val="00A2691C"/>
    <w:rsid w:val="00C15218"/>
    <w:rsid w:val="00C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D6C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18"/>
    <w:pPr>
      <w:tabs>
        <w:tab w:val="left" w:pos="720"/>
        <w:tab w:val="right" w:pos="7655"/>
      </w:tabs>
      <w:spacing w:after="60"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C15218"/>
    <w:pPr>
      <w:keepNext/>
      <w:tabs>
        <w:tab w:val="clear" w:pos="720"/>
        <w:tab w:val="clear" w:pos="7655"/>
      </w:tabs>
      <w:spacing w:before="240" w:after="120" w:line="480" w:lineRule="auto"/>
      <w:jc w:val="left"/>
      <w:outlineLvl w:val="1"/>
    </w:pPr>
    <w:rPr>
      <w:rFonts w:eastAsia="Droid Sans Fallback" w:cs="Droid Sans Devanagari"/>
      <w:b/>
      <w:color w:val="00000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A91"/>
    <w:pPr>
      <w:tabs>
        <w:tab w:val="clear" w:pos="720"/>
        <w:tab w:val="clear" w:pos="7655"/>
      </w:tabs>
      <w:spacing w:after="0" w:line="240" w:lineRule="auto"/>
      <w:jc w:val="left"/>
    </w:pPr>
    <w:rPr>
      <w:rFonts w:ascii="Lucida Grande" w:eastAsiaTheme="minorEastAsia" w:hAnsi="Lucida Grande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15218"/>
    <w:rPr>
      <w:rFonts w:eastAsia="Droid Sans Fallback" w:cs="Droid Sans Devanagari"/>
      <w:b/>
      <w:color w:val="00000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18"/>
    <w:pPr>
      <w:tabs>
        <w:tab w:val="left" w:pos="720"/>
        <w:tab w:val="right" w:pos="7655"/>
      </w:tabs>
      <w:spacing w:after="60" w:line="36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Heading2">
    <w:name w:val="heading 2"/>
    <w:basedOn w:val="Normal"/>
    <w:link w:val="Heading2Char"/>
    <w:qFormat/>
    <w:rsid w:val="00C15218"/>
    <w:pPr>
      <w:keepNext/>
      <w:tabs>
        <w:tab w:val="clear" w:pos="720"/>
        <w:tab w:val="clear" w:pos="7655"/>
      </w:tabs>
      <w:spacing w:before="240" w:after="120" w:line="480" w:lineRule="auto"/>
      <w:jc w:val="left"/>
      <w:outlineLvl w:val="1"/>
    </w:pPr>
    <w:rPr>
      <w:rFonts w:eastAsia="Droid Sans Fallback" w:cs="Droid Sans Devanagari"/>
      <w:b/>
      <w:color w:val="00000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3A91"/>
    <w:pPr>
      <w:tabs>
        <w:tab w:val="clear" w:pos="720"/>
        <w:tab w:val="clear" w:pos="7655"/>
      </w:tabs>
      <w:spacing w:after="0" w:line="240" w:lineRule="auto"/>
      <w:jc w:val="left"/>
    </w:pPr>
    <w:rPr>
      <w:rFonts w:ascii="Lucida Grande" w:eastAsiaTheme="minorEastAsia" w:hAnsi="Lucida Grande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15218"/>
    <w:rPr>
      <w:rFonts w:eastAsia="Droid Sans Fallback" w:cs="Droid Sans Devanagari"/>
      <w:b/>
      <w:color w:val="00000A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Macintosh Word</Application>
  <DocSecurity>0</DocSecurity>
  <Lines>3</Lines>
  <Paragraphs>1</Paragraphs>
  <ScaleCrop>false</ScaleCrop>
  <Company>ULg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Remacle</dc:creator>
  <cp:keywords/>
  <dc:description/>
  <cp:lastModifiedBy>Claire Remacle</cp:lastModifiedBy>
  <cp:revision>1</cp:revision>
  <dcterms:created xsi:type="dcterms:W3CDTF">2018-03-22T19:29:00Z</dcterms:created>
  <dcterms:modified xsi:type="dcterms:W3CDTF">2018-03-22T19:30:00Z</dcterms:modified>
</cp:coreProperties>
</file>