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342" w:tblpY="1464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170"/>
        <w:gridCol w:w="1289"/>
        <w:gridCol w:w="1289"/>
        <w:gridCol w:w="1228"/>
        <w:gridCol w:w="1255"/>
        <w:gridCol w:w="1269"/>
        <w:gridCol w:w="1162"/>
      </w:tblGrid>
      <w:tr w:rsidR="009E7F8E" w:rsidRPr="00816313" w14:paraId="754B2E40" w14:textId="77777777" w:rsidTr="009E7F8E">
        <w:trPr>
          <w:cantSplit/>
        </w:trPr>
        <w:tc>
          <w:tcPr>
            <w:tcW w:w="2423" w:type="dxa"/>
            <w:gridSpan w:val="2"/>
            <w:vMerge w:val="restart"/>
            <w:shd w:val="clear" w:color="auto" w:fill="FFFFFF"/>
            <w:vAlign w:val="bottom"/>
          </w:tcPr>
          <w:p w14:paraId="5B99331B" w14:textId="77777777" w:rsidR="009E7F8E" w:rsidRPr="002C1632" w:rsidRDefault="009E7F8E" w:rsidP="009E7F8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578" w:type="dxa"/>
            <w:gridSpan w:val="2"/>
            <w:shd w:val="clear" w:color="auto" w:fill="FFFFFF"/>
            <w:vAlign w:val="bottom"/>
          </w:tcPr>
          <w:p w14:paraId="1F4A74F8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94665">
              <w:rPr>
                <w:rFonts w:asciiTheme="minorHAnsi" w:hAnsiTheme="minorHAnsi" w:cs="Arial"/>
                <w:b/>
                <w:sz w:val="20"/>
                <w:szCs w:val="20"/>
              </w:rPr>
              <w:t>SOX2</w:t>
            </w:r>
          </w:p>
        </w:tc>
        <w:tc>
          <w:tcPr>
            <w:tcW w:w="1228" w:type="dxa"/>
            <w:shd w:val="clear" w:color="auto" w:fill="FFFFFF"/>
          </w:tcPr>
          <w:p w14:paraId="0675FFA0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2524" w:type="dxa"/>
            <w:gridSpan w:val="2"/>
            <w:shd w:val="clear" w:color="auto" w:fill="FFFFFF"/>
          </w:tcPr>
          <w:p w14:paraId="77DC5312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E-Cad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herin</w:t>
            </w:r>
          </w:p>
        </w:tc>
        <w:tc>
          <w:tcPr>
            <w:tcW w:w="1162" w:type="dxa"/>
            <w:shd w:val="clear" w:color="auto" w:fill="FFFFFF"/>
          </w:tcPr>
          <w:p w14:paraId="5A6BD159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9E7F8E" w:rsidRPr="00816313" w14:paraId="34176750" w14:textId="77777777" w:rsidTr="009E7F8E">
        <w:trPr>
          <w:cantSplit/>
        </w:trPr>
        <w:tc>
          <w:tcPr>
            <w:tcW w:w="2423" w:type="dxa"/>
            <w:gridSpan w:val="2"/>
            <w:vMerge/>
            <w:shd w:val="clear" w:color="auto" w:fill="FFFFFF"/>
            <w:vAlign w:val="bottom"/>
          </w:tcPr>
          <w:p w14:paraId="603A552B" w14:textId="77777777" w:rsidR="009E7F8E" w:rsidRPr="00594665" w:rsidRDefault="009E7F8E" w:rsidP="009E7F8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FFFFFF"/>
            <w:vAlign w:val="bottom"/>
          </w:tcPr>
          <w:p w14:paraId="38E23FA4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89" w:type="dxa"/>
            <w:shd w:val="clear" w:color="auto" w:fill="FFFFFF"/>
            <w:vAlign w:val="bottom"/>
          </w:tcPr>
          <w:p w14:paraId="5AB05B6E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228" w:type="dxa"/>
            <w:shd w:val="clear" w:color="auto" w:fill="FFFFFF"/>
          </w:tcPr>
          <w:p w14:paraId="3AB07788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shd w:val="clear" w:color="auto" w:fill="FFFFFF"/>
          </w:tcPr>
          <w:p w14:paraId="1EE67DD1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69" w:type="dxa"/>
            <w:shd w:val="clear" w:color="auto" w:fill="FFFFFF"/>
          </w:tcPr>
          <w:p w14:paraId="0B757380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162" w:type="dxa"/>
            <w:shd w:val="clear" w:color="auto" w:fill="FFFFFF"/>
          </w:tcPr>
          <w:p w14:paraId="33DCAE4C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E7F8E" w:rsidRPr="00816313" w14:paraId="27E28CDA" w14:textId="77777777" w:rsidTr="009E7F8E">
        <w:trPr>
          <w:cantSplit/>
        </w:trPr>
        <w:tc>
          <w:tcPr>
            <w:tcW w:w="1253" w:type="dxa"/>
            <w:vMerge w:val="restart"/>
            <w:shd w:val="clear" w:color="auto" w:fill="FFFFFF"/>
          </w:tcPr>
          <w:p w14:paraId="00E32967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Vimentin</w:t>
            </w:r>
          </w:p>
        </w:tc>
        <w:tc>
          <w:tcPr>
            <w:tcW w:w="1170" w:type="dxa"/>
            <w:shd w:val="clear" w:color="auto" w:fill="FFFFFF"/>
          </w:tcPr>
          <w:p w14:paraId="25B816E2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89" w:type="dxa"/>
            <w:shd w:val="clear" w:color="auto" w:fill="FFFFFF"/>
            <w:vAlign w:val="center"/>
          </w:tcPr>
          <w:p w14:paraId="22529400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89" w:type="dxa"/>
            <w:shd w:val="clear" w:color="auto" w:fill="FFFFFF"/>
            <w:vAlign w:val="center"/>
          </w:tcPr>
          <w:p w14:paraId="5504964F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28" w:type="dxa"/>
            <w:shd w:val="clear" w:color="auto" w:fill="FFFFFF"/>
          </w:tcPr>
          <w:p w14:paraId="2C072FC7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1255" w:type="dxa"/>
            <w:shd w:val="clear" w:color="auto" w:fill="FFFFFF"/>
          </w:tcPr>
          <w:p w14:paraId="2AC0A3A3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14:paraId="3B525C7D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62" w:type="dxa"/>
            <w:shd w:val="clear" w:color="auto" w:fill="FFFFFF"/>
          </w:tcPr>
          <w:p w14:paraId="61B2EAB2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0.598</w:t>
            </w:r>
          </w:p>
        </w:tc>
      </w:tr>
      <w:tr w:rsidR="009E7F8E" w:rsidRPr="00816313" w14:paraId="3FDEE750" w14:textId="77777777" w:rsidTr="009E7F8E">
        <w:trPr>
          <w:cantSplit/>
          <w:trHeight w:val="341"/>
        </w:trPr>
        <w:tc>
          <w:tcPr>
            <w:tcW w:w="1253" w:type="dxa"/>
            <w:vMerge/>
            <w:shd w:val="clear" w:color="auto" w:fill="FFFFFF"/>
          </w:tcPr>
          <w:p w14:paraId="39424709" w14:textId="77777777" w:rsidR="009E7F8E" w:rsidRPr="00594665" w:rsidRDefault="009E7F8E" w:rsidP="009E7F8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shd w:val="clear" w:color="auto" w:fill="FFFFFF"/>
          </w:tcPr>
          <w:p w14:paraId="3EABF4D1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289" w:type="dxa"/>
            <w:shd w:val="clear" w:color="auto" w:fill="FFFFFF"/>
            <w:vAlign w:val="center"/>
          </w:tcPr>
          <w:p w14:paraId="65DBD9E1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289" w:type="dxa"/>
            <w:shd w:val="clear" w:color="auto" w:fill="FFFFFF"/>
            <w:vAlign w:val="center"/>
          </w:tcPr>
          <w:p w14:paraId="3E42726B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228" w:type="dxa"/>
            <w:shd w:val="clear" w:color="auto" w:fill="FFFFFF"/>
          </w:tcPr>
          <w:p w14:paraId="162C3902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shd w:val="clear" w:color="auto" w:fill="FFFFFF"/>
          </w:tcPr>
          <w:p w14:paraId="3993B5CD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269" w:type="dxa"/>
            <w:shd w:val="clear" w:color="auto" w:fill="FFFFFF"/>
          </w:tcPr>
          <w:p w14:paraId="72B25C86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162" w:type="dxa"/>
            <w:shd w:val="clear" w:color="auto" w:fill="FFFFFF"/>
          </w:tcPr>
          <w:p w14:paraId="3F9485D4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E7F8E" w:rsidRPr="00816313" w14:paraId="3A2B6C7D" w14:textId="77777777" w:rsidTr="009E7F8E">
        <w:trPr>
          <w:cantSplit/>
          <w:trHeight w:val="90"/>
        </w:trPr>
        <w:tc>
          <w:tcPr>
            <w:tcW w:w="1253" w:type="dxa"/>
            <w:vMerge w:val="restart"/>
            <w:shd w:val="clear" w:color="auto" w:fill="FFFFFF"/>
          </w:tcPr>
          <w:p w14:paraId="655CC4F9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E-Cadherin</w:t>
            </w:r>
          </w:p>
        </w:tc>
        <w:tc>
          <w:tcPr>
            <w:tcW w:w="1170" w:type="dxa"/>
            <w:shd w:val="clear" w:color="auto" w:fill="FFFFFF"/>
          </w:tcPr>
          <w:p w14:paraId="32FD674A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289" w:type="dxa"/>
            <w:shd w:val="clear" w:color="auto" w:fill="FFFFFF"/>
            <w:vAlign w:val="center"/>
          </w:tcPr>
          <w:p w14:paraId="3E704BC3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289" w:type="dxa"/>
            <w:shd w:val="clear" w:color="auto" w:fill="FFFFFF"/>
            <w:vAlign w:val="center"/>
          </w:tcPr>
          <w:p w14:paraId="7517556C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228" w:type="dxa"/>
            <w:shd w:val="clear" w:color="auto" w:fill="FFFFFF"/>
          </w:tcPr>
          <w:p w14:paraId="1B350B6B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0.067</w:t>
            </w:r>
          </w:p>
        </w:tc>
        <w:tc>
          <w:tcPr>
            <w:tcW w:w="1255" w:type="dxa"/>
            <w:shd w:val="clear" w:color="auto" w:fill="FFFFFF"/>
          </w:tcPr>
          <w:p w14:paraId="5D03D306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shd w:val="clear" w:color="auto" w:fill="FFFFFF"/>
          </w:tcPr>
          <w:p w14:paraId="76C36E22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FFFFFF"/>
          </w:tcPr>
          <w:p w14:paraId="42651034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E7F8E" w:rsidRPr="00816313" w14:paraId="44E9DCDF" w14:textId="77777777" w:rsidTr="009E7F8E">
        <w:trPr>
          <w:cantSplit/>
        </w:trPr>
        <w:tc>
          <w:tcPr>
            <w:tcW w:w="1253" w:type="dxa"/>
            <w:vMerge/>
            <w:shd w:val="clear" w:color="auto" w:fill="FFFFFF"/>
          </w:tcPr>
          <w:p w14:paraId="2EEDC9D5" w14:textId="77777777" w:rsidR="009E7F8E" w:rsidRPr="00594665" w:rsidRDefault="009E7F8E" w:rsidP="009E7F8E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shd w:val="clear" w:color="auto" w:fill="FFFFFF"/>
          </w:tcPr>
          <w:p w14:paraId="7364C2B9" w14:textId="77777777" w:rsidR="009E7F8E" w:rsidRPr="00594665" w:rsidRDefault="009E7F8E" w:rsidP="009E7F8E">
            <w:pPr>
              <w:spacing w:line="320" w:lineRule="atLeast"/>
              <w:ind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positive</w:t>
            </w:r>
          </w:p>
        </w:tc>
        <w:tc>
          <w:tcPr>
            <w:tcW w:w="1289" w:type="dxa"/>
            <w:shd w:val="clear" w:color="auto" w:fill="FFFFFF"/>
            <w:vAlign w:val="center"/>
          </w:tcPr>
          <w:p w14:paraId="7B8F24F2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289" w:type="dxa"/>
            <w:shd w:val="clear" w:color="auto" w:fill="FFFFFF"/>
            <w:vAlign w:val="center"/>
          </w:tcPr>
          <w:p w14:paraId="3D894DED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94665"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28" w:type="dxa"/>
            <w:shd w:val="clear" w:color="auto" w:fill="FFFFFF"/>
          </w:tcPr>
          <w:p w14:paraId="577F5A3B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shd w:val="clear" w:color="auto" w:fill="FFFFFF"/>
          </w:tcPr>
          <w:p w14:paraId="4BB5812B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shd w:val="clear" w:color="auto" w:fill="FFFFFF"/>
          </w:tcPr>
          <w:p w14:paraId="0D293281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FFFFFF"/>
          </w:tcPr>
          <w:p w14:paraId="00833737" w14:textId="77777777" w:rsidR="009E7F8E" w:rsidRPr="00594665" w:rsidRDefault="009E7F8E" w:rsidP="009E7F8E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14:paraId="5ACB3113" w14:textId="77777777" w:rsidR="009E7F8E" w:rsidRDefault="009E7F8E" w:rsidP="009E7F8E">
      <w:pPr>
        <w:spacing w:line="360" w:lineRule="auto"/>
        <w:jc w:val="both"/>
        <w:rPr>
          <w:rFonts w:asciiTheme="minorHAnsi" w:hAnsiTheme="minorHAnsi"/>
          <w:lang w:val="en-US"/>
        </w:rPr>
      </w:pPr>
    </w:p>
    <w:p w14:paraId="402697F2" w14:textId="77777777" w:rsidR="009E7F8E" w:rsidRDefault="009E7F8E" w:rsidP="009E7F8E">
      <w:pPr>
        <w:rPr>
          <w:rFonts w:asciiTheme="minorHAnsi" w:hAnsiTheme="minorHAnsi"/>
          <w:sz w:val="20"/>
          <w:szCs w:val="20"/>
          <w:lang w:val="en-US"/>
        </w:rPr>
      </w:pPr>
    </w:p>
    <w:p w14:paraId="239FE3ED" w14:textId="77777777" w:rsidR="009E7F8E" w:rsidRDefault="009E7F8E" w:rsidP="009E7F8E">
      <w:pPr>
        <w:rPr>
          <w:rFonts w:asciiTheme="minorHAnsi" w:hAnsiTheme="minorHAnsi"/>
          <w:sz w:val="20"/>
          <w:szCs w:val="20"/>
          <w:lang w:val="en-US"/>
        </w:rPr>
      </w:pPr>
    </w:p>
    <w:p w14:paraId="47F7B9BD" w14:textId="77777777" w:rsidR="009E7F8E" w:rsidRDefault="009E7F8E" w:rsidP="009E7F8E">
      <w:pPr>
        <w:rPr>
          <w:rFonts w:asciiTheme="minorHAnsi" w:hAnsiTheme="minorHAnsi"/>
          <w:sz w:val="20"/>
          <w:szCs w:val="20"/>
          <w:lang w:val="en-US"/>
        </w:rPr>
      </w:pPr>
    </w:p>
    <w:p w14:paraId="059D5BCF" w14:textId="77777777" w:rsidR="009E7F8E" w:rsidRPr="002C1632" w:rsidRDefault="009E7F8E" w:rsidP="009E7F8E">
      <w:pPr>
        <w:rPr>
          <w:rFonts w:asciiTheme="minorHAnsi" w:hAnsiTheme="minorHAnsi"/>
          <w:sz w:val="20"/>
          <w:szCs w:val="20"/>
          <w:lang w:val="en-US"/>
        </w:rPr>
      </w:pPr>
      <w:r w:rsidRPr="002C1632">
        <w:rPr>
          <w:rFonts w:asciiTheme="minorHAnsi" w:hAnsiTheme="minorHAnsi"/>
          <w:sz w:val="20"/>
          <w:szCs w:val="20"/>
          <w:lang w:val="en-US"/>
        </w:rPr>
        <w:t>Table S1: Distribution of EMT-markers in SOX2 positive and negative ACCs</w:t>
      </w:r>
    </w:p>
    <w:p w14:paraId="00D7C701" w14:textId="77777777" w:rsidR="004B14F2" w:rsidRPr="009E7F8E" w:rsidRDefault="009E7F8E">
      <w:pPr>
        <w:rPr>
          <w:lang w:val="en-US"/>
        </w:rPr>
      </w:pPr>
      <w:bookmarkStart w:id="0" w:name="_GoBack"/>
      <w:bookmarkEnd w:id="0"/>
    </w:p>
    <w:sectPr w:rsidR="004B14F2" w:rsidRPr="009E7F8E" w:rsidSect="00A869A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E"/>
    <w:rsid w:val="00277FD5"/>
    <w:rsid w:val="002A0BFE"/>
    <w:rsid w:val="00346761"/>
    <w:rsid w:val="009E7F8E"/>
    <w:rsid w:val="00A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CB4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E7F8E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Macintosh Word</Application>
  <DocSecurity>0</DocSecurity>
  <Lines>1</Lines>
  <Paragraphs>1</Paragraphs>
  <ScaleCrop>false</ScaleCrop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Thierauf</dc:creator>
  <cp:keywords/>
  <dc:description/>
  <cp:lastModifiedBy>Julia Thierauf</cp:lastModifiedBy>
  <cp:revision>1</cp:revision>
  <dcterms:created xsi:type="dcterms:W3CDTF">2018-03-17T10:00:00Z</dcterms:created>
  <dcterms:modified xsi:type="dcterms:W3CDTF">2018-03-17T10:01:00Z</dcterms:modified>
</cp:coreProperties>
</file>