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77BC" w14:textId="18768BD1" w:rsidR="00F748FC" w:rsidRDefault="00786780" w:rsidP="008D34D6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bookmarkStart w:id="0" w:name="_Toc445312164"/>
      <w:bookmarkStart w:id="1" w:name="_Toc44530181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S1</w:t>
      </w:r>
      <w:bookmarkStart w:id="2" w:name="_GoBack"/>
      <w:bookmarkEnd w:id="2"/>
      <w:r w:rsidR="00F748F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File</w:t>
      </w:r>
    </w:p>
    <w:p w14:paraId="5EEF5749" w14:textId="77777777" w:rsidR="00F748FC" w:rsidRDefault="00F748FC" w:rsidP="008D34D6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324DD6B" w14:textId="3E997475" w:rsidR="008D34D6" w:rsidRPr="008D34D6" w:rsidRDefault="008D34D6" w:rsidP="008D34D6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8D34D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proofErr w:type="gramStart"/>
      <w:r w:rsidR="00F748F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</w:t>
      </w:r>
      <w:proofErr w:type="gramEnd"/>
      <w:r w:rsidR="00E76616" w:rsidRPr="008D34D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057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Clinical and biochemical data from</w:t>
      </w:r>
      <w:r w:rsidRPr="008D34D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healthy horses and those with </w:t>
      </w:r>
      <w:r w:rsidR="005E057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laminitis</w:t>
      </w:r>
      <w:r w:rsidRPr="008D34D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bookmarkEnd w:id="0"/>
      <w:r w:rsidR="00E6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(Vessels </w:t>
      </w:r>
      <w:proofErr w:type="gramStart"/>
      <w:r w:rsidR="00E6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were cultured</w:t>
      </w:r>
      <w:proofErr w:type="gramEnd"/>
      <w:r w:rsidR="00E6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in </w:t>
      </w:r>
      <w:proofErr w:type="spellStart"/>
      <w:r w:rsidR="00E6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Matrigel</w:t>
      </w:r>
      <w:proofErr w:type="spellEnd"/>
      <w:r w:rsidR="00E6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for quantification of </w:t>
      </w:r>
      <w:proofErr w:type="spellStart"/>
      <w:r w:rsidR="00E6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angiogenic</w:t>
      </w:r>
      <w:proofErr w:type="spellEnd"/>
      <w:r w:rsidR="00E6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response).</w:t>
      </w:r>
    </w:p>
    <w:tbl>
      <w:tblPr>
        <w:tblStyle w:val="TableGrid1"/>
        <w:tblW w:w="6600" w:type="dxa"/>
        <w:tblLook w:val="04A0" w:firstRow="1" w:lastRow="0" w:firstColumn="1" w:lastColumn="0" w:noHBand="0" w:noVBand="1"/>
      </w:tblPr>
      <w:tblGrid>
        <w:gridCol w:w="2047"/>
        <w:gridCol w:w="2210"/>
        <w:gridCol w:w="2343"/>
      </w:tblGrid>
      <w:tr w:rsidR="008A5CC6" w:rsidRPr="008D34D6" w14:paraId="5E420D05" w14:textId="77777777" w:rsidTr="008A5CC6">
        <w:trPr>
          <w:trHeight w:val="669"/>
        </w:trPr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84F1D8C" w14:textId="77777777" w:rsidR="008A5CC6" w:rsidRPr="008D34D6" w:rsidRDefault="008A5CC6" w:rsidP="008D3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0" w:type="dxa"/>
          </w:tcPr>
          <w:p w14:paraId="0E2D6F3C" w14:textId="77777777" w:rsidR="008A5CC6" w:rsidRDefault="008A5CC6" w:rsidP="008D34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34D6">
              <w:rPr>
                <w:rFonts w:ascii="Times New Roman" w:hAnsi="Times New Roman" w:cs="Times New Roman"/>
                <w:b/>
                <w:sz w:val="24"/>
              </w:rPr>
              <w:t>Healthy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Matrigel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14:paraId="00110F84" w14:textId="77777777" w:rsidR="008A5CC6" w:rsidRPr="008D34D6" w:rsidRDefault="008A5CC6" w:rsidP="008D34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 = 10</w:t>
            </w:r>
          </w:p>
        </w:tc>
        <w:tc>
          <w:tcPr>
            <w:tcW w:w="2343" w:type="dxa"/>
          </w:tcPr>
          <w:p w14:paraId="298CEFB4" w14:textId="77777777" w:rsidR="008A5CC6" w:rsidRDefault="008A5CC6" w:rsidP="000574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Laminitis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Matrigel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14:paraId="1ED4A170" w14:textId="77777777" w:rsidR="008A5CC6" w:rsidRPr="008D34D6" w:rsidRDefault="008A5CC6" w:rsidP="000574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 = 6</w:t>
            </w:r>
          </w:p>
        </w:tc>
      </w:tr>
      <w:tr w:rsidR="008A5CC6" w:rsidRPr="008D34D6" w14:paraId="262F90D9" w14:textId="77777777" w:rsidTr="008A5CC6">
        <w:trPr>
          <w:trHeight w:val="507"/>
        </w:trPr>
        <w:tc>
          <w:tcPr>
            <w:tcW w:w="2047" w:type="dxa"/>
          </w:tcPr>
          <w:p w14:paraId="26FA4FA9" w14:textId="77777777" w:rsidR="008A5CC6" w:rsidRDefault="008A5CC6" w:rsidP="005E0573">
            <w:pPr>
              <w:tabs>
                <w:tab w:val="right" w:pos="2727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Age</w:t>
            </w:r>
            <w:r w:rsidR="00CE0FD0">
              <w:rPr>
                <w:rFonts w:ascii="Times New Roman" w:hAnsi="Times New Roman" w:cs="Times New Roman"/>
                <w:b/>
                <w:sz w:val="24"/>
              </w:rPr>
              <w:t xml:space="preserve"> (years)</w:t>
            </w:r>
          </w:p>
        </w:tc>
        <w:tc>
          <w:tcPr>
            <w:tcW w:w="2210" w:type="dxa"/>
          </w:tcPr>
          <w:p w14:paraId="6BCECDE0" w14:textId="77777777" w:rsidR="008A5CC6" w:rsidRPr="0034648D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8D">
              <w:rPr>
                <w:rFonts w:ascii="Times New Roman" w:eastAsia="Times New Roman" w:hAnsi="Times New Roman" w:cs="Times New Roman"/>
                <w:sz w:val="24"/>
                <w:szCs w:val="24"/>
              </w:rPr>
              <w:t>19.1 ± 1.4</w:t>
            </w:r>
          </w:p>
        </w:tc>
        <w:tc>
          <w:tcPr>
            <w:tcW w:w="2343" w:type="dxa"/>
          </w:tcPr>
          <w:p w14:paraId="77BCEF27" w14:textId="77777777" w:rsidR="008A5CC6" w:rsidRPr="00E66D3C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C">
              <w:rPr>
                <w:rFonts w:ascii="Times New Roman" w:eastAsia="Times New Roman" w:hAnsi="Times New Roman" w:cs="Times New Roman"/>
                <w:sz w:val="24"/>
                <w:szCs w:val="24"/>
              </w:rPr>
              <w:t>21.5 ± 2.3</w:t>
            </w:r>
          </w:p>
        </w:tc>
      </w:tr>
      <w:tr w:rsidR="008A5CC6" w:rsidRPr="008D34D6" w14:paraId="5774EFD5" w14:textId="77777777" w:rsidTr="008A5CC6">
        <w:trPr>
          <w:trHeight w:val="507"/>
        </w:trPr>
        <w:tc>
          <w:tcPr>
            <w:tcW w:w="2047" w:type="dxa"/>
          </w:tcPr>
          <w:p w14:paraId="09D49B0B" w14:textId="77777777" w:rsidR="008A5CC6" w:rsidRPr="008D34D6" w:rsidRDefault="008A5CC6" w:rsidP="005E0573">
            <w:pPr>
              <w:tabs>
                <w:tab w:val="right" w:pos="272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34D6">
              <w:rPr>
                <w:rFonts w:ascii="Times New Roman" w:hAnsi="Times New Roman" w:cs="Times New Roman"/>
                <w:b/>
                <w:sz w:val="24"/>
              </w:rPr>
              <w:t>Insulin (</w:t>
            </w:r>
            <w:proofErr w:type="spellStart"/>
            <w:r w:rsidRPr="008D34D6">
              <w:rPr>
                <w:rFonts w:ascii="Times New Roman" w:hAnsi="Times New Roman" w:cs="Times New Roman"/>
                <w:b/>
                <w:sz w:val="24"/>
              </w:rPr>
              <w:t>mIU</w:t>
            </w:r>
            <w:proofErr w:type="spellEnd"/>
            <w:r w:rsidRPr="008D34D6">
              <w:rPr>
                <w:rFonts w:ascii="Times New Roman" w:hAnsi="Times New Roman" w:cs="Times New Roman"/>
                <w:b/>
                <w:sz w:val="24"/>
              </w:rPr>
              <w:t>/L)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210" w:type="dxa"/>
          </w:tcPr>
          <w:p w14:paraId="3C4CB00A" w14:textId="77777777" w:rsidR="008A5CC6" w:rsidRPr="0034648D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8D">
              <w:rPr>
                <w:rFonts w:ascii="Times New Roman" w:hAnsi="Times New Roman" w:cs="Times New Roman"/>
                <w:sz w:val="24"/>
                <w:szCs w:val="24"/>
              </w:rPr>
              <w:t>4.1 ± 1.4</w:t>
            </w:r>
          </w:p>
        </w:tc>
        <w:tc>
          <w:tcPr>
            <w:tcW w:w="2343" w:type="dxa"/>
          </w:tcPr>
          <w:p w14:paraId="650A4E91" w14:textId="77777777" w:rsidR="008A5CC6" w:rsidRPr="00E66D3C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C">
              <w:rPr>
                <w:rFonts w:ascii="Times New Roman" w:hAnsi="Times New Roman" w:cs="Times New Roman"/>
                <w:sz w:val="24"/>
                <w:szCs w:val="24"/>
              </w:rPr>
              <w:t>57.1 ± 29.0*</w:t>
            </w:r>
          </w:p>
        </w:tc>
      </w:tr>
      <w:tr w:rsidR="008A5CC6" w:rsidRPr="008D34D6" w14:paraId="2EE96F70" w14:textId="77777777" w:rsidTr="008A5CC6">
        <w:trPr>
          <w:trHeight w:val="521"/>
        </w:trPr>
        <w:tc>
          <w:tcPr>
            <w:tcW w:w="2047" w:type="dxa"/>
          </w:tcPr>
          <w:p w14:paraId="3C21B272" w14:textId="77777777" w:rsidR="008A5CC6" w:rsidRPr="00E45E13" w:rsidDel="00B51E97" w:rsidRDefault="008A5CC6" w:rsidP="00A563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E13">
              <w:rPr>
                <w:rFonts w:ascii="Times New Roman" w:hAnsi="Times New Roman" w:cs="Times New Roman"/>
                <w:b/>
                <w:szCs w:val="24"/>
              </w:rPr>
              <w:t>ACTH (</w:t>
            </w:r>
            <w:proofErr w:type="spellStart"/>
            <w:r w:rsidRPr="00E45E13">
              <w:rPr>
                <w:rFonts w:ascii="Times New Roman" w:hAnsi="Times New Roman" w:cs="Times New Roman"/>
                <w:b/>
                <w:szCs w:val="24"/>
              </w:rPr>
              <w:t>pg</w:t>
            </w:r>
            <w:proofErr w:type="spellEnd"/>
            <w:r w:rsidRPr="00E45E13">
              <w:rPr>
                <w:rFonts w:ascii="Times New Roman" w:hAnsi="Times New Roman" w:cs="Times New Roman"/>
                <w:b/>
                <w:szCs w:val="24"/>
              </w:rPr>
              <w:t>/mL</w:t>
            </w:r>
            <w:r w:rsidRPr="00E45E13" w:rsidDel="00B51E97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73C780C0" w14:textId="77777777" w:rsidR="008A5CC6" w:rsidRPr="00E45E13" w:rsidDel="00B51E97" w:rsidRDefault="008A5CC6" w:rsidP="00A5630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10" w:type="dxa"/>
          </w:tcPr>
          <w:p w14:paraId="47A32E93" w14:textId="77777777" w:rsidR="008A5CC6" w:rsidRPr="00E66D3C" w:rsidDel="00B51E97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D3C" w:rsidDel="00B51E97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  <w:r w:rsidRPr="00E66D3C" w:rsidDel="00B51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66D3C" w:rsidDel="00B51E97">
              <w:rPr>
                <w:rFonts w:ascii="Times New Roman" w:hAnsi="Times New Roman" w:cs="Times New Roman"/>
                <w:sz w:val="24"/>
                <w:szCs w:val="24"/>
              </w:rPr>
              <w:t>± 19.5</w:t>
            </w:r>
          </w:p>
        </w:tc>
        <w:tc>
          <w:tcPr>
            <w:tcW w:w="2343" w:type="dxa"/>
          </w:tcPr>
          <w:p w14:paraId="5A3E9BBC" w14:textId="77777777" w:rsidR="008A5CC6" w:rsidRPr="00E66D3C" w:rsidDel="00B51E97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6D3C" w:rsidDel="00B51E9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E66D3C" w:rsidDel="00B51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66D3C">
              <w:rPr>
                <w:rFonts w:ascii="Times New Roman" w:hAnsi="Times New Roman" w:cs="Times New Roman"/>
                <w:sz w:val="24"/>
                <w:szCs w:val="24"/>
              </w:rPr>
              <w:t>± 2</w:t>
            </w:r>
            <w:r w:rsidRPr="00E66D3C" w:rsidDel="00B51E9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E66D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A5CC6" w:rsidRPr="008D34D6" w14:paraId="627B2FCA" w14:textId="77777777" w:rsidTr="008A5CC6">
        <w:trPr>
          <w:trHeight w:val="521"/>
        </w:trPr>
        <w:tc>
          <w:tcPr>
            <w:tcW w:w="2047" w:type="dxa"/>
          </w:tcPr>
          <w:p w14:paraId="4C64E3FE" w14:textId="77777777" w:rsidR="008A5CC6" w:rsidRPr="00E45E13" w:rsidRDefault="008A5CC6" w:rsidP="005D2C2B">
            <w:pPr>
              <w:rPr>
                <w:rFonts w:ascii="Times New Roman" w:hAnsi="Times New Roman"/>
                <w:b/>
                <w:szCs w:val="24"/>
              </w:rPr>
            </w:pPr>
            <w:r w:rsidRPr="00E45E13">
              <w:rPr>
                <w:rFonts w:ascii="Times New Roman" w:hAnsi="Times New Roman"/>
                <w:b/>
                <w:szCs w:val="24"/>
              </w:rPr>
              <w:t xml:space="preserve">Cortisol 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nmol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/L)</w:t>
            </w:r>
          </w:p>
        </w:tc>
        <w:tc>
          <w:tcPr>
            <w:tcW w:w="2210" w:type="dxa"/>
          </w:tcPr>
          <w:p w14:paraId="558B6BFA" w14:textId="77777777" w:rsidR="008A5CC6" w:rsidRPr="00E66D3C" w:rsidRDefault="008A5CC6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3C">
              <w:rPr>
                <w:rFonts w:ascii="Times New Roman" w:hAnsi="Times New Roman"/>
                <w:sz w:val="24"/>
                <w:szCs w:val="24"/>
              </w:rPr>
              <w:t>152.6 ± 12.5</w:t>
            </w:r>
          </w:p>
        </w:tc>
        <w:tc>
          <w:tcPr>
            <w:tcW w:w="2343" w:type="dxa"/>
          </w:tcPr>
          <w:p w14:paraId="60BA3474" w14:textId="77777777" w:rsidR="008A5CC6" w:rsidRPr="00E66D3C" w:rsidRDefault="008A5CC6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3C">
              <w:rPr>
                <w:rFonts w:ascii="Times New Roman" w:hAnsi="Times New Roman"/>
                <w:sz w:val="24"/>
                <w:szCs w:val="24"/>
              </w:rPr>
              <w:t>161.4 ± 22.8</w:t>
            </w:r>
          </w:p>
        </w:tc>
      </w:tr>
    </w:tbl>
    <w:p w14:paraId="2AE53692" w14:textId="77777777" w:rsidR="005E0573" w:rsidRDefault="008D34D6" w:rsidP="00116C90">
      <w:pPr>
        <w:spacing w:after="240"/>
        <w:jc w:val="both"/>
        <w:rPr>
          <w:rFonts w:ascii="Times New Roman" w:eastAsia="Times New Roman" w:hAnsi="Times New Roman" w:cs="Times New Roman"/>
          <w:lang w:val="en-GB"/>
        </w:rPr>
      </w:pPr>
      <w:r w:rsidRPr="008D34D6">
        <w:rPr>
          <w:rFonts w:ascii="Times New Roman" w:eastAsia="Times New Roman" w:hAnsi="Times New Roman" w:cs="Times New Roman"/>
          <w:lang w:val="en-GB"/>
        </w:rPr>
        <w:t xml:space="preserve">Data are mean ± SEM and the groups </w:t>
      </w:r>
      <w:proofErr w:type="gramStart"/>
      <w:r w:rsidRPr="008D34D6">
        <w:rPr>
          <w:rFonts w:ascii="Times New Roman" w:eastAsia="Times New Roman" w:hAnsi="Times New Roman" w:cs="Times New Roman"/>
          <w:lang w:val="en-GB"/>
        </w:rPr>
        <w:t>were compared</w:t>
      </w:r>
      <w:proofErr w:type="gramEnd"/>
      <w:r w:rsidRPr="008D34D6">
        <w:rPr>
          <w:rFonts w:ascii="Times New Roman" w:eastAsia="Times New Roman" w:hAnsi="Times New Roman" w:cs="Times New Roman"/>
          <w:lang w:val="en-GB"/>
        </w:rPr>
        <w:t xml:space="preserve"> using a Student’s t-test or a Mann-Whitney U test (Insulin).</w:t>
      </w:r>
      <w:bookmarkEnd w:id="1"/>
      <w:r w:rsidR="008A5CC6">
        <w:rPr>
          <w:rFonts w:ascii="Times New Roman" w:eastAsia="Times New Roman" w:hAnsi="Times New Roman" w:cs="Times New Roman"/>
          <w:lang w:val="en-GB"/>
        </w:rPr>
        <w:t xml:space="preserve"> * denotes a significant difference between the groups (P&gt;0.05).</w:t>
      </w:r>
    </w:p>
    <w:p w14:paraId="366B3EE1" w14:textId="77777777" w:rsidR="008A5CC6" w:rsidRDefault="008A5CC6" w:rsidP="008A5CC6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B580E49" w14:textId="77777777" w:rsidR="008A5CC6" w:rsidRDefault="008A5CC6" w:rsidP="008A5CC6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C28EA7A" w14:textId="539AB100" w:rsidR="008A5CC6" w:rsidRPr="008D34D6" w:rsidRDefault="008A5CC6" w:rsidP="008A5CC6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8D34D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F748F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</w:t>
      </w:r>
      <w:r w:rsidRPr="008D34D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Clinical and biochemical data from</w:t>
      </w:r>
      <w:r w:rsidRPr="008D34D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healthy horses and those 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laminitis</w:t>
      </w:r>
      <w:r w:rsidR="00E6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(Vessels </w:t>
      </w:r>
      <w:proofErr w:type="gramStart"/>
      <w:r w:rsidR="00E6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were cultured</w:t>
      </w:r>
      <w:proofErr w:type="gramEnd"/>
      <w:r w:rsidR="00E66D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in collagen for next generation sequencing).</w:t>
      </w:r>
    </w:p>
    <w:tbl>
      <w:tblPr>
        <w:tblStyle w:val="TableGrid1"/>
        <w:tblW w:w="6633" w:type="dxa"/>
        <w:tblLook w:val="04A0" w:firstRow="1" w:lastRow="0" w:firstColumn="1" w:lastColumn="0" w:noHBand="0" w:noVBand="1"/>
      </w:tblPr>
      <w:tblGrid>
        <w:gridCol w:w="2006"/>
        <w:gridCol w:w="2211"/>
        <w:gridCol w:w="2416"/>
      </w:tblGrid>
      <w:tr w:rsidR="008A5CC6" w14:paraId="59DEC5D2" w14:textId="77777777" w:rsidTr="008A5CC6">
        <w:trPr>
          <w:trHeight w:val="698"/>
        </w:trPr>
        <w:tc>
          <w:tcPr>
            <w:tcW w:w="2006" w:type="dxa"/>
            <w:tcBorders>
              <w:top w:val="nil"/>
              <w:left w:val="nil"/>
            </w:tcBorders>
          </w:tcPr>
          <w:p w14:paraId="18B809A3" w14:textId="77777777" w:rsidR="008A5CC6" w:rsidRDefault="008A5CC6" w:rsidP="005D2C2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1" w:type="dxa"/>
          </w:tcPr>
          <w:p w14:paraId="67567858" w14:textId="77777777" w:rsidR="008A5CC6" w:rsidRDefault="008A5CC6" w:rsidP="005D2C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Healthy (Collagen)</w:t>
            </w:r>
          </w:p>
          <w:p w14:paraId="7B53C8C4" w14:textId="77777777" w:rsidR="008A5CC6" w:rsidRDefault="008A5CC6" w:rsidP="005D2C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n=3</w:t>
            </w:r>
          </w:p>
        </w:tc>
        <w:tc>
          <w:tcPr>
            <w:tcW w:w="2416" w:type="dxa"/>
          </w:tcPr>
          <w:p w14:paraId="584A109F" w14:textId="77777777" w:rsidR="008A5CC6" w:rsidRDefault="008A5CC6" w:rsidP="005D2C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Laminitis (Collagen)</w:t>
            </w:r>
          </w:p>
          <w:p w14:paraId="2C6C82B3" w14:textId="77777777" w:rsidR="008A5CC6" w:rsidRDefault="008A5CC6" w:rsidP="005D2C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n=3</w:t>
            </w:r>
          </w:p>
        </w:tc>
      </w:tr>
      <w:tr w:rsidR="008A5CC6" w:rsidRPr="008D34D6" w14:paraId="5DDF1A36" w14:textId="77777777" w:rsidTr="008A5CC6">
        <w:trPr>
          <w:trHeight w:val="530"/>
        </w:trPr>
        <w:tc>
          <w:tcPr>
            <w:tcW w:w="2006" w:type="dxa"/>
          </w:tcPr>
          <w:p w14:paraId="5257FD5A" w14:textId="718C9525" w:rsidR="008A5CC6" w:rsidRDefault="008A5CC6" w:rsidP="005D2C2B">
            <w:pPr>
              <w:tabs>
                <w:tab w:val="right" w:pos="2727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Age</w:t>
            </w:r>
            <w:r w:rsidR="00C64904">
              <w:rPr>
                <w:rFonts w:ascii="Times New Roman" w:hAnsi="Times New Roman" w:cs="Times New Roman"/>
                <w:b/>
                <w:sz w:val="24"/>
              </w:rPr>
              <w:t xml:space="preserve"> (years)</w:t>
            </w:r>
          </w:p>
        </w:tc>
        <w:tc>
          <w:tcPr>
            <w:tcW w:w="2211" w:type="dxa"/>
          </w:tcPr>
          <w:p w14:paraId="149F4D66" w14:textId="77777777" w:rsidR="008A5CC6" w:rsidRPr="0034648D" w:rsidRDefault="008A5CC6" w:rsidP="00E66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48D">
              <w:rPr>
                <w:rFonts w:ascii="Times New Roman" w:eastAsia="Times New Roman" w:hAnsi="Times New Roman" w:cs="Times New Roman"/>
                <w:sz w:val="24"/>
                <w:szCs w:val="24"/>
              </w:rPr>
              <w:t>18.9 ± 2.4</w:t>
            </w:r>
          </w:p>
        </w:tc>
        <w:tc>
          <w:tcPr>
            <w:tcW w:w="2416" w:type="dxa"/>
          </w:tcPr>
          <w:p w14:paraId="3E690484" w14:textId="77777777" w:rsidR="008A5CC6" w:rsidRPr="00E66D3C" w:rsidRDefault="008A5CC6" w:rsidP="00E66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3C">
              <w:rPr>
                <w:rFonts w:ascii="Times New Roman" w:eastAsia="Times New Roman" w:hAnsi="Times New Roman" w:cs="Times New Roman"/>
                <w:sz w:val="24"/>
                <w:szCs w:val="24"/>
              </w:rPr>
              <w:t>19.8 ± 2.7</w:t>
            </w:r>
          </w:p>
        </w:tc>
      </w:tr>
      <w:tr w:rsidR="008A5CC6" w:rsidRPr="008D34D6" w14:paraId="332B6933" w14:textId="77777777" w:rsidTr="008A5CC6">
        <w:trPr>
          <w:trHeight w:val="530"/>
        </w:trPr>
        <w:tc>
          <w:tcPr>
            <w:tcW w:w="2006" w:type="dxa"/>
          </w:tcPr>
          <w:p w14:paraId="52FD76C9" w14:textId="77777777" w:rsidR="008A5CC6" w:rsidRPr="008D34D6" w:rsidRDefault="008A5CC6" w:rsidP="005D2C2B">
            <w:pPr>
              <w:tabs>
                <w:tab w:val="right" w:pos="272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34D6">
              <w:rPr>
                <w:rFonts w:ascii="Times New Roman" w:hAnsi="Times New Roman" w:cs="Times New Roman"/>
                <w:b/>
                <w:sz w:val="24"/>
              </w:rPr>
              <w:t>Insulin (</w:t>
            </w:r>
            <w:proofErr w:type="spellStart"/>
            <w:r w:rsidRPr="008D34D6">
              <w:rPr>
                <w:rFonts w:ascii="Times New Roman" w:hAnsi="Times New Roman" w:cs="Times New Roman"/>
                <w:b/>
                <w:sz w:val="24"/>
              </w:rPr>
              <w:t>mIU</w:t>
            </w:r>
            <w:proofErr w:type="spellEnd"/>
            <w:r w:rsidRPr="008D34D6">
              <w:rPr>
                <w:rFonts w:ascii="Times New Roman" w:hAnsi="Times New Roman" w:cs="Times New Roman"/>
                <w:b/>
                <w:sz w:val="24"/>
              </w:rPr>
              <w:t>/L)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211" w:type="dxa"/>
          </w:tcPr>
          <w:p w14:paraId="60C2EFCF" w14:textId="77777777" w:rsidR="008A5CC6" w:rsidRPr="0034648D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8D">
              <w:rPr>
                <w:rFonts w:ascii="Times New Roman" w:hAnsi="Times New Roman" w:cs="Times New Roman"/>
                <w:sz w:val="24"/>
                <w:szCs w:val="24"/>
              </w:rPr>
              <w:t>5.8 ± 1.2</w:t>
            </w:r>
          </w:p>
        </w:tc>
        <w:tc>
          <w:tcPr>
            <w:tcW w:w="2416" w:type="dxa"/>
          </w:tcPr>
          <w:p w14:paraId="3176BC88" w14:textId="77777777" w:rsidR="008A5CC6" w:rsidRPr="00E66D3C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C">
              <w:rPr>
                <w:rFonts w:ascii="Times New Roman" w:hAnsi="Times New Roman" w:cs="Times New Roman"/>
                <w:sz w:val="24"/>
                <w:szCs w:val="24"/>
              </w:rPr>
              <w:t>32.0 ± 12.4</w:t>
            </w:r>
          </w:p>
        </w:tc>
      </w:tr>
      <w:tr w:rsidR="008A5CC6" w:rsidRPr="008D34D6" w14:paraId="77B6B729" w14:textId="77777777" w:rsidTr="008A5CC6">
        <w:trPr>
          <w:trHeight w:val="544"/>
        </w:trPr>
        <w:tc>
          <w:tcPr>
            <w:tcW w:w="2006" w:type="dxa"/>
          </w:tcPr>
          <w:p w14:paraId="236FA16C" w14:textId="77777777" w:rsidR="008A5CC6" w:rsidRPr="008D34D6" w:rsidRDefault="008A5CC6" w:rsidP="005D2C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5E13">
              <w:rPr>
                <w:rFonts w:ascii="Times New Roman" w:hAnsi="Times New Roman" w:cs="Times New Roman"/>
                <w:b/>
                <w:szCs w:val="24"/>
              </w:rPr>
              <w:t>ACTH (</w:t>
            </w:r>
            <w:proofErr w:type="spellStart"/>
            <w:r w:rsidRPr="00E45E13">
              <w:rPr>
                <w:rFonts w:ascii="Times New Roman" w:hAnsi="Times New Roman" w:cs="Times New Roman"/>
                <w:b/>
                <w:szCs w:val="24"/>
              </w:rPr>
              <w:t>pg</w:t>
            </w:r>
            <w:proofErr w:type="spellEnd"/>
            <w:r w:rsidRPr="00E45E13">
              <w:rPr>
                <w:rFonts w:ascii="Times New Roman" w:hAnsi="Times New Roman" w:cs="Times New Roman"/>
                <w:b/>
                <w:szCs w:val="24"/>
              </w:rPr>
              <w:t>/mL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211" w:type="dxa"/>
          </w:tcPr>
          <w:p w14:paraId="0C906230" w14:textId="77777777" w:rsidR="008A5CC6" w:rsidRPr="0034648D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8D">
              <w:rPr>
                <w:rFonts w:ascii="Times New Roman" w:hAnsi="Times New Roman" w:cs="Times New Roman"/>
                <w:sz w:val="24"/>
                <w:szCs w:val="24"/>
              </w:rPr>
              <w:t>28.2 ± 6.5</w:t>
            </w:r>
          </w:p>
        </w:tc>
        <w:tc>
          <w:tcPr>
            <w:tcW w:w="2416" w:type="dxa"/>
          </w:tcPr>
          <w:p w14:paraId="1A137686" w14:textId="77777777" w:rsidR="008A5CC6" w:rsidRPr="00E66D3C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C">
              <w:rPr>
                <w:rFonts w:ascii="Times New Roman" w:hAnsi="Times New Roman" w:cs="Times New Roman"/>
                <w:sz w:val="24"/>
                <w:szCs w:val="24"/>
              </w:rPr>
              <w:t>75.4 ± 19.6</w:t>
            </w:r>
          </w:p>
        </w:tc>
      </w:tr>
      <w:tr w:rsidR="008A5CC6" w:rsidRPr="00E45E13" w:rsidDel="00B51E97" w14:paraId="41317002" w14:textId="77777777" w:rsidTr="008A5CC6">
        <w:trPr>
          <w:trHeight w:val="651"/>
        </w:trPr>
        <w:tc>
          <w:tcPr>
            <w:tcW w:w="2006" w:type="dxa"/>
          </w:tcPr>
          <w:p w14:paraId="379DA0D9" w14:textId="77777777" w:rsidR="008A5CC6" w:rsidRPr="00E45E13" w:rsidDel="00B51E97" w:rsidRDefault="008A5CC6" w:rsidP="005D2C2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Cortisol </w:t>
            </w:r>
          </w:p>
        </w:tc>
        <w:tc>
          <w:tcPr>
            <w:tcW w:w="2211" w:type="dxa"/>
          </w:tcPr>
          <w:p w14:paraId="35306F89" w14:textId="77777777" w:rsidR="008A5CC6" w:rsidRPr="00E66D3C" w:rsidDel="00B51E97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C">
              <w:rPr>
                <w:rFonts w:ascii="Times New Roman" w:hAnsi="Times New Roman" w:cs="Times New Roman"/>
                <w:sz w:val="24"/>
                <w:szCs w:val="24"/>
              </w:rPr>
              <w:t>146.2 ± 21.3</w:t>
            </w:r>
          </w:p>
        </w:tc>
        <w:tc>
          <w:tcPr>
            <w:tcW w:w="2416" w:type="dxa"/>
          </w:tcPr>
          <w:p w14:paraId="1E33B848" w14:textId="77777777" w:rsidR="008A5CC6" w:rsidRPr="00E66D3C" w:rsidDel="00B51E97" w:rsidRDefault="008A5CC6" w:rsidP="00E6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C">
              <w:rPr>
                <w:rFonts w:ascii="Times New Roman" w:hAnsi="Times New Roman" w:cs="Times New Roman"/>
                <w:sz w:val="24"/>
                <w:szCs w:val="24"/>
              </w:rPr>
              <w:t>157.9 ± 16.3</w:t>
            </w:r>
          </w:p>
        </w:tc>
      </w:tr>
    </w:tbl>
    <w:p w14:paraId="20A2CC01" w14:textId="77777777" w:rsidR="00116C90" w:rsidRDefault="008A5CC6" w:rsidP="00116C90">
      <w:pPr>
        <w:spacing w:after="240"/>
        <w:jc w:val="both"/>
        <w:rPr>
          <w:rFonts w:ascii="Times New Roman" w:hAnsi="Times New Roman"/>
          <w:sz w:val="24"/>
        </w:rPr>
        <w:sectPr w:rsidR="00116C90" w:rsidSect="00B0323B">
          <w:pgSz w:w="11906" w:h="16838" w:code="9"/>
          <w:pgMar w:top="1440" w:right="1440" w:bottom="1440" w:left="1800" w:header="720" w:footer="720" w:gutter="0"/>
          <w:cols w:space="720"/>
          <w:docGrid w:linePitch="326"/>
        </w:sectPr>
      </w:pPr>
      <w:r w:rsidRPr="008A5CC6">
        <w:rPr>
          <w:rFonts w:ascii="Times New Roman" w:hAnsi="Times New Roman"/>
          <w:sz w:val="24"/>
        </w:rPr>
        <w:t xml:space="preserve">Data are mean ± SEM and the groups </w:t>
      </w:r>
      <w:proofErr w:type="gramStart"/>
      <w:r w:rsidRPr="008A5CC6">
        <w:rPr>
          <w:rFonts w:ascii="Times New Roman" w:hAnsi="Times New Roman"/>
          <w:sz w:val="24"/>
        </w:rPr>
        <w:t>were compared</w:t>
      </w:r>
      <w:proofErr w:type="gramEnd"/>
      <w:r w:rsidRPr="008A5CC6">
        <w:rPr>
          <w:rFonts w:ascii="Times New Roman" w:hAnsi="Times New Roman"/>
          <w:sz w:val="24"/>
        </w:rPr>
        <w:t xml:space="preserve"> using a Student’s t-test or a Mann-Whitney U test (Insulin). * denotes a significant difference between the groups (P&gt;0.05).</w:t>
      </w:r>
    </w:p>
    <w:tbl>
      <w:tblPr>
        <w:tblStyle w:val="TableGrid"/>
        <w:tblpPr w:leftFromText="180" w:rightFromText="180" w:vertAnchor="text" w:horzAnchor="margin" w:tblpY="546"/>
        <w:tblW w:w="8210" w:type="dxa"/>
        <w:tblLayout w:type="fixed"/>
        <w:tblLook w:val="0000" w:firstRow="0" w:lastRow="0" w:firstColumn="0" w:lastColumn="0" w:noHBand="0" w:noVBand="0"/>
      </w:tblPr>
      <w:tblGrid>
        <w:gridCol w:w="2734"/>
        <w:gridCol w:w="2477"/>
        <w:gridCol w:w="2217"/>
        <w:gridCol w:w="782"/>
      </w:tblGrid>
      <w:tr w:rsidR="00E76616" w14:paraId="1362F2A5" w14:textId="77777777" w:rsidTr="00D80D9F">
        <w:trPr>
          <w:trHeight w:val="85"/>
        </w:trPr>
        <w:tc>
          <w:tcPr>
            <w:tcW w:w="2734" w:type="dxa"/>
          </w:tcPr>
          <w:p w14:paraId="268C0EDD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bookmarkStart w:id="3" w:name="_Toc445312165"/>
            <w:r>
              <w:rPr>
                <w:b/>
                <w:bCs/>
                <w:sz w:val="20"/>
                <w:szCs w:val="20"/>
              </w:rPr>
              <w:lastRenderedPageBreak/>
              <w:t xml:space="preserve">Gene symbol, full name </w:t>
            </w:r>
          </w:p>
        </w:tc>
        <w:tc>
          <w:tcPr>
            <w:tcW w:w="2477" w:type="dxa"/>
          </w:tcPr>
          <w:p w14:paraId="6622F0E6" w14:textId="7CFBAF44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Forward Primer </w:t>
            </w:r>
          </w:p>
        </w:tc>
        <w:tc>
          <w:tcPr>
            <w:tcW w:w="2217" w:type="dxa"/>
          </w:tcPr>
          <w:p w14:paraId="3FDC5EF2" w14:textId="7CD4D229" w:rsidR="00E76616" w:rsidRDefault="00E76616" w:rsidP="00E766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Reverse Primer</w:t>
            </w:r>
          </w:p>
        </w:tc>
        <w:tc>
          <w:tcPr>
            <w:tcW w:w="782" w:type="dxa"/>
          </w:tcPr>
          <w:p w14:paraId="6580A5BB" w14:textId="3EC8FE9B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UPL </w:t>
            </w:r>
          </w:p>
        </w:tc>
      </w:tr>
      <w:tr w:rsidR="00E76616" w14:paraId="624AC605" w14:textId="77777777" w:rsidTr="00D80D9F">
        <w:trPr>
          <w:trHeight w:val="216"/>
        </w:trPr>
        <w:tc>
          <w:tcPr>
            <w:tcW w:w="2734" w:type="dxa"/>
          </w:tcPr>
          <w:p w14:paraId="56035325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Actβ </w:t>
            </w:r>
          </w:p>
          <w:p w14:paraId="58999CEA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(Actin, beta) </w:t>
            </w:r>
          </w:p>
        </w:tc>
        <w:tc>
          <w:tcPr>
            <w:tcW w:w="2477" w:type="dxa"/>
          </w:tcPr>
          <w:p w14:paraId="18259B1F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accagaggcatacagggaca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14:paraId="3A59DBB6" w14:textId="3B228F5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ctaaggccaaccgtgaaaag</w:t>
            </w:r>
            <w:proofErr w:type="spellEnd"/>
          </w:p>
        </w:tc>
        <w:tc>
          <w:tcPr>
            <w:tcW w:w="782" w:type="dxa"/>
          </w:tcPr>
          <w:p w14:paraId="75BCAD21" w14:textId="04332D34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</w:p>
        </w:tc>
      </w:tr>
      <w:tr w:rsidR="00E76616" w14:paraId="2B36DC0B" w14:textId="77777777" w:rsidTr="00D80D9F">
        <w:trPr>
          <w:trHeight w:val="226"/>
        </w:trPr>
        <w:tc>
          <w:tcPr>
            <w:tcW w:w="2734" w:type="dxa"/>
          </w:tcPr>
          <w:p w14:paraId="6EBFB158" w14:textId="5DBE84B6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Col4a1 </w:t>
            </w:r>
          </w:p>
          <w:p w14:paraId="4B037CA5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(Collagen, type IV, alpha 1) </w:t>
            </w:r>
          </w:p>
        </w:tc>
        <w:tc>
          <w:tcPr>
            <w:tcW w:w="2477" w:type="dxa"/>
          </w:tcPr>
          <w:p w14:paraId="5FD1B38F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agttggaggaatgggcttg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14:paraId="5484BFFE" w14:textId="4422C9BF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ccagggacaccctgtgag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</w:tcPr>
          <w:p w14:paraId="0AE26B31" w14:textId="53F40C32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</w:tr>
      <w:tr w:rsidR="00E76616" w14:paraId="5B1A73C7" w14:textId="77777777" w:rsidTr="00D80D9F">
        <w:trPr>
          <w:trHeight w:val="226"/>
        </w:trPr>
        <w:tc>
          <w:tcPr>
            <w:tcW w:w="2734" w:type="dxa"/>
          </w:tcPr>
          <w:p w14:paraId="32ECCE9B" w14:textId="2EFA868D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Cxcl5</w:t>
            </w:r>
          </w:p>
          <w:p w14:paraId="41BEE055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(C-X-C motif chemokine ligand 5) </w:t>
            </w:r>
          </w:p>
        </w:tc>
        <w:tc>
          <w:tcPr>
            <w:tcW w:w="2477" w:type="dxa"/>
          </w:tcPr>
          <w:p w14:paraId="52B0F66B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cagtgggtttgagaacaccata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14:paraId="7AC970B4" w14:textId="015D38C4" w:rsidR="00E76616" w:rsidRDefault="00BA03F4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ctggaggctcattgtggac</w:t>
            </w:r>
            <w:proofErr w:type="spellEnd"/>
          </w:p>
        </w:tc>
        <w:tc>
          <w:tcPr>
            <w:tcW w:w="782" w:type="dxa"/>
          </w:tcPr>
          <w:p w14:paraId="69EA4308" w14:textId="4FAB542F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E76616" w14:paraId="4C8F0E3C" w14:textId="77777777" w:rsidTr="00D80D9F">
        <w:trPr>
          <w:trHeight w:val="226"/>
        </w:trPr>
        <w:tc>
          <w:tcPr>
            <w:tcW w:w="2734" w:type="dxa"/>
          </w:tcPr>
          <w:p w14:paraId="2B05BC46" w14:textId="082DB410" w:rsidR="00E76616" w:rsidRDefault="00E76616" w:rsidP="00E76616">
            <w:pPr>
              <w:pStyle w:val="Default"/>
              <w:rPr>
                <w:sz w:val="13"/>
                <w:szCs w:val="13"/>
              </w:rPr>
            </w:pPr>
            <w:r>
              <w:rPr>
                <w:i/>
                <w:iCs/>
                <w:sz w:val="20"/>
                <w:szCs w:val="20"/>
              </w:rPr>
              <w:t>Fkbp51</w:t>
            </w:r>
            <w:r>
              <w:rPr>
                <w:i/>
                <w:iCs/>
                <w:sz w:val="13"/>
                <w:szCs w:val="13"/>
              </w:rPr>
              <w:t xml:space="preserve"> </w:t>
            </w:r>
          </w:p>
          <w:p w14:paraId="16149556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(FK506 binding protein 5) </w:t>
            </w:r>
          </w:p>
        </w:tc>
        <w:tc>
          <w:tcPr>
            <w:tcW w:w="2477" w:type="dxa"/>
          </w:tcPr>
          <w:p w14:paraId="2EB1B7CB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ccttcttgctccgagcttt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14:paraId="427C0ADF" w14:textId="022A52AF" w:rsidR="00E76616" w:rsidRDefault="00BA03F4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tgttcaagaagttcgcagagc</w:t>
            </w:r>
            <w:proofErr w:type="spellEnd"/>
          </w:p>
        </w:tc>
        <w:tc>
          <w:tcPr>
            <w:tcW w:w="782" w:type="dxa"/>
          </w:tcPr>
          <w:p w14:paraId="72E4BF62" w14:textId="1200C46B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</w:p>
        </w:tc>
      </w:tr>
      <w:tr w:rsidR="00E76616" w14:paraId="55EFBAE1" w14:textId="77777777" w:rsidTr="00D80D9F">
        <w:trPr>
          <w:trHeight w:val="226"/>
        </w:trPr>
        <w:tc>
          <w:tcPr>
            <w:tcW w:w="2734" w:type="dxa"/>
          </w:tcPr>
          <w:p w14:paraId="274BEB7C" w14:textId="67C38616" w:rsidR="00BA03F4" w:rsidRPr="00BA03F4" w:rsidRDefault="00E76616" w:rsidP="00E76616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Mmp9</w:t>
            </w:r>
          </w:p>
          <w:p w14:paraId="0D8D5107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(Matrix metallopeptidase 9) </w:t>
            </w:r>
          </w:p>
        </w:tc>
        <w:tc>
          <w:tcPr>
            <w:tcW w:w="2477" w:type="dxa"/>
          </w:tcPr>
          <w:p w14:paraId="016A2B99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cagaggtaacccacgtcagc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14:paraId="27B50198" w14:textId="0E30C926" w:rsidR="00E76616" w:rsidRDefault="00BA03F4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gggatccaccttctgagactt</w:t>
            </w:r>
            <w:proofErr w:type="spellEnd"/>
          </w:p>
        </w:tc>
        <w:tc>
          <w:tcPr>
            <w:tcW w:w="782" w:type="dxa"/>
          </w:tcPr>
          <w:p w14:paraId="61174CF2" w14:textId="06167C8E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E76616" w14:paraId="4317E570" w14:textId="77777777" w:rsidTr="00D80D9F">
        <w:trPr>
          <w:trHeight w:val="226"/>
        </w:trPr>
        <w:tc>
          <w:tcPr>
            <w:tcW w:w="2734" w:type="dxa"/>
          </w:tcPr>
          <w:p w14:paraId="3B223B4A" w14:textId="2221BC4A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Per1</w:t>
            </w:r>
          </w:p>
          <w:p w14:paraId="2B495B01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(Period circadian clock 1) </w:t>
            </w:r>
          </w:p>
        </w:tc>
        <w:tc>
          <w:tcPr>
            <w:tcW w:w="2477" w:type="dxa"/>
          </w:tcPr>
          <w:p w14:paraId="3834F607" w14:textId="77777777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acagcagccacggttctc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</w:tcPr>
          <w:p w14:paraId="3DAA10FB" w14:textId="2DD06299" w:rsidR="00E76616" w:rsidRDefault="00BA03F4" w:rsidP="00E766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ggacccaggagtgcacag</w:t>
            </w:r>
            <w:proofErr w:type="spellEnd"/>
          </w:p>
        </w:tc>
        <w:tc>
          <w:tcPr>
            <w:tcW w:w="782" w:type="dxa"/>
          </w:tcPr>
          <w:p w14:paraId="62CF3B04" w14:textId="2CF7E8C8" w:rsidR="00E76616" w:rsidRDefault="00E76616" w:rsidP="00E76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</w:t>
            </w:r>
          </w:p>
        </w:tc>
      </w:tr>
    </w:tbl>
    <w:p w14:paraId="79C119E0" w14:textId="3FF34EFC" w:rsidR="00E76616" w:rsidRDefault="00E76616" w:rsidP="002C4CA7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Table </w:t>
      </w:r>
      <w:r w:rsidR="00F748FC">
        <w:rPr>
          <w:rFonts w:ascii="Times New Roman" w:hAnsi="Times New Roman"/>
          <w:b/>
          <w:bCs/>
          <w:sz w:val="24"/>
          <w:szCs w:val="24"/>
          <w:lang w:val="en-GB"/>
        </w:rPr>
        <w:t>C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D80D9F" w:rsidRPr="00D80D9F">
        <w:rPr>
          <w:rFonts w:ascii="Times New Roman" w:hAnsi="Times New Roman" w:cs="Times New Roman"/>
          <w:b/>
          <w:iCs/>
          <w:sz w:val="24"/>
          <w:szCs w:val="24"/>
        </w:rPr>
        <w:t>Murine primer sequences for PCR</w:t>
      </w:r>
    </w:p>
    <w:p w14:paraId="3240DD8D" w14:textId="77777777" w:rsidR="00E76616" w:rsidRDefault="00E76616" w:rsidP="002C4CA7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078FC96" w14:textId="069F0355" w:rsidR="002C4CA7" w:rsidRPr="005E0573" w:rsidRDefault="002C4CA7" w:rsidP="002C4CA7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5E0573">
        <w:rPr>
          <w:rFonts w:ascii="Times New Roman" w:hAnsi="Times New Roman"/>
          <w:b/>
          <w:bCs/>
          <w:sz w:val="24"/>
          <w:szCs w:val="24"/>
          <w:lang w:val="en-GB"/>
        </w:rPr>
        <w:t xml:space="preserve">Table </w:t>
      </w:r>
      <w:r w:rsidR="00F748FC">
        <w:rPr>
          <w:rFonts w:ascii="Times New Roman" w:hAnsi="Times New Roman"/>
          <w:b/>
          <w:bCs/>
          <w:sz w:val="24"/>
          <w:szCs w:val="24"/>
          <w:lang w:val="en-GB"/>
        </w:rPr>
        <w:t>D</w:t>
      </w:r>
      <w:r w:rsidRPr="005E0573">
        <w:rPr>
          <w:rFonts w:ascii="Times New Roman" w:hAnsi="Times New Roman"/>
          <w:b/>
          <w:bCs/>
          <w:sz w:val="24"/>
          <w:szCs w:val="24"/>
          <w:lang w:val="en-GB"/>
        </w:rPr>
        <w:t xml:space="preserve"> New vessel outgrowths from laminar vessels of healthy horses and those with laminitis cultured in </w:t>
      </w:r>
      <w:proofErr w:type="spellStart"/>
      <w:r w:rsidRPr="005E0573">
        <w:rPr>
          <w:rFonts w:ascii="Times New Roman" w:hAnsi="Times New Roman"/>
          <w:b/>
          <w:bCs/>
          <w:sz w:val="24"/>
          <w:szCs w:val="24"/>
          <w:lang w:val="en-GB"/>
        </w:rPr>
        <w:t>Matrigel</w:t>
      </w:r>
      <w:proofErr w:type="spellEnd"/>
      <w:r w:rsidRPr="005E0573">
        <w:rPr>
          <w:rFonts w:ascii="Times New Roman" w:hAnsi="Times New Roman"/>
          <w:b/>
          <w:bCs/>
          <w:sz w:val="24"/>
          <w:szCs w:val="24"/>
          <w:lang w:val="en-GB"/>
        </w:rPr>
        <w:t xml:space="preserve"> or Type 1 Collagen at day 3.</w:t>
      </w:r>
      <w:bookmarkEnd w:id="3"/>
      <w:r w:rsidRPr="005E057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837"/>
        <w:gridCol w:w="1558"/>
      </w:tblGrid>
      <w:tr w:rsidR="002C4CA7" w:rsidRPr="002C4CA7" w14:paraId="4CDD5381" w14:textId="77777777" w:rsidTr="005D2C2B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C7EBF23" w14:textId="77777777" w:rsidR="002C4CA7" w:rsidRPr="002C4CA7" w:rsidRDefault="002C4CA7" w:rsidP="002C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787D9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Healthy:</w:t>
            </w:r>
          </w:p>
          <w:p w14:paraId="55A3330C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Matrigel</w:t>
            </w:r>
            <w:proofErr w:type="spellEnd"/>
            <w:r w:rsidRPr="00116C90">
              <w:rPr>
                <w:rFonts w:ascii="Times New Roman" w:hAnsi="Times New Roman"/>
                <w:b/>
                <w:sz w:val="24"/>
                <w:szCs w:val="24"/>
              </w:rPr>
              <w:t xml:space="preserve"> (n=10)</w:t>
            </w:r>
          </w:p>
        </w:tc>
        <w:tc>
          <w:tcPr>
            <w:tcW w:w="1985" w:type="dxa"/>
          </w:tcPr>
          <w:p w14:paraId="70EA3B6F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Healthy:</w:t>
            </w:r>
          </w:p>
          <w:p w14:paraId="64F6F6A0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Collagen</w:t>
            </w:r>
            <w:r w:rsidR="005E0573" w:rsidRPr="00116C90">
              <w:rPr>
                <w:rFonts w:ascii="Times New Roman" w:hAnsi="Times New Roman"/>
                <w:b/>
                <w:sz w:val="24"/>
                <w:szCs w:val="24"/>
              </w:rPr>
              <w:t xml:space="preserve"> (n=3</w:t>
            </w: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14:paraId="71604824" w14:textId="77777777" w:rsidR="002C4CA7" w:rsidRPr="00116C90" w:rsidRDefault="005E0573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Laminitis:</w:t>
            </w:r>
          </w:p>
          <w:p w14:paraId="15BC7C20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Matrigel</w:t>
            </w:r>
            <w:proofErr w:type="spellEnd"/>
            <w:r w:rsidRPr="00116C90">
              <w:rPr>
                <w:rFonts w:ascii="Times New Roman" w:hAnsi="Times New Roman"/>
                <w:b/>
                <w:sz w:val="24"/>
                <w:szCs w:val="24"/>
              </w:rPr>
              <w:t xml:space="preserve"> (n=6)</w:t>
            </w:r>
          </w:p>
        </w:tc>
        <w:tc>
          <w:tcPr>
            <w:tcW w:w="1558" w:type="dxa"/>
          </w:tcPr>
          <w:p w14:paraId="7AF29297" w14:textId="77777777" w:rsidR="002C4CA7" w:rsidRPr="00116C90" w:rsidRDefault="005E0573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Lamin</w:t>
            </w:r>
            <w:r w:rsidR="00116C90" w:rsidRPr="00116C9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tis</w:t>
            </w:r>
            <w:r w:rsidR="002C4CA7" w:rsidRPr="00116C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6EEA92F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Collagen (n=3)</w:t>
            </w:r>
          </w:p>
        </w:tc>
      </w:tr>
      <w:tr w:rsidR="002C4CA7" w:rsidRPr="002C4CA7" w14:paraId="626F73DE" w14:textId="77777777" w:rsidTr="005D2C2B">
        <w:tc>
          <w:tcPr>
            <w:tcW w:w="1129" w:type="dxa"/>
          </w:tcPr>
          <w:p w14:paraId="61D95720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DMEM</w:t>
            </w:r>
          </w:p>
        </w:tc>
        <w:tc>
          <w:tcPr>
            <w:tcW w:w="1701" w:type="dxa"/>
          </w:tcPr>
          <w:p w14:paraId="69F0499A" w14:textId="3A2CB94D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5.5 ± 2.3</w:t>
            </w:r>
          </w:p>
        </w:tc>
        <w:tc>
          <w:tcPr>
            <w:tcW w:w="1985" w:type="dxa"/>
          </w:tcPr>
          <w:p w14:paraId="42449720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7.3 ± 3.3</w:t>
            </w:r>
          </w:p>
        </w:tc>
        <w:tc>
          <w:tcPr>
            <w:tcW w:w="1837" w:type="dxa"/>
          </w:tcPr>
          <w:p w14:paraId="5C667BF8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9.0 ± 5.4</w:t>
            </w:r>
          </w:p>
        </w:tc>
        <w:tc>
          <w:tcPr>
            <w:tcW w:w="1558" w:type="dxa"/>
          </w:tcPr>
          <w:p w14:paraId="62AEAEA9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2.3 ± 6.7</w:t>
            </w:r>
          </w:p>
        </w:tc>
      </w:tr>
      <w:tr w:rsidR="002C4CA7" w:rsidRPr="002C4CA7" w14:paraId="637F1B64" w14:textId="77777777" w:rsidTr="005D2C2B">
        <w:tc>
          <w:tcPr>
            <w:tcW w:w="1129" w:type="dxa"/>
          </w:tcPr>
          <w:p w14:paraId="68BCE9C2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FBS</w:t>
            </w:r>
          </w:p>
        </w:tc>
        <w:tc>
          <w:tcPr>
            <w:tcW w:w="1701" w:type="dxa"/>
          </w:tcPr>
          <w:p w14:paraId="326096B6" w14:textId="60CD979C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11.5 ± 4.3</w:t>
            </w:r>
          </w:p>
        </w:tc>
        <w:tc>
          <w:tcPr>
            <w:tcW w:w="1985" w:type="dxa"/>
          </w:tcPr>
          <w:p w14:paraId="3E8298C9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10.0 ± 5.2</w:t>
            </w:r>
          </w:p>
        </w:tc>
        <w:tc>
          <w:tcPr>
            <w:tcW w:w="1837" w:type="dxa"/>
          </w:tcPr>
          <w:p w14:paraId="332C3A9A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13.5 ± 6.1</w:t>
            </w:r>
          </w:p>
        </w:tc>
        <w:tc>
          <w:tcPr>
            <w:tcW w:w="1558" w:type="dxa"/>
          </w:tcPr>
          <w:p w14:paraId="42D0E8C8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17.5 ± 4.9</w:t>
            </w:r>
          </w:p>
        </w:tc>
      </w:tr>
      <w:tr w:rsidR="002C4CA7" w:rsidRPr="002C4CA7" w14:paraId="65B7D080" w14:textId="77777777" w:rsidTr="005D2C2B">
        <w:tc>
          <w:tcPr>
            <w:tcW w:w="1129" w:type="dxa"/>
          </w:tcPr>
          <w:p w14:paraId="1E4ACA42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 xml:space="preserve">Cortisol </w:t>
            </w:r>
          </w:p>
        </w:tc>
        <w:tc>
          <w:tcPr>
            <w:tcW w:w="1701" w:type="dxa"/>
          </w:tcPr>
          <w:p w14:paraId="363E1447" w14:textId="4A3E374E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56.3 ± 15.0</w:t>
            </w:r>
          </w:p>
        </w:tc>
        <w:tc>
          <w:tcPr>
            <w:tcW w:w="1985" w:type="dxa"/>
          </w:tcPr>
          <w:p w14:paraId="069CBA85" w14:textId="4FDC79EF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25.0 ± 9.5</w:t>
            </w:r>
          </w:p>
        </w:tc>
        <w:tc>
          <w:tcPr>
            <w:tcW w:w="1837" w:type="dxa"/>
          </w:tcPr>
          <w:p w14:paraId="45AC21CF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43.0 ± 21.7</w:t>
            </w:r>
          </w:p>
        </w:tc>
        <w:tc>
          <w:tcPr>
            <w:tcW w:w="1558" w:type="dxa"/>
          </w:tcPr>
          <w:p w14:paraId="7799E374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44.5 ± 17.3</w:t>
            </w:r>
          </w:p>
        </w:tc>
      </w:tr>
      <w:tr w:rsidR="002C4CA7" w:rsidRPr="002C4CA7" w14:paraId="0132DC6A" w14:textId="77777777" w:rsidTr="005D2C2B">
        <w:tc>
          <w:tcPr>
            <w:tcW w:w="1129" w:type="dxa"/>
          </w:tcPr>
          <w:p w14:paraId="57C6A5FA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Cortisol + FBS</w:t>
            </w:r>
          </w:p>
        </w:tc>
        <w:tc>
          <w:tcPr>
            <w:tcW w:w="1701" w:type="dxa"/>
          </w:tcPr>
          <w:p w14:paraId="7ADA3BBD" w14:textId="583EB46B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108.0 ± 54.5</w:t>
            </w:r>
          </w:p>
        </w:tc>
        <w:tc>
          <w:tcPr>
            <w:tcW w:w="1985" w:type="dxa"/>
          </w:tcPr>
          <w:p w14:paraId="2132AC49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44.0 ± 21.3</w:t>
            </w:r>
          </w:p>
        </w:tc>
        <w:tc>
          <w:tcPr>
            <w:tcW w:w="1837" w:type="dxa"/>
          </w:tcPr>
          <w:p w14:paraId="30083247" w14:textId="789C4A9A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36.6 ± 17.0</w:t>
            </w:r>
          </w:p>
        </w:tc>
        <w:tc>
          <w:tcPr>
            <w:tcW w:w="1558" w:type="dxa"/>
          </w:tcPr>
          <w:p w14:paraId="457DABC1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40.0 ± 10.6</w:t>
            </w:r>
          </w:p>
        </w:tc>
      </w:tr>
    </w:tbl>
    <w:p w14:paraId="173E850F" w14:textId="77777777" w:rsidR="002C4CA7" w:rsidRDefault="002C4CA7" w:rsidP="002C4CA7">
      <w:pPr>
        <w:rPr>
          <w:rFonts w:ascii="Times New Roman" w:hAnsi="Times New Roman"/>
          <w:lang w:val="en-GB"/>
        </w:rPr>
      </w:pPr>
      <w:r w:rsidRPr="002C4CA7">
        <w:rPr>
          <w:rFonts w:ascii="Times New Roman" w:hAnsi="Times New Roman"/>
          <w:lang w:val="en-GB"/>
        </w:rPr>
        <w:t xml:space="preserve">Data are mean number of outgrowths ± SEM. Data were analysed by two way ANOVA and </w:t>
      </w:r>
      <w:proofErr w:type="spellStart"/>
      <w:r w:rsidRPr="002C4CA7">
        <w:rPr>
          <w:rFonts w:ascii="Times New Roman" w:hAnsi="Times New Roman"/>
          <w:lang w:val="en-GB"/>
        </w:rPr>
        <w:t>Bonferroni</w:t>
      </w:r>
      <w:proofErr w:type="spellEnd"/>
      <w:r w:rsidRPr="002C4CA7">
        <w:rPr>
          <w:rFonts w:ascii="Times New Roman" w:hAnsi="Times New Roman"/>
          <w:lang w:val="en-GB"/>
        </w:rPr>
        <w:t xml:space="preserve"> post-hoc test. There was no effect of growth matrix or disease group on response to treatment. n = number of horses.</w:t>
      </w:r>
    </w:p>
    <w:p w14:paraId="54834CEB" w14:textId="77777777" w:rsidR="008A5CC6" w:rsidRPr="002C4CA7" w:rsidRDefault="008A5CC6" w:rsidP="002C4CA7">
      <w:pPr>
        <w:rPr>
          <w:rFonts w:ascii="Times New Roman" w:hAnsi="Times New Roman"/>
          <w:lang w:val="en-GB"/>
        </w:rPr>
      </w:pPr>
    </w:p>
    <w:p w14:paraId="4C2AA8C0" w14:textId="1010F3D6" w:rsidR="002C4CA7" w:rsidRPr="005E0573" w:rsidRDefault="002C4CA7" w:rsidP="002C4CA7">
      <w:pPr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4" w:name="_Toc445312166"/>
      <w:r w:rsidRPr="005E0573">
        <w:rPr>
          <w:rFonts w:ascii="Times New Roman" w:hAnsi="Times New Roman"/>
          <w:b/>
          <w:bCs/>
          <w:sz w:val="24"/>
          <w:szCs w:val="24"/>
          <w:lang w:val="en-GB"/>
        </w:rPr>
        <w:t xml:space="preserve">Table </w:t>
      </w:r>
      <w:r w:rsidR="00F748FC">
        <w:rPr>
          <w:rFonts w:ascii="Times New Roman" w:hAnsi="Times New Roman"/>
          <w:b/>
          <w:bCs/>
          <w:sz w:val="24"/>
          <w:szCs w:val="24"/>
          <w:lang w:val="en-GB"/>
        </w:rPr>
        <w:t>E</w:t>
      </w:r>
      <w:r w:rsidRPr="005E0573">
        <w:rPr>
          <w:rFonts w:ascii="Times New Roman" w:hAnsi="Times New Roman"/>
          <w:b/>
          <w:bCs/>
          <w:sz w:val="24"/>
          <w:szCs w:val="24"/>
          <w:lang w:val="en-GB"/>
        </w:rPr>
        <w:t xml:space="preserve"> New vessel outgrowths from laminar vessels of healthy horses and those with </w:t>
      </w:r>
      <w:r w:rsidR="00116C90">
        <w:rPr>
          <w:rFonts w:ascii="Times New Roman" w:hAnsi="Times New Roman"/>
          <w:b/>
          <w:bCs/>
          <w:sz w:val="24"/>
          <w:szCs w:val="24"/>
          <w:lang w:val="en-GB"/>
        </w:rPr>
        <w:t>laminitis</w:t>
      </w:r>
      <w:r w:rsidRPr="005E0573">
        <w:rPr>
          <w:rFonts w:ascii="Times New Roman" w:hAnsi="Times New Roman"/>
          <w:b/>
          <w:bCs/>
          <w:sz w:val="24"/>
          <w:szCs w:val="24"/>
          <w:lang w:val="en-GB"/>
        </w:rPr>
        <w:t xml:space="preserve"> cultured in </w:t>
      </w:r>
      <w:proofErr w:type="spellStart"/>
      <w:r w:rsidRPr="005E0573">
        <w:rPr>
          <w:rFonts w:ascii="Times New Roman" w:hAnsi="Times New Roman"/>
          <w:b/>
          <w:bCs/>
          <w:sz w:val="24"/>
          <w:szCs w:val="24"/>
          <w:lang w:val="en-GB"/>
        </w:rPr>
        <w:t>Matrigel</w:t>
      </w:r>
      <w:proofErr w:type="spellEnd"/>
      <w:r w:rsidRPr="005E0573">
        <w:rPr>
          <w:rFonts w:ascii="Times New Roman" w:hAnsi="Times New Roman"/>
          <w:b/>
          <w:bCs/>
          <w:sz w:val="24"/>
          <w:szCs w:val="24"/>
          <w:lang w:val="en-GB"/>
        </w:rPr>
        <w:t xml:space="preserve"> or Type 1 Collagen at day 7.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837"/>
        <w:gridCol w:w="1558"/>
      </w:tblGrid>
      <w:tr w:rsidR="00116C90" w:rsidRPr="002C4CA7" w14:paraId="18DD70E8" w14:textId="77777777" w:rsidTr="005D2C2B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B98B9F3" w14:textId="77777777" w:rsidR="00116C90" w:rsidRPr="002C4CA7" w:rsidRDefault="00116C90" w:rsidP="002C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225DD8" w14:textId="77777777" w:rsidR="00116C90" w:rsidRPr="00116C90" w:rsidRDefault="00116C90" w:rsidP="005D2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Healthy:</w:t>
            </w:r>
          </w:p>
          <w:p w14:paraId="3A76F4A5" w14:textId="77777777" w:rsidR="00116C90" w:rsidRPr="00116C90" w:rsidRDefault="00116C90" w:rsidP="005D2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Matrigel</w:t>
            </w:r>
            <w:proofErr w:type="spellEnd"/>
            <w:r w:rsidRPr="00116C90">
              <w:rPr>
                <w:rFonts w:ascii="Times New Roman" w:hAnsi="Times New Roman"/>
                <w:b/>
                <w:sz w:val="24"/>
                <w:szCs w:val="24"/>
              </w:rPr>
              <w:t xml:space="preserve"> (n=10)</w:t>
            </w:r>
          </w:p>
        </w:tc>
        <w:tc>
          <w:tcPr>
            <w:tcW w:w="1985" w:type="dxa"/>
          </w:tcPr>
          <w:p w14:paraId="00943B3B" w14:textId="77777777" w:rsidR="00116C90" w:rsidRPr="00116C90" w:rsidRDefault="00116C90" w:rsidP="005D2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Healthy:</w:t>
            </w:r>
          </w:p>
          <w:p w14:paraId="51B0FF61" w14:textId="77777777" w:rsidR="00116C90" w:rsidRPr="00116C90" w:rsidRDefault="00116C90" w:rsidP="005D2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Collagen (n=3)</w:t>
            </w:r>
          </w:p>
        </w:tc>
        <w:tc>
          <w:tcPr>
            <w:tcW w:w="1837" w:type="dxa"/>
          </w:tcPr>
          <w:p w14:paraId="0E4207E1" w14:textId="77777777" w:rsidR="00116C90" w:rsidRPr="00116C90" w:rsidRDefault="00116C90" w:rsidP="005D2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Laminitis:</w:t>
            </w:r>
          </w:p>
          <w:p w14:paraId="1635074D" w14:textId="77777777" w:rsidR="00116C90" w:rsidRPr="00116C90" w:rsidRDefault="00116C90" w:rsidP="005D2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Matrigel</w:t>
            </w:r>
            <w:proofErr w:type="spellEnd"/>
            <w:r w:rsidRPr="00116C90">
              <w:rPr>
                <w:rFonts w:ascii="Times New Roman" w:hAnsi="Times New Roman"/>
                <w:b/>
                <w:sz w:val="24"/>
                <w:szCs w:val="24"/>
              </w:rPr>
              <w:t xml:space="preserve"> (n=6)</w:t>
            </w:r>
          </w:p>
        </w:tc>
        <w:tc>
          <w:tcPr>
            <w:tcW w:w="1558" w:type="dxa"/>
          </w:tcPr>
          <w:p w14:paraId="0B65D02B" w14:textId="77777777" w:rsidR="00116C90" w:rsidRPr="00116C90" w:rsidRDefault="00116C90" w:rsidP="005D2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Laminitis:</w:t>
            </w:r>
          </w:p>
          <w:p w14:paraId="5BEFC821" w14:textId="77777777" w:rsidR="00116C90" w:rsidRPr="00116C90" w:rsidRDefault="00116C90" w:rsidP="005D2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Collagen (n=3)</w:t>
            </w:r>
          </w:p>
        </w:tc>
      </w:tr>
      <w:tr w:rsidR="002C4CA7" w:rsidRPr="002C4CA7" w14:paraId="22FB4E5C" w14:textId="77777777" w:rsidTr="005D2C2B">
        <w:tc>
          <w:tcPr>
            <w:tcW w:w="1129" w:type="dxa"/>
          </w:tcPr>
          <w:p w14:paraId="024142BC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DMEM</w:t>
            </w:r>
          </w:p>
        </w:tc>
        <w:tc>
          <w:tcPr>
            <w:tcW w:w="1701" w:type="dxa"/>
          </w:tcPr>
          <w:p w14:paraId="1CA9E098" w14:textId="05E69C7C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17.0 ± 4.9</w:t>
            </w:r>
          </w:p>
        </w:tc>
        <w:tc>
          <w:tcPr>
            <w:tcW w:w="1985" w:type="dxa"/>
          </w:tcPr>
          <w:p w14:paraId="3C19E6D6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16.2 ± 8.5</w:t>
            </w:r>
          </w:p>
        </w:tc>
        <w:tc>
          <w:tcPr>
            <w:tcW w:w="1837" w:type="dxa"/>
          </w:tcPr>
          <w:p w14:paraId="48B97263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14.9 ± 6.5</w:t>
            </w:r>
          </w:p>
        </w:tc>
        <w:tc>
          <w:tcPr>
            <w:tcW w:w="1558" w:type="dxa"/>
          </w:tcPr>
          <w:p w14:paraId="0D662738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13.0 ± 7.3</w:t>
            </w:r>
          </w:p>
        </w:tc>
      </w:tr>
      <w:tr w:rsidR="002C4CA7" w:rsidRPr="002C4CA7" w14:paraId="563CC68A" w14:textId="77777777" w:rsidTr="005D2C2B">
        <w:tc>
          <w:tcPr>
            <w:tcW w:w="1129" w:type="dxa"/>
          </w:tcPr>
          <w:p w14:paraId="1DF9F00C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FBS</w:t>
            </w:r>
          </w:p>
        </w:tc>
        <w:tc>
          <w:tcPr>
            <w:tcW w:w="1701" w:type="dxa"/>
          </w:tcPr>
          <w:p w14:paraId="187AC0EC" w14:textId="7B0DE83B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28.2 ± 9.2</w:t>
            </w:r>
          </w:p>
        </w:tc>
        <w:tc>
          <w:tcPr>
            <w:tcW w:w="1985" w:type="dxa"/>
          </w:tcPr>
          <w:p w14:paraId="3847D8EE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27.5 ± 4.6</w:t>
            </w:r>
          </w:p>
        </w:tc>
        <w:tc>
          <w:tcPr>
            <w:tcW w:w="1837" w:type="dxa"/>
          </w:tcPr>
          <w:p w14:paraId="3759E8F8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27.3 ± 6.9</w:t>
            </w:r>
          </w:p>
        </w:tc>
        <w:tc>
          <w:tcPr>
            <w:tcW w:w="1558" w:type="dxa"/>
          </w:tcPr>
          <w:p w14:paraId="0F4B4904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30.8 ± 14.3</w:t>
            </w:r>
          </w:p>
        </w:tc>
      </w:tr>
      <w:tr w:rsidR="002C4CA7" w:rsidRPr="002C4CA7" w14:paraId="29F52137" w14:textId="77777777" w:rsidTr="005D2C2B">
        <w:tc>
          <w:tcPr>
            <w:tcW w:w="1129" w:type="dxa"/>
          </w:tcPr>
          <w:p w14:paraId="74997CCA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 xml:space="preserve">Cortisol </w:t>
            </w:r>
          </w:p>
        </w:tc>
        <w:tc>
          <w:tcPr>
            <w:tcW w:w="1701" w:type="dxa"/>
          </w:tcPr>
          <w:p w14:paraId="3F55375C" w14:textId="5F931F8F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188.5 ± 43.6</w:t>
            </w:r>
          </w:p>
        </w:tc>
        <w:tc>
          <w:tcPr>
            <w:tcW w:w="1985" w:type="dxa"/>
          </w:tcPr>
          <w:p w14:paraId="4339A681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82.5 ± 22.3</w:t>
            </w:r>
          </w:p>
        </w:tc>
        <w:tc>
          <w:tcPr>
            <w:tcW w:w="1837" w:type="dxa"/>
          </w:tcPr>
          <w:p w14:paraId="15B573CA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105.6 ± 38.9</w:t>
            </w:r>
          </w:p>
        </w:tc>
        <w:tc>
          <w:tcPr>
            <w:tcW w:w="1558" w:type="dxa"/>
          </w:tcPr>
          <w:p w14:paraId="6D27C673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73.3 ± 34.7</w:t>
            </w:r>
          </w:p>
        </w:tc>
      </w:tr>
      <w:tr w:rsidR="002C4CA7" w:rsidRPr="002C4CA7" w14:paraId="1A97C580" w14:textId="77777777" w:rsidTr="005D2C2B">
        <w:tc>
          <w:tcPr>
            <w:tcW w:w="1129" w:type="dxa"/>
          </w:tcPr>
          <w:p w14:paraId="3C080323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Cortisol + FBS</w:t>
            </w:r>
          </w:p>
        </w:tc>
        <w:tc>
          <w:tcPr>
            <w:tcW w:w="1701" w:type="dxa"/>
          </w:tcPr>
          <w:p w14:paraId="1A6D2C7C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249.5 ± 78.5</w:t>
            </w:r>
          </w:p>
        </w:tc>
        <w:tc>
          <w:tcPr>
            <w:tcW w:w="1985" w:type="dxa"/>
          </w:tcPr>
          <w:p w14:paraId="6950518F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172.5 ± 32.7</w:t>
            </w:r>
          </w:p>
        </w:tc>
        <w:tc>
          <w:tcPr>
            <w:tcW w:w="1837" w:type="dxa"/>
          </w:tcPr>
          <w:p w14:paraId="4955C3D9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117.5 ± 45.3</w:t>
            </w:r>
          </w:p>
        </w:tc>
        <w:tc>
          <w:tcPr>
            <w:tcW w:w="1558" w:type="dxa"/>
          </w:tcPr>
          <w:p w14:paraId="7A47410F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130.0 ± 34.8</w:t>
            </w:r>
          </w:p>
        </w:tc>
      </w:tr>
    </w:tbl>
    <w:p w14:paraId="4B808C73" w14:textId="711F5991" w:rsidR="002C4CA7" w:rsidRPr="002C4CA7" w:rsidRDefault="002C4CA7" w:rsidP="002C4CA7">
      <w:pPr>
        <w:rPr>
          <w:rFonts w:ascii="Times New Roman" w:hAnsi="Times New Roman"/>
          <w:lang w:val="en-GB"/>
        </w:rPr>
      </w:pPr>
      <w:r w:rsidRPr="002C4CA7">
        <w:rPr>
          <w:rFonts w:ascii="Times New Roman" w:hAnsi="Times New Roman"/>
          <w:lang w:val="en-GB"/>
        </w:rPr>
        <w:t xml:space="preserve">Data are mean number of outgrowths ± SEM. Data were analysed by two way ANOVA and </w:t>
      </w:r>
      <w:proofErr w:type="spellStart"/>
      <w:r w:rsidRPr="002C4CA7">
        <w:rPr>
          <w:rFonts w:ascii="Times New Roman" w:hAnsi="Times New Roman"/>
          <w:lang w:val="en-GB"/>
        </w:rPr>
        <w:t>Bonfer</w:t>
      </w:r>
      <w:r w:rsidR="00BF71ED">
        <w:rPr>
          <w:rFonts w:ascii="Times New Roman" w:hAnsi="Times New Roman"/>
          <w:lang w:val="en-GB"/>
        </w:rPr>
        <w:t>r</w:t>
      </w:r>
      <w:r w:rsidRPr="002C4CA7">
        <w:rPr>
          <w:rFonts w:ascii="Times New Roman" w:hAnsi="Times New Roman"/>
          <w:lang w:val="en-GB"/>
        </w:rPr>
        <w:t>oni</w:t>
      </w:r>
      <w:proofErr w:type="spellEnd"/>
      <w:r w:rsidRPr="002C4CA7">
        <w:rPr>
          <w:rFonts w:ascii="Times New Roman" w:hAnsi="Times New Roman"/>
          <w:lang w:val="en-GB"/>
        </w:rPr>
        <w:t xml:space="preserve"> post-hoc test. There was no effect of growth matrix or disease group on response to treatment. n = number of horses.</w:t>
      </w:r>
    </w:p>
    <w:p w14:paraId="1D990686" w14:textId="77777777" w:rsidR="005E0573" w:rsidRDefault="005E0573" w:rsidP="002C4CA7">
      <w:pPr>
        <w:sectPr w:rsidR="005E0573" w:rsidSect="00B0323B">
          <w:pgSz w:w="11906" w:h="16838" w:code="9"/>
          <w:pgMar w:top="1440" w:right="1440" w:bottom="1440" w:left="1800" w:header="720" w:footer="720" w:gutter="0"/>
          <w:cols w:space="720"/>
          <w:docGrid w:linePitch="326"/>
        </w:sectPr>
      </w:pPr>
      <w:bookmarkStart w:id="5" w:name="_Toc445301814"/>
    </w:p>
    <w:p w14:paraId="129C07FE" w14:textId="0DE7CB09" w:rsidR="002C4CA7" w:rsidRPr="002024BE" w:rsidRDefault="002C4CA7" w:rsidP="002C4CA7">
      <w:pPr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6" w:name="_Toc445312167"/>
      <w:bookmarkEnd w:id="5"/>
      <w:r w:rsidRPr="002024BE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 xml:space="preserve">Table </w:t>
      </w:r>
      <w:r w:rsidR="00F748FC">
        <w:rPr>
          <w:rFonts w:ascii="Times New Roman" w:hAnsi="Times New Roman"/>
          <w:b/>
          <w:bCs/>
          <w:sz w:val="24"/>
          <w:szCs w:val="24"/>
          <w:lang w:val="en-GB"/>
        </w:rPr>
        <w:t>F</w:t>
      </w:r>
      <w:r w:rsidRPr="002024BE">
        <w:rPr>
          <w:rFonts w:ascii="Times New Roman" w:hAnsi="Times New Roman"/>
          <w:b/>
          <w:bCs/>
          <w:sz w:val="24"/>
          <w:szCs w:val="24"/>
          <w:lang w:val="en-GB"/>
        </w:rPr>
        <w:t xml:space="preserve"> New vessel outgrowths from laminar arteries and laminar veins of healthy horses and those with </w:t>
      </w:r>
      <w:r w:rsidR="00116C90">
        <w:rPr>
          <w:rFonts w:ascii="Times New Roman" w:hAnsi="Times New Roman"/>
          <w:b/>
          <w:bCs/>
          <w:sz w:val="24"/>
          <w:szCs w:val="24"/>
          <w:lang w:val="en-GB"/>
        </w:rPr>
        <w:t>laminitis</w:t>
      </w:r>
      <w:r w:rsidRPr="002024BE">
        <w:rPr>
          <w:rFonts w:ascii="Times New Roman" w:hAnsi="Times New Roman"/>
          <w:b/>
          <w:bCs/>
          <w:sz w:val="24"/>
          <w:szCs w:val="24"/>
          <w:lang w:val="en-GB"/>
        </w:rPr>
        <w:t xml:space="preserve"> cultured in </w:t>
      </w:r>
      <w:proofErr w:type="spellStart"/>
      <w:r w:rsidRPr="002024BE">
        <w:rPr>
          <w:rFonts w:ascii="Times New Roman" w:hAnsi="Times New Roman"/>
          <w:b/>
          <w:bCs/>
          <w:sz w:val="24"/>
          <w:szCs w:val="24"/>
          <w:lang w:val="en-GB"/>
        </w:rPr>
        <w:t>Matrigel</w:t>
      </w:r>
      <w:proofErr w:type="spellEnd"/>
      <w:r w:rsidRPr="002024BE">
        <w:rPr>
          <w:rFonts w:ascii="Times New Roman" w:hAnsi="Times New Roman"/>
          <w:b/>
          <w:bCs/>
          <w:sz w:val="24"/>
          <w:szCs w:val="24"/>
          <w:lang w:val="en-GB"/>
        </w:rPr>
        <w:t xml:space="preserve"> at day 3.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837"/>
        <w:gridCol w:w="1558"/>
      </w:tblGrid>
      <w:tr w:rsidR="002C4CA7" w:rsidRPr="002C4CA7" w14:paraId="3ABFF8B5" w14:textId="77777777" w:rsidTr="005D2C2B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6EB4F6D" w14:textId="77777777" w:rsidR="002C4CA7" w:rsidRPr="002C4CA7" w:rsidRDefault="002C4CA7" w:rsidP="002C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2CC43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Healthy:</w:t>
            </w:r>
          </w:p>
          <w:p w14:paraId="5F72DAA3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Artery (n=4)</w:t>
            </w:r>
          </w:p>
        </w:tc>
        <w:tc>
          <w:tcPr>
            <w:tcW w:w="1985" w:type="dxa"/>
          </w:tcPr>
          <w:p w14:paraId="543A972D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Healthy:</w:t>
            </w:r>
          </w:p>
          <w:p w14:paraId="66C66BC4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Vein (n=6)</w:t>
            </w:r>
          </w:p>
        </w:tc>
        <w:tc>
          <w:tcPr>
            <w:tcW w:w="1837" w:type="dxa"/>
          </w:tcPr>
          <w:p w14:paraId="652136E9" w14:textId="77777777" w:rsidR="002C4CA7" w:rsidRPr="00116C90" w:rsidRDefault="00116C90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Laminitis</w:t>
            </w:r>
            <w:r w:rsidR="002C4CA7" w:rsidRPr="00116C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6447A63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Artery (n=3)</w:t>
            </w:r>
          </w:p>
        </w:tc>
        <w:tc>
          <w:tcPr>
            <w:tcW w:w="1558" w:type="dxa"/>
          </w:tcPr>
          <w:p w14:paraId="4C17F777" w14:textId="77777777" w:rsidR="002C4CA7" w:rsidRPr="00116C90" w:rsidRDefault="00116C90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Laminitis</w:t>
            </w:r>
            <w:r w:rsidR="002C4CA7" w:rsidRPr="00116C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E7D5F5B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Vein (n=3)</w:t>
            </w:r>
          </w:p>
        </w:tc>
      </w:tr>
      <w:tr w:rsidR="002C4CA7" w:rsidRPr="002C4CA7" w14:paraId="7E802714" w14:textId="77777777" w:rsidTr="005D2C2B">
        <w:tc>
          <w:tcPr>
            <w:tcW w:w="1129" w:type="dxa"/>
          </w:tcPr>
          <w:p w14:paraId="71B4F8A4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DMEM</w:t>
            </w:r>
          </w:p>
        </w:tc>
        <w:tc>
          <w:tcPr>
            <w:tcW w:w="1701" w:type="dxa"/>
          </w:tcPr>
          <w:p w14:paraId="46B390F5" w14:textId="79CB7C8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21.0 ± 4.9</w:t>
            </w:r>
          </w:p>
        </w:tc>
        <w:tc>
          <w:tcPr>
            <w:tcW w:w="1985" w:type="dxa"/>
          </w:tcPr>
          <w:p w14:paraId="71CCD7B3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16.2 ± 8.0</w:t>
            </w:r>
          </w:p>
        </w:tc>
        <w:tc>
          <w:tcPr>
            <w:tcW w:w="1837" w:type="dxa"/>
          </w:tcPr>
          <w:p w14:paraId="5A7BDFEB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12.4 ± 3.4</w:t>
            </w:r>
          </w:p>
        </w:tc>
        <w:tc>
          <w:tcPr>
            <w:tcW w:w="1558" w:type="dxa"/>
          </w:tcPr>
          <w:p w14:paraId="5D4A17CE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19.9 ± 6.3</w:t>
            </w:r>
          </w:p>
        </w:tc>
      </w:tr>
      <w:tr w:rsidR="002C4CA7" w:rsidRPr="002C4CA7" w14:paraId="37D1C384" w14:textId="77777777" w:rsidTr="005D2C2B">
        <w:tc>
          <w:tcPr>
            <w:tcW w:w="1129" w:type="dxa"/>
          </w:tcPr>
          <w:p w14:paraId="15682407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FBS</w:t>
            </w:r>
          </w:p>
        </w:tc>
        <w:tc>
          <w:tcPr>
            <w:tcW w:w="1701" w:type="dxa"/>
          </w:tcPr>
          <w:p w14:paraId="573ADA76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18.2 ± 8.7</w:t>
            </w:r>
          </w:p>
        </w:tc>
        <w:tc>
          <w:tcPr>
            <w:tcW w:w="1985" w:type="dxa"/>
          </w:tcPr>
          <w:p w14:paraId="07DBCA5F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26.3 ± 7.5</w:t>
            </w:r>
          </w:p>
        </w:tc>
        <w:tc>
          <w:tcPr>
            <w:tcW w:w="1837" w:type="dxa"/>
          </w:tcPr>
          <w:p w14:paraId="15EF4866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21.5 ± 8.5</w:t>
            </w:r>
          </w:p>
        </w:tc>
        <w:tc>
          <w:tcPr>
            <w:tcW w:w="1558" w:type="dxa"/>
          </w:tcPr>
          <w:p w14:paraId="17B93923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30.0 ± 10.6</w:t>
            </w:r>
          </w:p>
        </w:tc>
      </w:tr>
      <w:tr w:rsidR="002C4CA7" w:rsidRPr="002C4CA7" w14:paraId="78C9BA58" w14:textId="77777777" w:rsidTr="005D2C2B">
        <w:tc>
          <w:tcPr>
            <w:tcW w:w="1129" w:type="dxa"/>
          </w:tcPr>
          <w:p w14:paraId="05466397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 xml:space="preserve">Cortisol </w:t>
            </w:r>
          </w:p>
        </w:tc>
        <w:tc>
          <w:tcPr>
            <w:tcW w:w="1701" w:type="dxa"/>
          </w:tcPr>
          <w:p w14:paraId="78675A04" w14:textId="0E753EEE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48.3 ± 15.9</w:t>
            </w:r>
          </w:p>
        </w:tc>
        <w:tc>
          <w:tcPr>
            <w:tcW w:w="1985" w:type="dxa"/>
          </w:tcPr>
          <w:p w14:paraId="2FF53434" w14:textId="42FBFBEA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65.2 ± 30.4</w:t>
            </w:r>
          </w:p>
        </w:tc>
        <w:tc>
          <w:tcPr>
            <w:tcW w:w="1837" w:type="dxa"/>
          </w:tcPr>
          <w:p w14:paraId="6CE08654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58.4 ± 19.4</w:t>
            </w:r>
          </w:p>
        </w:tc>
        <w:tc>
          <w:tcPr>
            <w:tcW w:w="1558" w:type="dxa"/>
          </w:tcPr>
          <w:p w14:paraId="7C8E43BE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61.7 ± 17.9</w:t>
            </w:r>
          </w:p>
        </w:tc>
      </w:tr>
      <w:tr w:rsidR="002C4CA7" w:rsidRPr="002C4CA7" w14:paraId="4581BB49" w14:textId="77777777" w:rsidTr="005D2C2B">
        <w:tc>
          <w:tcPr>
            <w:tcW w:w="1129" w:type="dxa"/>
          </w:tcPr>
          <w:p w14:paraId="6DFEB894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Cortisol + FBS</w:t>
            </w:r>
          </w:p>
        </w:tc>
        <w:tc>
          <w:tcPr>
            <w:tcW w:w="1701" w:type="dxa"/>
          </w:tcPr>
          <w:p w14:paraId="5FFBF449" w14:textId="57FC1679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99.4 ± 34.5</w:t>
            </w:r>
          </w:p>
        </w:tc>
        <w:tc>
          <w:tcPr>
            <w:tcW w:w="1985" w:type="dxa"/>
          </w:tcPr>
          <w:p w14:paraId="5FD76B5C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82.5 ± 29.3</w:t>
            </w:r>
          </w:p>
        </w:tc>
        <w:tc>
          <w:tcPr>
            <w:tcW w:w="1837" w:type="dxa"/>
          </w:tcPr>
          <w:p w14:paraId="663E9644" w14:textId="7CF71152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36.6 ± 18.5</w:t>
            </w:r>
          </w:p>
        </w:tc>
        <w:tc>
          <w:tcPr>
            <w:tcW w:w="1558" w:type="dxa"/>
          </w:tcPr>
          <w:p w14:paraId="0A17937C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72.0 ± 11.6</w:t>
            </w:r>
          </w:p>
        </w:tc>
      </w:tr>
    </w:tbl>
    <w:p w14:paraId="1CFAC50D" w14:textId="77777777" w:rsidR="002C4CA7" w:rsidRDefault="002C4CA7" w:rsidP="002C4CA7">
      <w:pPr>
        <w:rPr>
          <w:rFonts w:ascii="Times New Roman" w:hAnsi="Times New Roman"/>
          <w:lang w:val="en-GB"/>
        </w:rPr>
      </w:pPr>
      <w:r w:rsidRPr="002C4CA7">
        <w:rPr>
          <w:rFonts w:ascii="Times New Roman" w:hAnsi="Times New Roman"/>
          <w:lang w:val="en-GB"/>
        </w:rPr>
        <w:t xml:space="preserve">Data are mean number of outgrowths ± SEM. Data were analysed by two-way ANOVA and </w:t>
      </w:r>
      <w:proofErr w:type="spellStart"/>
      <w:r w:rsidRPr="002C4CA7">
        <w:rPr>
          <w:rFonts w:ascii="Times New Roman" w:hAnsi="Times New Roman"/>
          <w:lang w:val="en-GB"/>
        </w:rPr>
        <w:t>Bonferroni</w:t>
      </w:r>
      <w:proofErr w:type="spellEnd"/>
      <w:r w:rsidRPr="002C4CA7">
        <w:rPr>
          <w:rFonts w:ascii="Times New Roman" w:hAnsi="Times New Roman"/>
          <w:lang w:val="en-GB"/>
        </w:rPr>
        <w:t xml:space="preserve"> post-hoc test. There was no effect of vessel type or disease group on response to treatment.</w:t>
      </w:r>
      <w:r w:rsidRPr="002C4CA7">
        <w:rPr>
          <w:rFonts w:ascii="Times New Roman" w:hAnsi="Times New Roman"/>
          <w:sz w:val="24"/>
          <w:lang w:val="en-GB"/>
        </w:rPr>
        <w:t xml:space="preserve"> </w:t>
      </w:r>
      <w:r w:rsidRPr="002C4CA7">
        <w:rPr>
          <w:rFonts w:ascii="Times New Roman" w:hAnsi="Times New Roman"/>
          <w:lang w:val="en-GB"/>
        </w:rPr>
        <w:t>(n= number of horses)</w:t>
      </w:r>
      <w:r w:rsidR="008A5CC6">
        <w:rPr>
          <w:rFonts w:ascii="Times New Roman" w:hAnsi="Times New Roman"/>
          <w:lang w:val="en-GB"/>
        </w:rPr>
        <w:t>.</w:t>
      </w:r>
    </w:p>
    <w:p w14:paraId="5B663BEB" w14:textId="77777777" w:rsidR="008A5CC6" w:rsidRPr="002C4CA7" w:rsidRDefault="008A5CC6" w:rsidP="002C4CA7">
      <w:pPr>
        <w:rPr>
          <w:rFonts w:ascii="Times New Roman" w:hAnsi="Times New Roman"/>
          <w:lang w:val="en-GB"/>
        </w:rPr>
      </w:pPr>
    </w:p>
    <w:p w14:paraId="7C15890C" w14:textId="06FD23A6" w:rsidR="002C4CA7" w:rsidRPr="002024BE" w:rsidRDefault="002C4CA7" w:rsidP="002C4CA7">
      <w:pPr>
        <w:rPr>
          <w:rFonts w:ascii="Times New Roman" w:hAnsi="Times New Roman"/>
          <w:b/>
          <w:bCs/>
          <w:noProof/>
          <w:sz w:val="24"/>
          <w:szCs w:val="24"/>
          <w:lang w:val="en-GB"/>
        </w:rPr>
      </w:pPr>
      <w:bookmarkStart w:id="7" w:name="_Toc445312168"/>
      <w:r w:rsidRPr="002024BE">
        <w:rPr>
          <w:rFonts w:ascii="Times New Roman" w:hAnsi="Times New Roman"/>
          <w:b/>
          <w:bCs/>
          <w:sz w:val="24"/>
          <w:szCs w:val="24"/>
          <w:lang w:val="en-GB"/>
        </w:rPr>
        <w:t xml:space="preserve">Table </w:t>
      </w:r>
      <w:r w:rsidR="00F748FC">
        <w:rPr>
          <w:rFonts w:ascii="Times New Roman" w:hAnsi="Times New Roman"/>
          <w:b/>
          <w:bCs/>
          <w:sz w:val="24"/>
          <w:szCs w:val="24"/>
          <w:lang w:val="en-GB"/>
        </w:rPr>
        <w:t>G</w:t>
      </w:r>
      <w:r w:rsidRPr="002024BE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2024BE">
        <w:rPr>
          <w:rFonts w:ascii="Times New Roman" w:hAnsi="Times New Roman"/>
          <w:b/>
          <w:bCs/>
          <w:noProof/>
          <w:sz w:val="24"/>
          <w:szCs w:val="24"/>
          <w:lang w:val="en-GB"/>
        </w:rPr>
        <w:t xml:space="preserve">New vessel outgrowths from laminar arteries and laminar veins of healthy horses and those with </w:t>
      </w:r>
      <w:r w:rsidR="00116C90">
        <w:rPr>
          <w:rFonts w:ascii="Times New Roman" w:hAnsi="Times New Roman"/>
          <w:b/>
          <w:bCs/>
          <w:noProof/>
          <w:sz w:val="24"/>
          <w:szCs w:val="24"/>
          <w:lang w:val="en-GB"/>
        </w:rPr>
        <w:t>laminitis</w:t>
      </w:r>
      <w:r w:rsidRPr="002024BE">
        <w:rPr>
          <w:rFonts w:ascii="Times New Roman" w:hAnsi="Times New Roman"/>
          <w:b/>
          <w:bCs/>
          <w:noProof/>
          <w:sz w:val="24"/>
          <w:szCs w:val="24"/>
          <w:lang w:val="en-GB"/>
        </w:rPr>
        <w:t xml:space="preserve"> cultured in Matrigel at day 7.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837"/>
        <w:gridCol w:w="1558"/>
      </w:tblGrid>
      <w:tr w:rsidR="002C4CA7" w:rsidRPr="002C4CA7" w14:paraId="75E329B5" w14:textId="77777777" w:rsidTr="005D2C2B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1379A07" w14:textId="77777777" w:rsidR="002C4CA7" w:rsidRPr="002C4CA7" w:rsidRDefault="002C4CA7" w:rsidP="002C4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CE45F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Healthy:</w:t>
            </w:r>
          </w:p>
          <w:p w14:paraId="4871E495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Artery (n=4)</w:t>
            </w:r>
          </w:p>
        </w:tc>
        <w:tc>
          <w:tcPr>
            <w:tcW w:w="1985" w:type="dxa"/>
          </w:tcPr>
          <w:p w14:paraId="545AFA53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Healthy:</w:t>
            </w:r>
          </w:p>
          <w:p w14:paraId="414225F5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Vein (n=6)</w:t>
            </w:r>
          </w:p>
        </w:tc>
        <w:tc>
          <w:tcPr>
            <w:tcW w:w="1837" w:type="dxa"/>
          </w:tcPr>
          <w:p w14:paraId="21B6FFBF" w14:textId="77777777" w:rsidR="002C4CA7" w:rsidRPr="00116C90" w:rsidRDefault="00116C90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Laminitis</w:t>
            </w:r>
            <w:r w:rsidR="002C4CA7" w:rsidRPr="00116C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47E10C4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Artery (n=3)</w:t>
            </w:r>
          </w:p>
        </w:tc>
        <w:tc>
          <w:tcPr>
            <w:tcW w:w="1558" w:type="dxa"/>
          </w:tcPr>
          <w:p w14:paraId="7355E287" w14:textId="77777777" w:rsidR="002C4CA7" w:rsidRPr="00116C90" w:rsidRDefault="00116C90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Laminitis</w:t>
            </w:r>
            <w:r w:rsidR="002C4CA7" w:rsidRPr="00116C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0E03F24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Vein (n=3)</w:t>
            </w:r>
          </w:p>
        </w:tc>
      </w:tr>
      <w:tr w:rsidR="002C4CA7" w:rsidRPr="002C4CA7" w14:paraId="2B5706FF" w14:textId="77777777" w:rsidTr="005D2C2B">
        <w:tc>
          <w:tcPr>
            <w:tcW w:w="1129" w:type="dxa"/>
          </w:tcPr>
          <w:p w14:paraId="26C3F898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DMEM</w:t>
            </w:r>
          </w:p>
        </w:tc>
        <w:tc>
          <w:tcPr>
            <w:tcW w:w="1701" w:type="dxa"/>
          </w:tcPr>
          <w:p w14:paraId="4724B22A" w14:textId="2D60702D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15.0  ± 7.9</w:t>
            </w:r>
          </w:p>
        </w:tc>
        <w:tc>
          <w:tcPr>
            <w:tcW w:w="1985" w:type="dxa"/>
          </w:tcPr>
          <w:p w14:paraId="65D3D204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18.2 ± 7.5</w:t>
            </w:r>
          </w:p>
        </w:tc>
        <w:tc>
          <w:tcPr>
            <w:tcW w:w="1837" w:type="dxa"/>
          </w:tcPr>
          <w:p w14:paraId="0A2CDEB7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15.4 ± 9.2</w:t>
            </w:r>
          </w:p>
        </w:tc>
        <w:tc>
          <w:tcPr>
            <w:tcW w:w="1558" w:type="dxa"/>
          </w:tcPr>
          <w:p w14:paraId="7668BE3C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13.0 ± 7.3</w:t>
            </w:r>
          </w:p>
        </w:tc>
      </w:tr>
      <w:tr w:rsidR="002C4CA7" w:rsidRPr="002C4CA7" w14:paraId="3236B555" w14:textId="77777777" w:rsidTr="005D2C2B">
        <w:tc>
          <w:tcPr>
            <w:tcW w:w="1129" w:type="dxa"/>
          </w:tcPr>
          <w:p w14:paraId="44B44093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FBS</w:t>
            </w:r>
          </w:p>
        </w:tc>
        <w:tc>
          <w:tcPr>
            <w:tcW w:w="1701" w:type="dxa"/>
          </w:tcPr>
          <w:p w14:paraId="521E1C5F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37.2 ± 14.2</w:t>
            </w:r>
          </w:p>
        </w:tc>
        <w:tc>
          <w:tcPr>
            <w:tcW w:w="1985" w:type="dxa"/>
          </w:tcPr>
          <w:p w14:paraId="68334199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24.5 ± 7.6</w:t>
            </w:r>
          </w:p>
        </w:tc>
        <w:tc>
          <w:tcPr>
            <w:tcW w:w="1837" w:type="dxa"/>
          </w:tcPr>
          <w:p w14:paraId="116889AA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18.5 ± 3.5</w:t>
            </w:r>
          </w:p>
        </w:tc>
        <w:tc>
          <w:tcPr>
            <w:tcW w:w="1558" w:type="dxa"/>
          </w:tcPr>
          <w:p w14:paraId="7275F4A1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33.0 ± 12.6</w:t>
            </w:r>
          </w:p>
        </w:tc>
      </w:tr>
      <w:tr w:rsidR="002C4CA7" w:rsidRPr="002C4CA7" w14:paraId="56B85416" w14:textId="77777777" w:rsidTr="005D2C2B">
        <w:tc>
          <w:tcPr>
            <w:tcW w:w="1129" w:type="dxa"/>
          </w:tcPr>
          <w:p w14:paraId="77D746A2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 xml:space="preserve">Cortisol </w:t>
            </w:r>
          </w:p>
        </w:tc>
        <w:tc>
          <w:tcPr>
            <w:tcW w:w="1701" w:type="dxa"/>
          </w:tcPr>
          <w:p w14:paraId="18BD9D01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167.5 ± 35.6</w:t>
            </w:r>
          </w:p>
        </w:tc>
        <w:tc>
          <w:tcPr>
            <w:tcW w:w="1985" w:type="dxa"/>
          </w:tcPr>
          <w:p w14:paraId="3D3CF56C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142.5 ± 52.3</w:t>
            </w:r>
          </w:p>
        </w:tc>
        <w:tc>
          <w:tcPr>
            <w:tcW w:w="1837" w:type="dxa"/>
          </w:tcPr>
          <w:p w14:paraId="66A003B4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110.6 ± 33.9</w:t>
            </w:r>
          </w:p>
        </w:tc>
        <w:tc>
          <w:tcPr>
            <w:tcW w:w="1558" w:type="dxa"/>
          </w:tcPr>
          <w:p w14:paraId="23BAF792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93.3 ± 24.1</w:t>
            </w:r>
          </w:p>
        </w:tc>
      </w:tr>
      <w:tr w:rsidR="002C4CA7" w:rsidRPr="002C4CA7" w14:paraId="3E8C75F7" w14:textId="77777777" w:rsidTr="005D2C2B">
        <w:tc>
          <w:tcPr>
            <w:tcW w:w="1129" w:type="dxa"/>
          </w:tcPr>
          <w:p w14:paraId="787EA4BC" w14:textId="77777777" w:rsidR="002C4CA7" w:rsidRPr="00116C90" w:rsidRDefault="002C4CA7" w:rsidP="002C4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C90">
              <w:rPr>
                <w:rFonts w:ascii="Times New Roman" w:hAnsi="Times New Roman"/>
                <w:b/>
                <w:sz w:val="24"/>
                <w:szCs w:val="24"/>
              </w:rPr>
              <w:t>Cortisol + FBS</w:t>
            </w:r>
          </w:p>
        </w:tc>
        <w:tc>
          <w:tcPr>
            <w:tcW w:w="1701" w:type="dxa"/>
          </w:tcPr>
          <w:p w14:paraId="2D82AAD9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221.5 ± 86.5</w:t>
            </w:r>
          </w:p>
        </w:tc>
        <w:tc>
          <w:tcPr>
            <w:tcW w:w="1985" w:type="dxa"/>
          </w:tcPr>
          <w:p w14:paraId="08E105B3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182.5 ± 72.4</w:t>
            </w:r>
          </w:p>
        </w:tc>
        <w:tc>
          <w:tcPr>
            <w:tcW w:w="1837" w:type="dxa"/>
          </w:tcPr>
          <w:p w14:paraId="3BA466B7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207.5 ± 43.6</w:t>
            </w:r>
          </w:p>
        </w:tc>
        <w:tc>
          <w:tcPr>
            <w:tcW w:w="1558" w:type="dxa"/>
          </w:tcPr>
          <w:p w14:paraId="2D054749" w14:textId="77777777" w:rsidR="002C4CA7" w:rsidRPr="002C4CA7" w:rsidRDefault="002C4CA7" w:rsidP="00E66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CA7">
              <w:rPr>
                <w:rFonts w:ascii="Times New Roman" w:hAnsi="Times New Roman"/>
                <w:sz w:val="24"/>
                <w:szCs w:val="24"/>
              </w:rPr>
              <w:t>183.0 ± 44.3</w:t>
            </w:r>
          </w:p>
        </w:tc>
      </w:tr>
    </w:tbl>
    <w:p w14:paraId="077112AF" w14:textId="4F8CB0FE" w:rsidR="003C5379" w:rsidRPr="002C4CA7" w:rsidRDefault="002C4CA7" w:rsidP="002C4CA7">
      <w:pPr>
        <w:rPr>
          <w:lang w:val="en-GB"/>
        </w:rPr>
      </w:pPr>
      <w:r w:rsidRPr="002C4CA7">
        <w:rPr>
          <w:rFonts w:ascii="Times New Roman" w:hAnsi="Times New Roman"/>
          <w:lang w:val="en-GB"/>
        </w:rPr>
        <w:t xml:space="preserve">Data are mean number of outgrowths ± SEM. Data were analysed by two way ANOVA and </w:t>
      </w:r>
      <w:proofErr w:type="spellStart"/>
      <w:r w:rsidRPr="002C4CA7">
        <w:rPr>
          <w:rFonts w:ascii="Times New Roman" w:hAnsi="Times New Roman"/>
          <w:lang w:val="en-GB"/>
        </w:rPr>
        <w:t>Bonferroni</w:t>
      </w:r>
      <w:proofErr w:type="spellEnd"/>
      <w:r w:rsidRPr="002C4CA7">
        <w:rPr>
          <w:rFonts w:ascii="Times New Roman" w:hAnsi="Times New Roman"/>
          <w:lang w:val="en-GB"/>
        </w:rPr>
        <w:t xml:space="preserve"> post-hoc test. There was no effect of vessel type or disease group on response to treatment. </w:t>
      </w:r>
      <w:r w:rsidR="0034648D">
        <w:rPr>
          <w:rFonts w:ascii="Times New Roman" w:hAnsi="Times New Roman"/>
          <w:lang w:val="en-GB"/>
        </w:rPr>
        <w:t>n</w:t>
      </w:r>
      <w:r w:rsidRPr="002C4CA7">
        <w:rPr>
          <w:rFonts w:ascii="Times New Roman" w:hAnsi="Times New Roman"/>
          <w:lang w:val="en-GB"/>
        </w:rPr>
        <w:t xml:space="preserve"> = number of horses. (n= number of horses)</w:t>
      </w:r>
      <w:r w:rsidR="003C5379">
        <w:rPr>
          <w:rFonts w:ascii="Times New Roman" w:hAnsi="Times New Roman"/>
          <w:lang w:val="en-GB"/>
        </w:rPr>
        <w:t>.</w:t>
      </w:r>
    </w:p>
    <w:sectPr w:rsidR="003C5379" w:rsidRPr="002C4CA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8B3"/>
    <w:multiLevelType w:val="multilevel"/>
    <w:tmpl w:val="B97664EC"/>
    <w:lvl w:ilvl="0">
      <w:start w:val="1"/>
      <w:numFmt w:val="decimal"/>
      <w:pStyle w:val="Heading1"/>
      <w:suff w:val="space"/>
      <w:lvlText w:val="Chapter %1: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561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A7"/>
    <w:rsid w:val="00116C90"/>
    <w:rsid w:val="002024BE"/>
    <w:rsid w:val="00230E67"/>
    <w:rsid w:val="00252BCA"/>
    <w:rsid w:val="002C4CA7"/>
    <w:rsid w:val="0034648D"/>
    <w:rsid w:val="0036159F"/>
    <w:rsid w:val="003C5379"/>
    <w:rsid w:val="004C777A"/>
    <w:rsid w:val="0054291C"/>
    <w:rsid w:val="005E0573"/>
    <w:rsid w:val="00761615"/>
    <w:rsid w:val="00786780"/>
    <w:rsid w:val="00787E9E"/>
    <w:rsid w:val="007B0E75"/>
    <w:rsid w:val="008A5CC6"/>
    <w:rsid w:val="008D34D6"/>
    <w:rsid w:val="009663EB"/>
    <w:rsid w:val="00977354"/>
    <w:rsid w:val="009C4FB5"/>
    <w:rsid w:val="00AD7D65"/>
    <w:rsid w:val="00BA03F4"/>
    <w:rsid w:val="00BF71ED"/>
    <w:rsid w:val="00C64904"/>
    <w:rsid w:val="00CA7415"/>
    <w:rsid w:val="00CE0FD0"/>
    <w:rsid w:val="00D5116A"/>
    <w:rsid w:val="00D75915"/>
    <w:rsid w:val="00D80D9F"/>
    <w:rsid w:val="00DF61F8"/>
    <w:rsid w:val="00E66D3C"/>
    <w:rsid w:val="00E76616"/>
    <w:rsid w:val="00E804C2"/>
    <w:rsid w:val="00EC4844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1B5F"/>
  <w15:docId w15:val="{6C5CE5B6-1C9A-4368-B1CA-1E054EB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CA7"/>
    <w:pPr>
      <w:keepNext/>
      <w:numPr>
        <w:numId w:val="1"/>
      </w:numPr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C4CA7"/>
    <w:pPr>
      <w:keepNext/>
      <w:numPr>
        <w:ilvl w:val="1"/>
        <w:numId w:val="1"/>
      </w:numPr>
      <w:spacing w:after="120" w:line="240" w:lineRule="auto"/>
      <w:ind w:left="2016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4CA7"/>
    <w:pPr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C4CA7"/>
    <w:pPr>
      <w:keepNext/>
      <w:keepLines/>
      <w:numPr>
        <w:ilvl w:val="3"/>
        <w:numId w:val="1"/>
      </w:numPr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2C4CA7"/>
    <w:pPr>
      <w:keepNext/>
      <w:keepLines/>
      <w:numPr>
        <w:ilvl w:val="4"/>
        <w:numId w:val="1"/>
      </w:numPr>
      <w:spacing w:after="120" w:line="240" w:lineRule="auto"/>
      <w:outlineLvl w:val="4"/>
    </w:pPr>
    <w:rPr>
      <w:rFonts w:ascii="Arial" w:eastAsia="Times New Roman" w:hAnsi="Arial" w:cs="Times New Roman"/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C4CA7"/>
    <w:pPr>
      <w:keepNext/>
      <w:keepLines/>
      <w:numPr>
        <w:ilvl w:val="5"/>
        <w:numId w:val="1"/>
      </w:numPr>
      <w:spacing w:after="120" w:line="240" w:lineRule="auto"/>
      <w:outlineLvl w:val="5"/>
    </w:pPr>
    <w:rPr>
      <w:rFonts w:ascii="Arial" w:eastAsia="Times New Roman" w:hAnsi="Arial" w:cs="Times New Roman"/>
      <w:b/>
      <w:iCs/>
      <w:color w:val="000000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C4CA7"/>
    <w:pPr>
      <w:keepNext/>
      <w:keepLines/>
      <w:numPr>
        <w:ilvl w:val="6"/>
        <w:numId w:val="1"/>
      </w:numPr>
      <w:spacing w:before="200" w:after="0" w:line="36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C4CA7"/>
    <w:pPr>
      <w:keepNext/>
      <w:keepLines/>
      <w:numPr>
        <w:ilvl w:val="7"/>
        <w:numId w:val="1"/>
      </w:numPr>
      <w:spacing w:before="200" w:after="0" w:line="36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C4CA7"/>
    <w:pPr>
      <w:keepNext/>
      <w:keepLines/>
      <w:numPr>
        <w:ilvl w:val="8"/>
        <w:numId w:val="1"/>
      </w:numPr>
      <w:spacing w:before="200" w:after="0" w:line="36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CA7"/>
    <w:rPr>
      <w:rFonts w:ascii="Arial" w:eastAsia="Times New Roman" w:hAnsi="Arial" w:cs="Times New Roman"/>
      <w:b/>
      <w:kern w:val="28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C4CA7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C4CA7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C4CA7"/>
    <w:rPr>
      <w:rFonts w:ascii="Arial" w:eastAsia="Times New Roman" w:hAnsi="Arial" w:cs="Times New Roman"/>
      <w:b/>
      <w:bCs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C4CA7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C4CA7"/>
    <w:rPr>
      <w:rFonts w:ascii="Arial" w:eastAsia="Times New Roman" w:hAnsi="Arial" w:cs="Times New Roman"/>
      <w:b/>
      <w:iCs/>
      <w:color w:val="00000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2C4CA7"/>
    <w:rPr>
      <w:rFonts w:ascii="Cambria" w:eastAsia="Times New Roman" w:hAnsi="Cambria" w:cs="Times New Roman"/>
      <w:i/>
      <w:iCs/>
      <w:color w:val="404040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2C4CA7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2C4CA7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2C4CA7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34D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6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7661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3194-9A12-4F32-8A72-E90FCCAC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Biozentrum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Ruth</dc:creator>
  <cp:lastModifiedBy>MORGAN Ruth</cp:lastModifiedBy>
  <cp:revision>3</cp:revision>
  <cp:lastPrinted>2017-02-24T10:45:00Z</cp:lastPrinted>
  <dcterms:created xsi:type="dcterms:W3CDTF">2018-02-08T14:44:00Z</dcterms:created>
  <dcterms:modified xsi:type="dcterms:W3CDTF">2018-02-08T14:48:00Z</dcterms:modified>
</cp:coreProperties>
</file>