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46" w:rsidRDefault="007C5946" w:rsidP="007C5946">
      <w:pPr>
        <w:pStyle w:val="NormalWeb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noProof/>
          <w:sz w:val="22"/>
          <w:szCs w:val="22"/>
        </w:rPr>
        <w:drawing>
          <wp:inline distT="0" distB="0" distL="0" distR="0" wp14:anchorId="1CD20DDC" wp14:editId="416A77A8">
            <wp:extent cx="5664200" cy="44577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67_withStats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1"/>
                    <a:stretch/>
                  </pic:blipFill>
                  <pic:spPr bwMode="auto">
                    <a:xfrm>
                      <a:off x="0" y="0"/>
                      <a:ext cx="5664200" cy="445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/>
                      </a:ext>
                    </a:extLst>
                  </pic:spPr>
                </pic:pic>
              </a:graphicData>
            </a:graphic>
          </wp:inline>
        </w:drawing>
      </w:r>
    </w:p>
    <w:p w:rsidR="007C5946" w:rsidRDefault="007C5946" w:rsidP="007C5946">
      <w:pPr>
        <w:spacing w:after="200"/>
        <w:rPr>
          <w:sz w:val="22"/>
          <w:szCs w:val="22"/>
        </w:rPr>
      </w:pPr>
      <w:r>
        <w:rPr>
          <w:b/>
          <w:bCs/>
          <w:sz w:val="22"/>
          <w:szCs w:val="22"/>
        </w:rPr>
        <w:t>S9 Fig</w:t>
      </w:r>
      <w:r w:rsidRPr="00904D46">
        <w:rPr>
          <w:b/>
          <w:bCs/>
          <w:sz w:val="22"/>
          <w:szCs w:val="22"/>
        </w:rPr>
        <w:t>. The level of proliferation in EG.7 tumor after</w:t>
      </w:r>
      <w:r>
        <w:rPr>
          <w:b/>
          <w:bCs/>
          <w:sz w:val="22"/>
          <w:szCs w:val="22"/>
        </w:rPr>
        <w:t xml:space="preserve"> 4 days after ACT under various </w:t>
      </w:r>
      <w:r w:rsidRPr="00904D46">
        <w:rPr>
          <w:b/>
          <w:bCs/>
          <w:sz w:val="22"/>
          <w:szCs w:val="22"/>
        </w:rPr>
        <w:t xml:space="preserve">conditions. </w:t>
      </w:r>
      <w:r w:rsidRPr="00904D46">
        <w:rPr>
          <w:sz w:val="22"/>
          <w:szCs w:val="22"/>
        </w:rPr>
        <w:t>Ki67 staining demonstrates decreased number</w:t>
      </w:r>
      <w:r>
        <w:rPr>
          <w:sz w:val="22"/>
          <w:szCs w:val="22"/>
        </w:rPr>
        <w:t xml:space="preserve">s </w:t>
      </w:r>
      <w:r w:rsidRPr="00904D46">
        <w:rPr>
          <w:sz w:val="22"/>
          <w:szCs w:val="22"/>
        </w:rPr>
        <w:t>of proliferating cells after adoptive transfer of CD8+ T cells under 16-hour T</w:t>
      </w:r>
      <w:r w:rsidRPr="00904D46">
        <w:rPr>
          <w:sz w:val="22"/>
          <w:szCs w:val="22"/>
          <w:vertAlign w:val="subscript"/>
        </w:rPr>
        <w:t>1</w:t>
      </w:r>
      <w:r w:rsidRPr="00904D46">
        <w:rPr>
          <w:sz w:val="22"/>
          <w:szCs w:val="22"/>
        </w:rPr>
        <w:t xml:space="preserve"> conditioning with Ova tetramer and anti-CD28 stimulation (A) compared to non-stimulated CD8+ T cells (B) and without adoptive T cell transfer (C). Representa</w:t>
      </w:r>
      <w:r>
        <w:rPr>
          <w:sz w:val="22"/>
          <w:szCs w:val="22"/>
        </w:rPr>
        <w:t>tive examples are shown. Bar, 5</w:t>
      </w:r>
      <w:r w:rsidRPr="00904D46">
        <w:rPr>
          <w:sz w:val="22"/>
          <w:szCs w:val="22"/>
        </w:rPr>
        <w:t xml:space="preserve">0 </w:t>
      </w:r>
      <w:proofErr w:type="spellStart"/>
      <w:r w:rsidRPr="00904D46">
        <w:rPr>
          <w:sz w:val="22"/>
          <w:szCs w:val="22"/>
        </w:rPr>
        <w:t>μm</w:t>
      </w:r>
      <w:proofErr w:type="spellEnd"/>
      <w:r w:rsidRPr="00904D46">
        <w:rPr>
          <w:sz w:val="22"/>
          <w:szCs w:val="22"/>
        </w:rPr>
        <w:t>.</w:t>
      </w:r>
      <w:r>
        <w:rPr>
          <w:sz w:val="22"/>
          <w:szCs w:val="22"/>
        </w:rPr>
        <w:t xml:space="preserve"> (D) </w:t>
      </w:r>
      <w:r w:rsidRPr="00C2717F">
        <w:rPr>
          <w:sz w:val="22"/>
          <w:szCs w:val="22"/>
        </w:rPr>
        <w:t xml:space="preserve">The </w:t>
      </w:r>
      <w:r>
        <w:rPr>
          <w:sz w:val="22"/>
          <w:szCs w:val="22"/>
        </w:rPr>
        <w:t>proliferation index</w:t>
      </w:r>
      <w:r w:rsidRPr="00C2717F">
        <w:rPr>
          <w:sz w:val="22"/>
          <w:szCs w:val="22"/>
        </w:rPr>
        <w:t xml:space="preserve"> (mean ± </w:t>
      </w:r>
      <w:proofErr w:type="spellStart"/>
      <w:r w:rsidRPr="00C2717F">
        <w:rPr>
          <w:sz w:val="22"/>
          <w:szCs w:val="22"/>
        </w:rPr>
        <w:t>s.e.m</w:t>
      </w:r>
      <w:proofErr w:type="spellEnd"/>
      <w:r w:rsidRPr="00C2717F">
        <w:rPr>
          <w:sz w:val="22"/>
          <w:szCs w:val="22"/>
        </w:rPr>
        <w:t>) was quantified using an intensity threshold.  Analysis was done by one-way ANOVA followed by Bonferroni's multiple comparison test (*</w:t>
      </w:r>
      <w:proofErr w:type="gramStart"/>
      <w:r w:rsidRPr="00C2717F">
        <w:rPr>
          <w:sz w:val="22"/>
          <w:szCs w:val="22"/>
        </w:rPr>
        <w:t>:</w:t>
      </w:r>
      <w:r>
        <w:rPr>
          <w:sz w:val="22"/>
          <w:szCs w:val="22"/>
        </w:rPr>
        <w:t>p</w:t>
      </w:r>
      <w:proofErr w:type="gramEnd"/>
      <w:r>
        <w:rPr>
          <w:sz w:val="22"/>
          <w:szCs w:val="22"/>
        </w:rPr>
        <w:t xml:space="preserve"> &lt; 0.05</w:t>
      </w:r>
      <w:r w:rsidRPr="00C2717F">
        <w:rPr>
          <w:sz w:val="22"/>
          <w:szCs w:val="22"/>
        </w:rPr>
        <w:t>). The quantification was based on 4 fields per section (</w:t>
      </w:r>
      <w:r w:rsidRPr="00C2717F">
        <w:rPr>
          <w:i/>
          <w:iCs/>
          <w:sz w:val="22"/>
          <w:szCs w:val="22"/>
        </w:rPr>
        <w:t>n</w:t>
      </w:r>
      <w:r w:rsidRPr="00C2717F">
        <w:rPr>
          <w:sz w:val="22"/>
          <w:szCs w:val="22"/>
        </w:rPr>
        <w:t xml:space="preserve"> = 4-</w:t>
      </w:r>
      <w:r>
        <w:rPr>
          <w:sz w:val="22"/>
          <w:szCs w:val="22"/>
        </w:rPr>
        <w:t>8</w:t>
      </w:r>
      <w:r w:rsidRPr="00C2717F">
        <w:rPr>
          <w:sz w:val="22"/>
          <w:szCs w:val="22"/>
        </w:rPr>
        <w:t xml:space="preserve"> histological sections per animal; </w:t>
      </w:r>
      <w:r>
        <w:rPr>
          <w:sz w:val="22"/>
          <w:szCs w:val="22"/>
        </w:rPr>
        <w:t>3</w:t>
      </w:r>
      <w:r w:rsidRPr="00C2717F">
        <w:rPr>
          <w:sz w:val="22"/>
          <w:szCs w:val="22"/>
        </w:rPr>
        <w:t>-</w:t>
      </w:r>
      <w:r>
        <w:rPr>
          <w:sz w:val="22"/>
          <w:szCs w:val="22"/>
        </w:rPr>
        <w:t>4</w:t>
      </w:r>
      <w:r w:rsidRPr="00C2717F">
        <w:rPr>
          <w:sz w:val="22"/>
          <w:szCs w:val="22"/>
        </w:rPr>
        <w:t xml:space="preserve"> animals per group).</w:t>
      </w:r>
    </w:p>
    <w:p w:rsidR="00E845E0" w:rsidRDefault="00E845E0">
      <w:bookmarkStart w:id="0" w:name="_GoBack"/>
      <w:bookmarkEnd w:id="0"/>
    </w:p>
    <w:sectPr w:rsidR="00E84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46"/>
    <w:rsid w:val="007C5946"/>
    <w:rsid w:val="00E8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39F45-06C0-40F2-ADD6-6F7CCF22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5946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</dc:creator>
  <cp:keywords/>
  <dc:description/>
  <cp:lastModifiedBy>heath</cp:lastModifiedBy>
  <cp:revision>1</cp:revision>
  <dcterms:created xsi:type="dcterms:W3CDTF">2018-01-12T04:49:00Z</dcterms:created>
  <dcterms:modified xsi:type="dcterms:W3CDTF">2018-01-12T04:50:00Z</dcterms:modified>
</cp:coreProperties>
</file>