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38" w:rsidRPr="00050677" w:rsidRDefault="00050677" w:rsidP="0064278A">
      <w:pPr>
        <w:jc w:val="left"/>
        <w:rPr>
          <w:rFonts w:ascii="Times New Roman" w:hAnsi="Times New Roman" w:cs="Times New Roman"/>
          <w:b/>
          <w:sz w:val="28"/>
          <w:lang w:val="en-US"/>
        </w:rPr>
      </w:pPr>
      <w:r w:rsidRPr="00840723">
        <w:rPr>
          <w:rFonts w:ascii="Times New Roman" w:hAnsi="Times New Roman" w:cs="Times New Roman"/>
          <w:b/>
          <w:sz w:val="24"/>
          <w:lang w:val="en-US"/>
        </w:rPr>
        <w:t>S1 Table</w:t>
      </w:r>
      <w:r w:rsidR="003A70E6" w:rsidRPr="00840723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840723">
        <w:rPr>
          <w:rFonts w:ascii="Times New Roman" w:hAnsi="Times New Roman" w:cs="Times New Roman"/>
          <w:b/>
          <w:sz w:val="24"/>
          <w:lang w:val="en-US"/>
        </w:rPr>
        <w:t xml:space="preserve">Summary of the </w:t>
      </w:r>
      <w:r w:rsidR="00840723" w:rsidRPr="00840723">
        <w:rPr>
          <w:rFonts w:ascii="Times New Roman" w:hAnsi="Times New Roman" w:cs="Times New Roman"/>
          <w:b/>
          <w:sz w:val="24"/>
          <w:lang w:val="en-US"/>
        </w:rPr>
        <w:t>m</w:t>
      </w:r>
      <w:r w:rsidR="004204C2" w:rsidRPr="00840723">
        <w:rPr>
          <w:rFonts w:ascii="Times New Roman" w:hAnsi="Times New Roman" w:cs="Times New Roman"/>
          <w:b/>
          <w:sz w:val="24"/>
          <w:lang w:val="en-US"/>
        </w:rPr>
        <w:t>ain c</w:t>
      </w:r>
      <w:r w:rsidR="003A70E6" w:rsidRPr="00840723">
        <w:rPr>
          <w:rFonts w:ascii="Times New Roman" w:hAnsi="Times New Roman" w:cs="Times New Roman"/>
          <w:b/>
          <w:sz w:val="24"/>
          <w:lang w:val="en-US"/>
        </w:rPr>
        <w:t>li</w:t>
      </w:r>
      <w:r w:rsidR="008700F3" w:rsidRPr="00840723">
        <w:rPr>
          <w:rFonts w:ascii="Times New Roman" w:hAnsi="Times New Roman" w:cs="Times New Roman"/>
          <w:b/>
          <w:sz w:val="24"/>
          <w:lang w:val="en-US"/>
        </w:rPr>
        <w:t>nical features of vEDS patients.</w:t>
      </w:r>
    </w:p>
    <w:tbl>
      <w:tblPr>
        <w:tblW w:w="143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3964"/>
        <w:gridCol w:w="2976"/>
        <w:gridCol w:w="3686"/>
      </w:tblGrid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964" w:type="dxa"/>
            <w:shd w:val="clear" w:color="auto" w:fill="auto"/>
            <w:noWrap/>
            <w:hideMark/>
          </w:tcPr>
          <w:p w:rsidR="00840723" w:rsidRPr="00D062CB" w:rsidRDefault="008700F3" w:rsidP="0004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Patient 1 (</w:t>
            </w:r>
            <w:r w:rsidR="00705E38"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P1</w:t>
            </w: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05E38" w:rsidRPr="00D062CB" w:rsidRDefault="008700F3" w:rsidP="0004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Patient 2 (</w:t>
            </w:r>
            <w:r w:rsidR="00705E38"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P2</w:t>
            </w: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5E38" w:rsidRPr="00D062CB" w:rsidRDefault="008700F3" w:rsidP="0004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Patient (</w:t>
            </w:r>
            <w:r w:rsidR="00705E38"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P3</w:t>
            </w: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Sex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</w:t>
            </w:r>
          </w:p>
        </w:tc>
      </w:tr>
      <w:tr w:rsidR="00F533D5" w:rsidRPr="00D062CB" w:rsidTr="00D062CB">
        <w:trPr>
          <w:trHeight w:val="20"/>
        </w:trPr>
        <w:tc>
          <w:tcPr>
            <w:tcW w:w="3772" w:type="dxa"/>
            <w:shd w:val="clear" w:color="auto" w:fill="auto"/>
            <w:noWrap/>
            <w:hideMark/>
          </w:tcPr>
          <w:p w:rsidR="00F533D5" w:rsidRPr="00D062CB" w:rsidRDefault="00F533D5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Age (years)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F533D5" w:rsidRPr="00D062CB" w:rsidRDefault="00F533D5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64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533D5" w:rsidRPr="00D062CB" w:rsidRDefault="00F533D5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533D5" w:rsidRPr="00D062CB" w:rsidRDefault="00F533D5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54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Age at diagnosis (years)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53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42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Mutation/Position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c.709G&gt;A/Ex 9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05E38" w:rsidRPr="00D062CB" w:rsidRDefault="00654BE5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c.951+6T&gt;C/</w:t>
            </w:r>
            <w:proofErr w:type="spellStart"/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Int</w:t>
            </w:r>
            <w:proofErr w:type="spellEnd"/>
            <w:r w:rsidR="00705E38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1</w:t>
            </w:r>
            <w:r w:rsidR="000454C7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c.1835G&gt;A/Ex 26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Effect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p.</w:t>
            </w:r>
            <w:r w:rsidR="004204C2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Gly237Arg</w:t>
            </w:r>
            <w:r w:rsidR="004204C2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05E38" w:rsidRPr="00D062CB" w:rsidRDefault="004204C2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</w:t>
            </w:r>
            <w:r w:rsidR="00665DBE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n-frame </w:t>
            </w: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ex1</w:t>
            </w:r>
            <w:r w:rsidR="000454C7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4</w:t>
            </w: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705E38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skipping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p.</w:t>
            </w:r>
            <w:r w:rsidR="004204C2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</w:t>
            </w: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Gly612Asp</w:t>
            </w:r>
            <w:r w:rsidR="004204C2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F533D5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F</w:t>
            </w:r>
            <w:r w:rsidR="00705E38"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amily history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</w:tr>
      <w:tr w:rsidR="00FD4A6A" w:rsidRPr="00D062CB" w:rsidTr="00D062CB">
        <w:trPr>
          <w:trHeight w:val="20"/>
        </w:trPr>
        <w:tc>
          <w:tcPr>
            <w:tcW w:w="3772" w:type="dxa"/>
            <w:shd w:val="clear" w:color="auto" w:fill="auto"/>
          </w:tcPr>
          <w:p w:rsidR="00FD4A6A" w:rsidRPr="00D062CB" w:rsidRDefault="00FD4A6A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1</w:t>
            </w: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it-IT"/>
              </w:rPr>
              <w:t>st</w:t>
            </w: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complication (age/type) </w:t>
            </w:r>
          </w:p>
        </w:tc>
        <w:tc>
          <w:tcPr>
            <w:tcW w:w="3964" w:type="dxa"/>
            <w:shd w:val="clear" w:color="auto" w:fill="auto"/>
          </w:tcPr>
          <w:p w:rsidR="007D24F8" w:rsidRPr="00D062CB" w:rsidRDefault="00FD4A6A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33/synchronic hepatic and</w:t>
            </w:r>
            <w:r w:rsidR="007D24F8"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FD4A6A" w:rsidRPr="00D062CB" w:rsidRDefault="007D24F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splenic arteries rupture</w:t>
            </w:r>
          </w:p>
        </w:tc>
        <w:tc>
          <w:tcPr>
            <w:tcW w:w="2976" w:type="dxa"/>
            <w:shd w:val="clear" w:color="auto" w:fill="auto"/>
          </w:tcPr>
          <w:p w:rsidR="00FD4A6A" w:rsidRPr="00D062CB" w:rsidRDefault="007D24F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30/ileopsoas artery rupture</w:t>
            </w:r>
          </w:p>
        </w:tc>
        <w:tc>
          <w:tcPr>
            <w:tcW w:w="3686" w:type="dxa"/>
            <w:shd w:val="clear" w:color="auto" w:fill="auto"/>
          </w:tcPr>
          <w:p w:rsidR="00FD4A6A" w:rsidRPr="00D062CB" w:rsidRDefault="001F35CF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41/hepatic artery dissection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Arterial/Intestinal/Uterine fragility or rupture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Arterial rupture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4204C2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Sigmoid colon perforation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Bruising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Thin, translucent skin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Characteristic faci</w:t>
            </w:r>
            <w:r w:rsidR="004204C2"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es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Hypermobility of small joints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Tendon and muscle rupture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Gingival recession/fragility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NA</w:t>
            </w:r>
          </w:p>
        </w:tc>
      </w:tr>
      <w:tr w:rsidR="00705E38" w:rsidRPr="00D062CB" w:rsidTr="00D062CB">
        <w:trPr>
          <w:trHeight w:val="20"/>
        </w:trPr>
        <w:tc>
          <w:tcPr>
            <w:tcW w:w="3772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Early onset </w:t>
            </w:r>
            <w:r w:rsidR="004204C2"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of </w:t>
            </w:r>
            <w:r w:rsidRPr="00D0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varicose veins</w:t>
            </w:r>
          </w:p>
        </w:tc>
        <w:tc>
          <w:tcPr>
            <w:tcW w:w="3964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</w:p>
        </w:tc>
        <w:tc>
          <w:tcPr>
            <w:tcW w:w="297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+</w:t>
            </w:r>
          </w:p>
        </w:tc>
        <w:tc>
          <w:tcPr>
            <w:tcW w:w="3686" w:type="dxa"/>
            <w:shd w:val="clear" w:color="auto" w:fill="auto"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</w:p>
        </w:tc>
      </w:tr>
      <w:tr w:rsidR="00705E38" w:rsidRPr="00AE5D79" w:rsidTr="00D062CB">
        <w:trPr>
          <w:trHeight w:val="892"/>
        </w:trPr>
        <w:tc>
          <w:tcPr>
            <w:tcW w:w="3772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 xml:space="preserve">Other </w:t>
            </w:r>
            <w:r w:rsidR="008700F3"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 xml:space="preserve">clinical </w:t>
            </w:r>
            <w:r w:rsidRPr="00D06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features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0454C7" w:rsidRPr="00D062CB" w:rsidRDefault="00F533D5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</w:t>
            </w:r>
            <w:r w:rsidR="00705E38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neurysms of renal, ICA</w:t>
            </w:r>
            <w:r w:rsidR="007B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,</w:t>
            </w:r>
            <w:r w:rsidR="00705E38"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and femoral arteries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Sp</w:t>
            </w:r>
            <w:proofErr w:type="spellEnd"/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, aneurysms of femoral, iliac, </w:t>
            </w:r>
            <w:r w:rsidR="007B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and </w:t>
            </w: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popliteal arteries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5E38" w:rsidRPr="00D062CB" w:rsidRDefault="00705E38" w:rsidP="00045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D0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Intracranial and renal artery aneurysms</w:t>
            </w:r>
          </w:p>
        </w:tc>
      </w:tr>
    </w:tbl>
    <w:p w:rsidR="003A70E6" w:rsidRPr="00E57F71" w:rsidRDefault="00F533D5" w:rsidP="008700F3">
      <w:pPr>
        <w:jc w:val="both"/>
        <w:rPr>
          <w:rFonts w:ascii="Times New Roman" w:hAnsi="Times New Roman" w:cs="Times New Roman"/>
          <w:lang w:val="en-US"/>
        </w:rPr>
      </w:pPr>
      <w:r w:rsidRPr="00E57F71">
        <w:rPr>
          <w:rFonts w:ascii="Times New Roman" w:hAnsi="Times New Roman" w:cs="Times New Roman"/>
          <w:lang w:val="en-US"/>
        </w:rPr>
        <w:t>+ present; -, absent</w:t>
      </w:r>
      <w:r w:rsidR="008834E2" w:rsidRPr="00E57F71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8834E2" w:rsidRPr="00E57F71">
        <w:rPr>
          <w:rFonts w:ascii="Times New Roman" w:hAnsi="Times New Roman" w:cs="Times New Roman"/>
          <w:lang w:val="en-US"/>
        </w:rPr>
        <w:t>Sp</w:t>
      </w:r>
      <w:proofErr w:type="spellEnd"/>
      <w:r w:rsidR="008834E2" w:rsidRPr="00E57F71">
        <w:rPr>
          <w:rFonts w:ascii="Times New Roman" w:hAnsi="Times New Roman" w:cs="Times New Roman"/>
          <w:lang w:val="en-US"/>
        </w:rPr>
        <w:t xml:space="preserve">, spontaneous splenic rupture; ICA, internal carotid artery; </w:t>
      </w:r>
      <w:r w:rsidRPr="00E57F71">
        <w:rPr>
          <w:rFonts w:ascii="Times New Roman" w:hAnsi="Times New Roman" w:cs="Times New Roman"/>
          <w:lang w:val="en-US"/>
        </w:rPr>
        <w:t xml:space="preserve">NA, not assessed. </w:t>
      </w:r>
      <w:r w:rsidR="008834E2" w:rsidRPr="00E57F71">
        <w:rPr>
          <w:rFonts w:ascii="Times New Roman" w:hAnsi="Times New Roman" w:cs="Times New Roman"/>
          <w:lang w:val="en-US"/>
        </w:rPr>
        <w:t>DNA mutation numbering is based on the cDNA sequence, and the +1 position corresponds to the A of the ATG translation initiation codon in the reference sequence (</w:t>
      </w:r>
      <w:r w:rsidR="008834E2" w:rsidRPr="008700F3">
        <w:rPr>
          <w:rFonts w:ascii="Times New Roman" w:hAnsi="Times New Roman" w:cs="Times New Roman"/>
          <w:i/>
          <w:lang w:val="en-US"/>
        </w:rPr>
        <w:t>COL3A1</w:t>
      </w:r>
      <w:r w:rsidR="008834E2" w:rsidRPr="00E57F71">
        <w:rPr>
          <w:rFonts w:ascii="Times New Roman" w:hAnsi="Times New Roman" w:cs="Times New Roman"/>
          <w:lang w:val="en-US"/>
        </w:rPr>
        <w:t>: cDNA: NM_000090.3, protein NP_000081</w:t>
      </w:r>
      <w:r w:rsidR="004204C2">
        <w:rPr>
          <w:rFonts w:ascii="Times New Roman" w:hAnsi="Times New Roman" w:cs="Times New Roman"/>
          <w:lang w:val="en-US"/>
        </w:rPr>
        <w:t>.1</w:t>
      </w:r>
      <w:r w:rsidR="008834E2" w:rsidRPr="00E57F71">
        <w:rPr>
          <w:rFonts w:ascii="Times New Roman" w:hAnsi="Times New Roman" w:cs="Times New Roman"/>
          <w:lang w:val="en-US"/>
        </w:rPr>
        <w:t>).</w:t>
      </w:r>
      <w:r w:rsidR="00FD4A6A">
        <w:rPr>
          <w:rFonts w:ascii="Times New Roman" w:hAnsi="Times New Roman" w:cs="Times New Roman"/>
          <w:lang w:val="en-US"/>
        </w:rPr>
        <w:t xml:space="preserve"> </w:t>
      </w:r>
    </w:p>
    <w:sectPr w:rsidR="003A70E6" w:rsidRPr="00E57F71" w:rsidSect="00FD4A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E6"/>
    <w:rsid w:val="000454C7"/>
    <w:rsid w:val="00050677"/>
    <w:rsid w:val="001679DE"/>
    <w:rsid w:val="001F35CF"/>
    <w:rsid w:val="0030455C"/>
    <w:rsid w:val="003A70E6"/>
    <w:rsid w:val="003B24FC"/>
    <w:rsid w:val="003D70CF"/>
    <w:rsid w:val="003E0E56"/>
    <w:rsid w:val="003E1730"/>
    <w:rsid w:val="00400FEA"/>
    <w:rsid w:val="004204C2"/>
    <w:rsid w:val="004F0BF4"/>
    <w:rsid w:val="00526AF2"/>
    <w:rsid w:val="005C1070"/>
    <w:rsid w:val="0064278A"/>
    <w:rsid w:val="00654BE5"/>
    <w:rsid w:val="00657F0B"/>
    <w:rsid w:val="00665DBE"/>
    <w:rsid w:val="006C4B22"/>
    <w:rsid w:val="00705E38"/>
    <w:rsid w:val="007B5F92"/>
    <w:rsid w:val="007D24F8"/>
    <w:rsid w:val="00840723"/>
    <w:rsid w:val="008700F3"/>
    <w:rsid w:val="008834E2"/>
    <w:rsid w:val="008C7712"/>
    <w:rsid w:val="00974B37"/>
    <w:rsid w:val="009B650C"/>
    <w:rsid w:val="00A6411E"/>
    <w:rsid w:val="00A74755"/>
    <w:rsid w:val="00AE5D79"/>
    <w:rsid w:val="00BD2C1F"/>
    <w:rsid w:val="00C00673"/>
    <w:rsid w:val="00C406DD"/>
    <w:rsid w:val="00CD1B14"/>
    <w:rsid w:val="00D062CB"/>
    <w:rsid w:val="00DB5B28"/>
    <w:rsid w:val="00E57F71"/>
    <w:rsid w:val="00EF3401"/>
    <w:rsid w:val="00F40D2C"/>
    <w:rsid w:val="00F533D5"/>
    <w:rsid w:val="00F571FB"/>
    <w:rsid w:val="00F90E06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AB6E-0D40-41DF-804C-3FEDDAEF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4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esi">
    <w:name w:val="testo tesi"/>
    <w:basedOn w:val="Normale"/>
    <w:next w:val="Normale"/>
    <w:link w:val="testotesiCarattere"/>
    <w:qFormat/>
    <w:rsid w:val="003B24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stotesiCarattere">
    <w:name w:val="testo tesi Carattere"/>
    <w:basedOn w:val="Carpredefinitoparagrafo"/>
    <w:link w:val="testotesi"/>
    <w:rsid w:val="003B24FC"/>
    <w:rPr>
      <w:rFonts w:ascii="Times New Roman" w:eastAsia="Times New Roman" w:hAnsi="Times New Roman" w:cs="Times New Roman"/>
      <w:sz w:val="24"/>
    </w:rPr>
  </w:style>
  <w:style w:type="paragraph" w:customStyle="1" w:styleId="titolocapitoli">
    <w:name w:val="titolo capitoli"/>
    <w:basedOn w:val="Normale"/>
    <w:link w:val="titolocapitoliCarattere"/>
    <w:autoRedefine/>
    <w:qFormat/>
    <w:rsid w:val="00F571FB"/>
    <w:pPr>
      <w:spacing w:after="0" w:line="480" w:lineRule="auto"/>
      <w:jc w:val="left"/>
    </w:pPr>
    <w:rPr>
      <w:rFonts w:ascii="Times New Roman" w:hAnsi="Times New Roman" w:cs="Times New Roman"/>
      <w:b/>
      <w:sz w:val="24"/>
      <w:szCs w:val="24"/>
      <w:lang w:eastAsia="it-IT"/>
    </w:rPr>
  </w:style>
  <w:style w:type="character" w:customStyle="1" w:styleId="titolocapitoliCarattere">
    <w:name w:val="titolo capitoli Carattere"/>
    <w:basedOn w:val="Carpredefinitoparagrafo"/>
    <w:link w:val="titolocapitoli"/>
    <w:rsid w:val="00F571FB"/>
    <w:rPr>
      <w:rFonts w:ascii="Times New Roman" w:hAnsi="Times New Roman" w:cs="Times New Roman"/>
      <w:b/>
      <w:sz w:val="24"/>
      <w:szCs w:val="24"/>
      <w:lang w:eastAsia="it-IT"/>
    </w:rPr>
  </w:style>
  <w:style w:type="paragraph" w:customStyle="1" w:styleId="poster">
    <w:name w:val="poster"/>
    <w:basedOn w:val="Normale"/>
    <w:link w:val="posterCarattere"/>
    <w:autoRedefine/>
    <w:qFormat/>
    <w:rsid w:val="003B24FC"/>
    <w:pPr>
      <w:spacing w:after="0" w:line="240" w:lineRule="auto"/>
      <w:jc w:val="left"/>
    </w:pPr>
    <w:rPr>
      <w:rFonts w:ascii="Arial" w:hAnsi="Arial" w:cs="Times New Roman"/>
      <w:color w:val="000000" w:themeColor="text1"/>
      <w:sz w:val="24"/>
      <w:szCs w:val="24"/>
      <w:lang w:eastAsia="it-IT"/>
    </w:rPr>
  </w:style>
  <w:style w:type="character" w:customStyle="1" w:styleId="posterCarattere">
    <w:name w:val="poster Carattere"/>
    <w:basedOn w:val="Carpredefinitoparagrafo"/>
    <w:link w:val="poster"/>
    <w:rsid w:val="003B24FC"/>
    <w:rPr>
      <w:rFonts w:ascii="Arial" w:hAnsi="Arial" w:cs="Times New Roman"/>
      <w:color w:val="000000" w:themeColor="tex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Nicola Chiarelli</cp:lastModifiedBy>
  <cp:revision>4</cp:revision>
  <dcterms:created xsi:type="dcterms:W3CDTF">2017-12-16T16:09:00Z</dcterms:created>
  <dcterms:modified xsi:type="dcterms:W3CDTF">2017-12-17T14:46:00Z</dcterms:modified>
</cp:coreProperties>
</file>