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CD" w:rsidRPr="003B1621" w:rsidRDefault="00644F19" w:rsidP="009F42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</w:t>
      </w:r>
      <w:r w:rsidR="009F42BF">
        <w:rPr>
          <w:rFonts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</w:t>
      </w:r>
      <w:r w:rsidR="00D844EB">
        <w:rPr>
          <w:rFonts w:cs="Times New Roman"/>
          <w:b/>
          <w:sz w:val="24"/>
          <w:szCs w:val="24"/>
        </w:rPr>
        <w:t xml:space="preserve">Table. </w:t>
      </w:r>
      <w:r w:rsidR="000264ED">
        <w:rPr>
          <w:rFonts w:cs="Times New Roman"/>
          <w:b/>
          <w:sz w:val="24"/>
          <w:szCs w:val="24"/>
        </w:rPr>
        <w:t>L</w:t>
      </w:r>
      <w:r w:rsidR="00C25D03">
        <w:rPr>
          <w:rFonts w:cs="Times New Roman"/>
          <w:b/>
          <w:sz w:val="24"/>
          <w:szCs w:val="24"/>
        </w:rPr>
        <w:t>ife event/adversity at each follow up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1514"/>
        <w:gridCol w:w="1515"/>
        <w:gridCol w:w="1515"/>
        <w:gridCol w:w="1515"/>
        <w:gridCol w:w="1388"/>
      </w:tblGrid>
      <w:tr w:rsidR="003B1621" w:rsidRPr="003B1621" w:rsidTr="003F5FA5">
        <w:trPr>
          <w:trHeight w:val="70"/>
        </w:trPr>
        <w:tc>
          <w:tcPr>
            <w:tcW w:w="875" w:type="pct"/>
            <w:vMerge w:val="restar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5" w:type="pct"/>
            <w:gridSpan w:val="5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1621">
              <w:rPr>
                <w:rFonts w:cs="Times New Roman"/>
                <w:b/>
                <w:sz w:val="24"/>
                <w:szCs w:val="24"/>
              </w:rPr>
              <w:t>Life adversity at different phases (n (%))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Merge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b/>
                <w:bCs/>
                <w:sz w:val="24"/>
                <w:szCs w:val="24"/>
              </w:rPr>
            </w:pPr>
            <w:r w:rsidRPr="003B1621">
              <w:rPr>
                <w:b/>
                <w:bCs/>
                <w:sz w:val="24"/>
                <w:szCs w:val="24"/>
              </w:rPr>
              <w:t>FCV</w:t>
            </w: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b/>
                <w:bCs/>
                <w:sz w:val="24"/>
                <w:szCs w:val="24"/>
              </w:rPr>
            </w:pPr>
            <w:r w:rsidRPr="003B1621">
              <w:rPr>
                <w:b/>
                <w:bCs/>
                <w:sz w:val="24"/>
                <w:szCs w:val="24"/>
              </w:rPr>
              <w:t>5 years</w:t>
            </w: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b/>
                <w:bCs/>
                <w:sz w:val="24"/>
                <w:szCs w:val="24"/>
              </w:rPr>
            </w:pPr>
            <w:r w:rsidRPr="003B1621">
              <w:rPr>
                <w:b/>
                <w:bCs/>
                <w:sz w:val="24"/>
                <w:szCs w:val="24"/>
              </w:rPr>
              <w:t>14 years</w:t>
            </w: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b/>
                <w:bCs/>
                <w:sz w:val="24"/>
                <w:szCs w:val="24"/>
              </w:rPr>
            </w:pPr>
            <w:r w:rsidRPr="003B1621">
              <w:rPr>
                <w:b/>
                <w:bCs/>
                <w:sz w:val="24"/>
                <w:szCs w:val="24"/>
              </w:rPr>
              <w:t>21 years</w:t>
            </w:r>
          </w:p>
        </w:tc>
        <w:tc>
          <w:tcPr>
            <w:tcW w:w="769" w:type="pct"/>
          </w:tcPr>
          <w:p w:rsidR="003B1621" w:rsidRPr="003B1621" w:rsidRDefault="003B1621" w:rsidP="003B1621">
            <w:pPr>
              <w:jc w:val="center"/>
              <w:rPr>
                <w:b/>
                <w:bCs/>
                <w:sz w:val="24"/>
                <w:szCs w:val="24"/>
              </w:rPr>
            </w:pPr>
            <w:r w:rsidRPr="003B1621">
              <w:rPr>
                <w:b/>
                <w:bCs/>
                <w:sz w:val="24"/>
                <w:szCs w:val="24"/>
              </w:rPr>
              <w:t>30 years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B1621">
              <w:rPr>
                <w:rFonts w:cs="Times New Roman"/>
                <w:b/>
                <w:bCs/>
                <w:sz w:val="24"/>
                <w:szCs w:val="24"/>
              </w:rPr>
              <w:t>Scores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852 (41.1%)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431 (22.2%)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787 (37.7)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484 (23.2%)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814 (40.7%)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632 (30.5%)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708 (36.4%)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613 (29.4%)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615 (29.5%)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578 (28.9%)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299 (14.4%)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457 (23.5%)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324 (15.5%)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524 (25.1%)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330 (16.5%)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176 (8.5%)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219 (11.3%)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189 (9.1%)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234 (11.2%)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147 (7.4%)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75 (3.6%)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86 (4.4%)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96 (4.6%)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141 (6.8%)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73 (3.7%)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26 (1.3%)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30 (1.5%)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54 (2.6%)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50 (2.4%)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24 (1.2%)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11 (.5%)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8 (.4%)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17 (.8%)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22 (1.1%)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15 (.8%)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5 (.3%)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5 (.2%)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12 (.6%)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7 (.4%)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 (.0%)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 (.0%)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4 (.2%)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10 (.5%)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 (.0%)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  <w:vAlign w:val="center"/>
          </w:tcPr>
          <w:p w:rsidR="003B1621" w:rsidRPr="003B1621" w:rsidRDefault="003B1621" w:rsidP="003B162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B1621">
              <w:rPr>
                <w:rFonts w:cs="Times New Roman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Low (0-2)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1783 (86.1%)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1596 (82.1%)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1724 (82.6%)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1623 (77.8%)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1722 (86.2)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Borderline (3)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176 (8.5%)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219 (11.3%)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189 (9.1%)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234 (11.2%)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147 (7.4%)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</w:tcPr>
          <w:p w:rsidR="003B1621" w:rsidRPr="003B1621" w:rsidRDefault="003B1621" w:rsidP="003B1621">
            <w:pPr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High (4+)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113 (5.5%)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129 (6.6%)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173 (8.3%)</w:t>
            </w:r>
          </w:p>
        </w:tc>
        <w:tc>
          <w:tcPr>
            <w:tcW w:w="83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230 (11.0%)</w:t>
            </w:r>
          </w:p>
        </w:tc>
        <w:tc>
          <w:tcPr>
            <w:tcW w:w="769" w:type="pct"/>
            <w:vAlign w:val="center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sz w:val="24"/>
                <w:szCs w:val="24"/>
              </w:rPr>
              <w:t>129 (6.5%)</w:t>
            </w:r>
          </w:p>
        </w:tc>
      </w:tr>
      <w:tr w:rsidR="003B1621" w:rsidRPr="003B1621" w:rsidTr="003F5FA5">
        <w:trPr>
          <w:trHeight w:val="70"/>
        </w:trPr>
        <w:tc>
          <w:tcPr>
            <w:tcW w:w="875" w:type="pct"/>
          </w:tcPr>
          <w:p w:rsidR="003B1621" w:rsidRPr="003B1621" w:rsidRDefault="003B1621" w:rsidP="003B1621">
            <w:pPr>
              <w:rPr>
                <w:rFonts w:cs="Times New Roman"/>
                <w:b/>
                <w:sz w:val="24"/>
                <w:szCs w:val="24"/>
              </w:rPr>
            </w:pPr>
            <w:r w:rsidRPr="003B1621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1621">
              <w:rPr>
                <w:rFonts w:cs="Times New Roman"/>
                <w:b/>
                <w:sz w:val="24"/>
                <w:szCs w:val="24"/>
              </w:rPr>
              <w:t>2087</w:t>
            </w: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b/>
                <w:sz w:val="24"/>
                <w:szCs w:val="24"/>
              </w:rPr>
              <w:t>2087</w:t>
            </w: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b/>
                <w:sz w:val="24"/>
                <w:szCs w:val="24"/>
              </w:rPr>
              <w:t>2087</w:t>
            </w:r>
          </w:p>
        </w:tc>
        <w:tc>
          <w:tcPr>
            <w:tcW w:w="839" w:type="pct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b/>
                <w:sz w:val="24"/>
                <w:szCs w:val="24"/>
              </w:rPr>
              <w:t>2087</w:t>
            </w:r>
          </w:p>
        </w:tc>
        <w:tc>
          <w:tcPr>
            <w:tcW w:w="769" w:type="pct"/>
          </w:tcPr>
          <w:p w:rsidR="003B1621" w:rsidRPr="003B1621" w:rsidRDefault="003B1621" w:rsidP="003B16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621">
              <w:rPr>
                <w:rFonts w:cs="Times New Roman"/>
                <w:b/>
                <w:sz w:val="24"/>
                <w:szCs w:val="24"/>
              </w:rPr>
              <w:t>2087</w:t>
            </w:r>
          </w:p>
        </w:tc>
      </w:tr>
    </w:tbl>
    <w:p w:rsidR="00517D30" w:rsidRPr="003B1621" w:rsidRDefault="00517D30">
      <w:pPr>
        <w:rPr>
          <w:rFonts w:cs="Times New Roman"/>
          <w:sz w:val="24"/>
          <w:szCs w:val="24"/>
        </w:rPr>
      </w:pPr>
    </w:p>
    <w:sectPr w:rsidR="00517D30" w:rsidRPr="003B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CD"/>
    <w:rsid w:val="000264ED"/>
    <w:rsid w:val="003B1621"/>
    <w:rsid w:val="003F5FA5"/>
    <w:rsid w:val="00517D30"/>
    <w:rsid w:val="00644F19"/>
    <w:rsid w:val="006D4522"/>
    <w:rsid w:val="009560ED"/>
    <w:rsid w:val="009F42BF"/>
    <w:rsid w:val="00C25D03"/>
    <w:rsid w:val="00D844EB"/>
    <w:rsid w:val="00E3722C"/>
    <w:rsid w:val="00F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04E1"/>
  <w15:docId w15:val="{0B371832-B931-4B53-B947-E8096E6C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SomRenameMe</dc:creator>
  <cp:lastModifiedBy>Zohre Ahmadabadi</cp:lastModifiedBy>
  <cp:revision>10</cp:revision>
  <dcterms:created xsi:type="dcterms:W3CDTF">2018-01-10T04:55:00Z</dcterms:created>
  <dcterms:modified xsi:type="dcterms:W3CDTF">2018-01-11T07:48:00Z</dcterms:modified>
</cp:coreProperties>
</file>