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63C75" w14:textId="56C7E3E9" w:rsidR="003A004C" w:rsidRPr="00976EFC" w:rsidRDefault="003A004C" w:rsidP="003A00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76EF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413D3D">
        <w:rPr>
          <w:rFonts w:ascii="Times New Roman" w:hAnsi="Times New Roman" w:cs="Times New Roman"/>
          <w:b/>
          <w:sz w:val="24"/>
          <w:szCs w:val="24"/>
        </w:rPr>
        <w:t>S1</w:t>
      </w:r>
      <w:bookmarkStart w:id="0" w:name="_GoBack"/>
      <w:bookmarkEnd w:id="0"/>
      <w:r w:rsidRPr="00976EF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2140">
        <w:rPr>
          <w:rFonts w:ascii="Times New Roman" w:hAnsi="Times New Roman" w:cs="Times New Roman"/>
          <w:b/>
          <w:sz w:val="24"/>
          <w:szCs w:val="24"/>
        </w:rPr>
        <w:t>Ordinary least squares regression of religious service attendance on</w:t>
      </w:r>
      <w:r w:rsidR="00AC40FE">
        <w:rPr>
          <w:rFonts w:ascii="Times New Roman" w:hAnsi="Times New Roman" w:cs="Times New Roman"/>
          <w:b/>
          <w:sz w:val="24"/>
          <w:szCs w:val="24"/>
        </w:rPr>
        <w:t xml:space="preserve"> other religion measures, demographics and</w:t>
      </w:r>
      <w:r w:rsidR="00652140">
        <w:rPr>
          <w:rFonts w:ascii="Times New Roman" w:hAnsi="Times New Roman" w:cs="Times New Roman"/>
          <w:b/>
          <w:sz w:val="24"/>
          <w:szCs w:val="24"/>
        </w:rPr>
        <w:t xml:space="preserve"> socioeconomic status, health status,</w:t>
      </w:r>
      <w:r w:rsidR="00AC40FE">
        <w:rPr>
          <w:rFonts w:ascii="Times New Roman" w:hAnsi="Times New Roman" w:cs="Times New Roman"/>
          <w:b/>
          <w:sz w:val="24"/>
          <w:szCs w:val="24"/>
        </w:rPr>
        <w:t xml:space="preserve"> health behaviors, and social ties</w:t>
      </w:r>
      <w:r w:rsidR="00652140">
        <w:rPr>
          <w:rFonts w:ascii="Times New Roman" w:hAnsi="Times New Roman" w:cs="Times New Roman"/>
          <w:b/>
          <w:sz w:val="24"/>
          <w:szCs w:val="24"/>
        </w:rPr>
        <w:t xml:space="preserve">, Health and Retirement Study, 2004, </w:t>
      </w:r>
      <w:r w:rsidR="00E03358">
        <w:rPr>
          <w:rFonts w:ascii="Times New Roman" w:hAnsi="Times New Roman" w:cs="Times New Roman"/>
          <w:b/>
          <w:sz w:val="24"/>
          <w:szCs w:val="24"/>
        </w:rPr>
        <w:t>weighted and</w:t>
      </w:r>
      <w:r w:rsidR="009A04EB">
        <w:rPr>
          <w:rFonts w:ascii="Times New Roman" w:hAnsi="Times New Roman" w:cs="Times New Roman"/>
          <w:b/>
          <w:sz w:val="24"/>
          <w:szCs w:val="24"/>
        </w:rPr>
        <w:t xml:space="preserve"> standard errors adjusted for complex sample desig</w:t>
      </w:r>
      <w:r w:rsidR="00E03358">
        <w:rPr>
          <w:rFonts w:ascii="Times New Roman" w:hAnsi="Times New Roman" w:cs="Times New Roman"/>
          <w:b/>
          <w:sz w:val="24"/>
          <w:szCs w:val="24"/>
        </w:rPr>
        <w:t>n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55"/>
        <w:gridCol w:w="1170"/>
        <w:gridCol w:w="1170"/>
        <w:gridCol w:w="1080"/>
        <w:gridCol w:w="1080"/>
        <w:gridCol w:w="1080"/>
      </w:tblGrid>
      <w:tr w:rsidR="003D2595" w:rsidRPr="00247528" w14:paraId="01FD7DC0" w14:textId="3245190E" w:rsidTr="003D2595">
        <w:trPr>
          <w:trHeight w:val="260"/>
        </w:trPr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8D44B6" w14:textId="77777777" w:rsidR="003D2595" w:rsidRPr="00247528" w:rsidRDefault="003D2595" w:rsidP="00B9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491EDF6" w14:textId="2E0AF399" w:rsidR="003D2595" w:rsidRPr="00247528" w:rsidRDefault="003D2595" w:rsidP="00B9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62A2CC" w14:textId="3234C8DF" w:rsidR="003D2595" w:rsidRPr="00247528" w:rsidRDefault="003D2595" w:rsidP="00B9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C0C614B" w14:textId="2633F46D" w:rsidR="003D2595" w:rsidRPr="00247528" w:rsidRDefault="003D2595" w:rsidP="000E4BB8">
            <w:pPr>
              <w:spacing w:after="0" w:line="240" w:lineRule="auto"/>
              <w:ind w:left="557" w:hanging="5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F7E8B9D" w14:textId="77777777" w:rsidR="003D2595" w:rsidRPr="00247528" w:rsidRDefault="003D2595" w:rsidP="000E4BB8">
            <w:pPr>
              <w:spacing w:after="0" w:line="240" w:lineRule="auto"/>
              <w:ind w:left="557" w:hanging="5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FDF0BC0" w14:textId="77777777" w:rsidR="003D2595" w:rsidRPr="00247528" w:rsidRDefault="003D2595" w:rsidP="000E4BB8">
            <w:pPr>
              <w:spacing w:after="0" w:line="240" w:lineRule="auto"/>
              <w:ind w:left="557" w:hanging="5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044004B8" w14:textId="4AD27A2C" w:rsidTr="003D2595">
        <w:trPr>
          <w:trHeight w:val="260"/>
        </w:trPr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6023" w14:textId="77777777" w:rsidR="003D2595" w:rsidRPr="00247528" w:rsidRDefault="003D2595" w:rsidP="00B9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b/>
                <w:color w:val="000000"/>
              </w:rPr>
              <w:t>Variable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EC1E" w14:textId="672F805B" w:rsidR="003D2595" w:rsidRPr="00247528" w:rsidRDefault="003D2595" w:rsidP="00B9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Model 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06BA" w14:textId="245C1660" w:rsidR="003D2595" w:rsidRPr="00247528" w:rsidRDefault="003D2595" w:rsidP="00B9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Model 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E085" w14:textId="7BD32941" w:rsidR="003D2595" w:rsidRPr="00247528" w:rsidRDefault="003D2595" w:rsidP="000E4BB8">
            <w:pPr>
              <w:spacing w:after="0" w:line="240" w:lineRule="auto"/>
              <w:ind w:left="557" w:hanging="5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Model 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89CB1B0" w14:textId="6EE28E48" w:rsidR="003D2595" w:rsidRPr="00247528" w:rsidRDefault="003D2595" w:rsidP="000E4BB8">
            <w:pPr>
              <w:spacing w:after="0" w:line="240" w:lineRule="auto"/>
              <w:ind w:left="557" w:hanging="5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Model 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7A5D762" w14:textId="0479611D" w:rsidR="003D2595" w:rsidRPr="00247528" w:rsidRDefault="003D2595" w:rsidP="000E4BB8">
            <w:pPr>
              <w:spacing w:after="0" w:line="240" w:lineRule="auto"/>
              <w:ind w:left="557" w:hanging="5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Model 5</w:t>
            </w:r>
          </w:p>
        </w:tc>
      </w:tr>
      <w:tr w:rsidR="003D2595" w:rsidRPr="00247528" w14:paraId="0842FB67" w14:textId="00448593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0A2E2AD7" w14:textId="2C48E286" w:rsidR="003D2595" w:rsidRPr="00247528" w:rsidRDefault="003D2595" w:rsidP="00586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b/>
                <w:color w:val="000000"/>
              </w:rPr>
              <w:t>Religion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82E3AD8" w14:textId="77777777" w:rsidR="003D2595" w:rsidRPr="00247528" w:rsidRDefault="003D2595" w:rsidP="005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09447EA" w14:textId="77777777" w:rsidR="003D2595" w:rsidRPr="00247528" w:rsidRDefault="003D2595" w:rsidP="005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3978E83" w14:textId="77777777" w:rsidR="003D2595" w:rsidRPr="00247528" w:rsidRDefault="003D2595" w:rsidP="005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99A68BB" w14:textId="77777777" w:rsidR="003D2595" w:rsidRPr="00247528" w:rsidRDefault="003D2595" w:rsidP="005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FC50A01" w14:textId="77777777" w:rsidR="003D2595" w:rsidRPr="00247528" w:rsidRDefault="003D2595" w:rsidP="005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34B16153" w14:textId="251DABA6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4667BEF9" w14:textId="06D9B5A7" w:rsidR="003D2595" w:rsidRPr="00247528" w:rsidRDefault="003D2595" w:rsidP="0084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 xml:space="preserve">  Religion is "very important"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5162BF4" w14:textId="4EF3568E" w:rsidR="003D2595" w:rsidRPr="00247528" w:rsidRDefault="009A04EB" w:rsidP="00652140">
            <w:pPr>
              <w:tabs>
                <w:tab w:val="decimal" w:pos="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.481</w:t>
            </w:r>
            <w:r w:rsidR="003D2595" w:rsidRPr="00067B9D">
              <w:rPr>
                <w:rFonts w:ascii="Times New Roman" w:eastAsia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EA0ECC9" w14:textId="45DFF147" w:rsidR="003D2595" w:rsidRPr="00247528" w:rsidRDefault="003D2595" w:rsidP="005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EA896E3" w14:textId="3B381D4A" w:rsidR="003D2595" w:rsidRPr="00247528" w:rsidRDefault="003D2595" w:rsidP="005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4C631CD" w14:textId="77777777" w:rsidR="003D2595" w:rsidRPr="00247528" w:rsidRDefault="003D2595" w:rsidP="005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E4EB4A6" w14:textId="77777777" w:rsidR="003D2595" w:rsidRPr="00247528" w:rsidRDefault="003D2595" w:rsidP="005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631F33F2" w14:textId="2C755119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13EF8559" w14:textId="4BC2C226" w:rsidR="003D2595" w:rsidRPr="00247528" w:rsidRDefault="003D2595" w:rsidP="0084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 xml:space="preserve">  Mainline Protestant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(ref.)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6DB52CA" w14:textId="099F1203" w:rsidR="003D2595" w:rsidRPr="00247528" w:rsidRDefault="003D2595" w:rsidP="00652140">
            <w:pPr>
              <w:tabs>
                <w:tab w:val="decimal" w:pos="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703F6B6" w14:textId="3682A746" w:rsidR="003D2595" w:rsidRPr="00247528" w:rsidRDefault="003D2595" w:rsidP="005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E1C6A1A" w14:textId="4D580C62" w:rsidR="003D2595" w:rsidRPr="00247528" w:rsidRDefault="003D2595" w:rsidP="005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12BDFB4" w14:textId="77777777" w:rsidR="003D2595" w:rsidRPr="00247528" w:rsidRDefault="003D2595" w:rsidP="005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BB4EB40" w14:textId="77777777" w:rsidR="003D2595" w:rsidRPr="00247528" w:rsidRDefault="003D2595" w:rsidP="005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26C07C3E" w14:textId="56B1AE72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3F18B636" w14:textId="6B05505A" w:rsidR="003D2595" w:rsidRPr="00247528" w:rsidRDefault="003D2595" w:rsidP="0084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 xml:space="preserve">  Conservative Protestant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21313A7" w14:textId="547A0FD4" w:rsidR="003D2595" w:rsidRPr="00247528" w:rsidRDefault="009A04EB" w:rsidP="00652140">
            <w:pPr>
              <w:tabs>
                <w:tab w:val="decimal" w:pos="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.134</w:t>
            </w:r>
            <w:r w:rsidR="003D2595" w:rsidRPr="00067B9D">
              <w:rPr>
                <w:rFonts w:ascii="Times New Roman" w:eastAsia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0E5C5F0" w14:textId="58E138EE" w:rsidR="003D2595" w:rsidRPr="00247528" w:rsidRDefault="003D2595" w:rsidP="00C40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9E73A9E" w14:textId="2B94665D" w:rsidR="003D2595" w:rsidRPr="00247528" w:rsidRDefault="003D2595" w:rsidP="005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F98C244" w14:textId="77777777" w:rsidR="003D2595" w:rsidRPr="00247528" w:rsidRDefault="003D2595" w:rsidP="005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97E2E17" w14:textId="77777777" w:rsidR="003D2595" w:rsidRPr="00247528" w:rsidRDefault="003D2595" w:rsidP="005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21AFE727" w14:textId="78BB3106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27E23829" w14:textId="7E9055FB" w:rsidR="003D2595" w:rsidRPr="00247528" w:rsidRDefault="003D2595" w:rsidP="0084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 xml:space="preserve">  Roman Catholic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C9148A6" w14:textId="3F3DC803" w:rsidR="003D2595" w:rsidRPr="00247528" w:rsidRDefault="009A04EB" w:rsidP="00652140">
            <w:pPr>
              <w:tabs>
                <w:tab w:val="decimal" w:pos="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.129</w:t>
            </w:r>
            <w:r w:rsidR="003D2595" w:rsidRPr="00067B9D">
              <w:rPr>
                <w:rFonts w:ascii="Times New Roman" w:eastAsia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C9CD448" w14:textId="5351EB49" w:rsidR="003D2595" w:rsidRPr="00247528" w:rsidRDefault="003D2595" w:rsidP="00C40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788AF0B" w14:textId="7727B993" w:rsidR="003D2595" w:rsidRPr="00247528" w:rsidRDefault="003D2595" w:rsidP="005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F8BB82C" w14:textId="77777777" w:rsidR="003D2595" w:rsidRPr="00247528" w:rsidRDefault="003D2595" w:rsidP="005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0549902" w14:textId="77777777" w:rsidR="003D2595" w:rsidRPr="00247528" w:rsidRDefault="003D2595" w:rsidP="005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0E936E51" w14:textId="087EB5E0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7A510272" w14:textId="023F7998" w:rsidR="003D2595" w:rsidRPr="00247528" w:rsidRDefault="003D2595" w:rsidP="0084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 xml:space="preserve">  Jewish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0D7C581" w14:textId="620D1BF0" w:rsidR="003D2595" w:rsidRPr="00247528" w:rsidRDefault="009A04EB" w:rsidP="00652140">
            <w:pPr>
              <w:tabs>
                <w:tab w:val="decimal" w:pos="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-.151</w:t>
            </w:r>
            <w:r w:rsidRPr="00067B9D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  <w:r w:rsidR="003D2595" w:rsidRPr="00067B9D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0C0A388" w14:textId="08BC2DC8" w:rsidR="003D2595" w:rsidRPr="00247528" w:rsidRDefault="003D2595" w:rsidP="00C40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94E5EB1" w14:textId="4A073AA8" w:rsidR="003D2595" w:rsidRPr="00247528" w:rsidRDefault="003D2595" w:rsidP="005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709BB46" w14:textId="77777777" w:rsidR="003D2595" w:rsidRPr="00247528" w:rsidRDefault="003D2595" w:rsidP="005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014052E" w14:textId="77777777" w:rsidR="003D2595" w:rsidRPr="00247528" w:rsidRDefault="003D2595" w:rsidP="005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4C1CBAE3" w14:textId="1B176F09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13E837D4" w14:textId="582875FD" w:rsidR="003D2595" w:rsidRPr="00247528" w:rsidRDefault="003D2595" w:rsidP="0084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 xml:space="preserve">  Other religion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EB2846D" w14:textId="3EE126AB" w:rsidR="003D2595" w:rsidRPr="00247528" w:rsidRDefault="009A04EB" w:rsidP="00652140">
            <w:pPr>
              <w:tabs>
                <w:tab w:val="decimal" w:pos="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-.171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18F1D38" w14:textId="36351877" w:rsidR="003D2595" w:rsidRPr="00247528" w:rsidRDefault="003D2595" w:rsidP="00C40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A60BC18" w14:textId="12621B6C" w:rsidR="003D2595" w:rsidRPr="00247528" w:rsidRDefault="003D2595" w:rsidP="005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3C71B65" w14:textId="77777777" w:rsidR="003D2595" w:rsidRPr="00247528" w:rsidRDefault="003D2595" w:rsidP="005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D0B5E05" w14:textId="77777777" w:rsidR="003D2595" w:rsidRPr="00247528" w:rsidRDefault="003D2595" w:rsidP="005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08E61A6C" w14:textId="6822E4AB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4799D6E7" w14:textId="2343467A" w:rsidR="003D2595" w:rsidRPr="00247528" w:rsidRDefault="003D2595" w:rsidP="008415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 xml:space="preserve">  No religion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3D64843" w14:textId="20A2F248" w:rsidR="003D2595" w:rsidRPr="00247528" w:rsidRDefault="009A04EB" w:rsidP="00652140">
            <w:pPr>
              <w:tabs>
                <w:tab w:val="decimal" w:pos="25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-.456</w:t>
            </w:r>
            <w:r w:rsidR="003D2595" w:rsidRPr="00067B9D">
              <w:rPr>
                <w:rFonts w:ascii="Times New Roman" w:eastAsia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E9F2534" w14:textId="2DF859A9" w:rsidR="003D2595" w:rsidRPr="00247528" w:rsidRDefault="003D2595" w:rsidP="00C408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A632743" w14:textId="58C2B049" w:rsidR="003D2595" w:rsidRPr="00247528" w:rsidRDefault="003D2595" w:rsidP="005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6223BA7" w14:textId="77777777" w:rsidR="003D2595" w:rsidRPr="00247528" w:rsidRDefault="003D2595" w:rsidP="005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DAB61E5" w14:textId="77777777" w:rsidR="003D2595" w:rsidRPr="00247528" w:rsidRDefault="003D2595" w:rsidP="00586A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45043AD9" w14:textId="52D745A3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471937D3" w14:textId="4E527FA8" w:rsidR="003D2595" w:rsidRPr="00247528" w:rsidRDefault="003D2595" w:rsidP="00B9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b/>
                <w:color w:val="000000"/>
              </w:rPr>
              <w:t>Demographic characteristics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D7F7897" w14:textId="77777777" w:rsidR="003D2595" w:rsidRPr="00247528" w:rsidRDefault="003D2595" w:rsidP="00B9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E41F1A8" w14:textId="77777777" w:rsidR="003D2595" w:rsidRPr="00247528" w:rsidRDefault="003D2595" w:rsidP="00B9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2E0615F" w14:textId="77777777" w:rsidR="003D2595" w:rsidRPr="00247528" w:rsidRDefault="003D2595" w:rsidP="00B9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C764641" w14:textId="77777777" w:rsidR="003D2595" w:rsidRPr="00247528" w:rsidRDefault="003D2595" w:rsidP="00B9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79767F1" w14:textId="77777777" w:rsidR="003D2595" w:rsidRPr="00247528" w:rsidRDefault="003D2595" w:rsidP="00B9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601179AF" w14:textId="767B4756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  <w:hideMark/>
          </w:tcPr>
          <w:p w14:paraId="416B1CE2" w14:textId="1AE6270F" w:rsidR="003D2595" w:rsidRPr="00247528" w:rsidRDefault="003D2595" w:rsidP="003D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 xml:space="preserve">Age in years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53FD315" w14:textId="09CF09BB" w:rsidR="003D2595" w:rsidRPr="00247528" w:rsidRDefault="003D2595" w:rsidP="00B9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C91A352" w14:textId="754255CD" w:rsidR="003D2595" w:rsidRPr="00247528" w:rsidRDefault="009A04EB" w:rsidP="00AC40FE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.013</w:t>
            </w:r>
            <w:r w:rsidR="003D2595" w:rsidRPr="00067B9D">
              <w:rPr>
                <w:rFonts w:ascii="Times New Roman" w:eastAsia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A3360B3" w14:textId="6F209D08" w:rsidR="003D2595" w:rsidRPr="00247528" w:rsidRDefault="003D2595" w:rsidP="00B9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3DFAEAD6" w14:textId="77777777" w:rsidR="003D2595" w:rsidRPr="00247528" w:rsidRDefault="003D2595" w:rsidP="00B9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726CB6AF" w14:textId="77777777" w:rsidR="003D2595" w:rsidRPr="00247528" w:rsidRDefault="003D2595" w:rsidP="00B92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D2595" w:rsidRPr="00247528" w14:paraId="6E38E76C" w14:textId="4FA94EEF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20EE25E6" w14:textId="6610E961" w:rsidR="003D2595" w:rsidRPr="00247528" w:rsidRDefault="003D2595" w:rsidP="0053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>Gender (female)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B30B38E" w14:textId="66B4FD82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66547F8" w14:textId="6C4DF23F" w:rsidR="003D2595" w:rsidRPr="00247528" w:rsidRDefault="009A04EB" w:rsidP="00AC40FE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.350</w:t>
            </w:r>
            <w:r w:rsidR="003D2595" w:rsidRPr="00067B9D">
              <w:rPr>
                <w:rFonts w:ascii="Times New Roman" w:eastAsia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686D8D3" w14:textId="5135330B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21A1DB41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2D460E4D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D2595" w:rsidRPr="00247528" w14:paraId="04FCB381" w14:textId="739F73E4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3CC4F296" w14:textId="77777777" w:rsidR="003D2595" w:rsidRPr="00247528" w:rsidRDefault="003D2595" w:rsidP="0053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>Race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A9B29B9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D9C981D" w14:textId="77777777" w:rsidR="003D2595" w:rsidRPr="00247528" w:rsidRDefault="003D2595" w:rsidP="00AC40FE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B847EAE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16535AE8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472DDC73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D2595" w:rsidRPr="00247528" w14:paraId="2F4D3F5F" w14:textId="456F13E6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6D7F0A9E" w14:textId="0AE98952" w:rsidR="003D2595" w:rsidRPr="00247528" w:rsidRDefault="003D2595" w:rsidP="0053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 xml:space="preserve">  White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(ref.)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DC7366D" w14:textId="486E555E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E7FC426" w14:textId="573E03B8" w:rsidR="003D2595" w:rsidRPr="00247528" w:rsidRDefault="003D2595" w:rsidP="00AC40FE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694A366" w14:textId="00F3FFA5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CF8D488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15B3C84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1739D535" w14:textId="342D6540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4184E5A5" w14:textId="77777777" w:rsidR="003D2595" w:rsidRPr="00247528" w:rsidRDefault="003D2595" w:rsidP="0053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 xml:space="preserve">  African-American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26AC562" w14:textId="4BCDDBA0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522FD4A" w14:textId="6514AA24" w:rsidR="003D2595" w:rsidRPr="00247528" w:rsidRDefault="009A04EB" w:rsidP="00AC40FE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.779</w:t>
            </w:r>
            <w:r w:rsidR="003D2595" w:rsidRPr="00067B9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A5C0507" w14:textId="2BA31DD5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1970A8C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C922529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1BD60775" w14:textId="1DA878BA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769466C9" w14:textId="77777777" w:rsidR="003D2595" w:rsidRPr="00247528" w:rsidRDefault="003D2595" w:rsidP="0053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 xml:space="preserve">  Other race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6381E63" w14:textId="336F7938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1F28F10" w14:textId="1AC8A8A8" w:rsidR="003D2595" w:rsidRPr="00247528" w:rsidRDefault="003D2595" w:rsidP="00AC40FE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.07</w:t>
            </w:r>
            <w:r w:rsidR="009A04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1671D25" w14:textId="2BBC3365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23915D7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32C4173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63BBE960" w14:textId="33D7B65D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7CE8E672" w14:textId="77777777" w:rsidR="003D2595" w:rsidRPr="00247528" w:rsidRDefault="003D2595" w:rsidP="0053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>Latino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DDDA68B" w14:textId="568A28FE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B4AD12E" w14:textId="1E8AC8CD" w:rsidR="003D2595" w:rsidRPr="00247528" w:rsidRDefault="009A04EB" w:rsidP="00AC40FE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.521</w:t>
            </w:r>
            <w:r w:rsidR="003D2595" w:rsidRPr="00067B9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0478B68" w14:textId="6E0C85D0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8C20717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57BE29A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78B056C0" w14:textId="2CB11F77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3AF4E47D" w14:textId="77777777" w:rsidR="003D2595" w:rsidRPr="00247528" w:rsidRDefault="003D2595" w:rsidP="0053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>US Born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FEE565E" w14:textId="0D537556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5742E83" w14:textId="6126B4D9" w:rsidR="003D2595" w:rsidRPr="00247528" w:rsidRDefault="009A04EB" w:rsidP="00AC40FE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-.011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52933AD" w14:textId="71767622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F4C9E91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210D2E7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4AE310D3" w14:textId="7A77A402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1FFCFAF7" w14:textId="57DB3455" w:rsidR="003D2595" w:rsidRPr="00247528" w:rsidRDefault="003D2595" w:rsidP="0053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b/>
                <w:color w:val="000000"/>
              </w:rPr>
              <w:t>Socioeconomic characteristics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73488E8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5750871" w14:textId="77777777" w:rsidR="003D2595" w:rsidRPr="00247528" w:rsidRDefault="003D2595" w:rsidP="00AC40FE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5D1C0ED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2E372E79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5ADBD47D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D2595" w:rsidRPr="00247528" w14:paraId="3EE2C4E4" w14:textId="3E73B1AD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  <w:hideMark/>
          </w:tcPr>
          <w:p w14:paraId="15DC292D" w14:textId="0A752B44" w:rsidR="003D2595" w:rsidRPr="00247528" w:rsidRDefault="003D2595" w:rsidP="003D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>Education in years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A24509B" w14:textId="55C92EA5" w:rsidR="003D2595" w:rsidRPr="00247528" w:rsidRDefault="003D2595" w:rsidP="00391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E351910" w14:textId="16862B49" w:rsidR="003D2595" w:rsidRPr="00247528" w:rsidRDefault="009A04EB" w:rsidP="00AC40FE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.020</w:t>
            </w:r>
            <w:r w:rsidR="003D2595" w:rsidRPr="00067B9D">
              <w:rPr>
                <w:rFonts w:ascii="Times New Roman" w:eastAsia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60F2A9D" w14:textId="689ED86E" w:rsidR="003D2595" w:rsidRPr="00247528" w:rsidRDefault="003D2595" w:rsidP="00391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633D5BB7" w14:textId="77777777" w:rsidR="003D2595" w:rsidRPr="00247528" w:rsidRDefault="003D2595" w:rsidP="00391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777413C2" w14:textId="77777777" w:rsidR="003D2595" w:rsidRPr="00247528" w:rsidRDefault="003D2595" w:rsidP="00391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D2595" w:rsidRPr="00247528" w14:paraId="0A3AD38B" w14:textId="3B26F87B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  <w:hideMark/>
          </w:tcPr>
          <w:p w14:paraId="1E5DABA8" w14:textId="68F33AC2" w:rsidR="003D2595" w:rsidRDefault="003D2595" w:rsidP="0047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 xml:space="preserve">Household income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(in quartiles)</w:t>
            </w:r>
          </w:p>
          <w:p w14:paraId="20A252FB" w14:textId="0981F901" w:rsidR="003D2595" w:rsidRPr="00247528" w:rsidRDefault="003D2595" w:rsidP="0047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563C28" w14:textId="220F57F2" w:rsidR="003D2595" w:rsidRPr="00247528" w:rsidRDefault="003D2595" w:rsidP="00391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D4E7D43" w14:textId="13FE8555" w:rsidR="003D2595" w:rsidRPr="00247528" w:rsidRDefault="009A04EB" w:rsidP="00AC40FE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.038</w:t>
            </w:r>
            <w:r w:rsidRPr="00067B9D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  <w:r w:rsidR="00AC40FE" w:rsidRPr="00067B9D">
              <w:rPr>
                <w:rFonts w:ascii="Times New Roman" w:eastAsia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72825B1" w14:textId="30E1EB53" w:rsidR="003D2595" w:rsidRPr="00247528" w:rsidRDefault="003D2595" w:rsidP="00391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133A1145" w14:textId="77777777" w:rsidR="003D2595" w:rsidRPr="00247528" w:rsidRDefault="003D2595" w:rsidP="00391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61175C06" w14:textId="77777777" w:rsidR="003D2595" w:rsidRPr="00247528" w:rsidRDefault="003D2595" w:rsidP="00391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D2595" w:rsidRPr="00247528" w14:paraId="5EA6606A" w14:textId="58324E1C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0DD21F9D" w14:textId="56221FE2" w:rsidR="003D2595" w:rsidRPr="00247528" w:rsidRDefault="003D2595" w:rsidP="003D2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 xml:space="preserve">Household net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assets (in quartiles)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11392A4" w14:textId="41AD96E3" w:rsidR="003D2595" w:rsidRPr="00247528" w:rsidRDefault="003D2595" w:rsidP="00391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6ED77CA" w14:textId="5D8C6A44" w:rsidR="003D2595" w:rsidRPr="00247528" w:rsidRDefault="009A04EB" w:rsidP="00AC40FE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.101</w:t>
            </w:r>
            <w:r w:rsidR="00AC40FE" w:rsidRPr="00067B9D">
              <w:rPr>
                <w:rFonts w:ascii="Times New Roman" w:eastAsia="Times New Roman" w:hAnsi="Times New Roman" w:cs="Times New Roman"/>
                <w:vertAlign w:val="superscript"/>
              </w:rPr>
              <w:t>***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F1974E6" w14:textId="660D9030" w:rsidR="003D2595" w:rsidRPr="00247528" w:rsidRDefault="003D2595" w:rsidP="00391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04C199EE" w14:textId="77777777" w:rsidR="003D2595" w:rsidRPr="00247528" w:rsidRDefault="003D2595" w:rsidP="00391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</w:tcPr>
          <w:p w14:paraId="1CEB72A6" w14:textId="77777777" w:rsidR="003D2595" w:rsidRPr="00247528" w:rsidRDefault="003D2595" w:rsidP="003915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D2595" w:rsidRPr="00247528" w14:paraId="19EE0A0F" w14:textId="0F9A020E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0E4D63EB" w14:textId="352D3C30" w:rsidR="003D2595" w:rsidRPr="00247528" w:rsidRDefault="003D2595" w:rsidP="0053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b/>
                <w:color w:val="000000"/>
              </w:rPr>
              <w:t>Chronic conditions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9FEF28E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4AC16AA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8EE52DE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A5E74AB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24D8BF5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2CF4A127" w14:textId="13FF0AAD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00FAED84" w14:textId="75649F2D" w:rsidR="003D2595" w:rsidRPr="00247528" w:rsidRDefault="003D2595" w:rsidP="00AC4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 xml:space="preserve">Chronic conditions (cause of death) count 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57683DF" w14:textId="1E878534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EADCE38" w14:textId="500DCE18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CCCEEDF" w14:textId="5B69E771" w:rsidR="003D2595" w:rsidRPr="00247528" w:rsidRDefault="00AC40FE" w:rsidP="00737CC8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-.0</w:t>
            </w:r>
            <w:r w:rsidR="00C05572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080" w:type="dxa"/>
          </w:tcPr>
          <w:p w14:paraId="0CC31787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A494C11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006A6D04" w14:textId="28F7EB03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3A915603" w14:textId="1B67BA59" w:rsidR="003D2595" w:rsidRPr="00247528" w:rsidRDefault="003D2595" w:rsidP="00AC4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 xml:space="preserve">Chronic conditions (non-cause of death) count 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49D7D37" w14:textId="1D39BB8A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8D995CC" w14:textId="101A137A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E54A5D3" w14:textId="104176A2" w:rsidR="003D2595" w:rsidRPr="00247528" w:rsidRDefault="00AC40FE" w:rsidP="00737CC8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03358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  <w:r w:rsidRPr="00067B9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1080" w:type="dxa"/>
          </w:tcPr>
          <w:p w14:paraId="1025DE65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9FFACD4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6D98227E" w14:textId="70961994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2E6212BB" w14:textId="16642838" w:rsidR="003D2595" w:rsidRPr="00247528" w:rsidRDefault="003D2595" w:rsidP="00AC4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 days 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3755A44" w14:textId="4ADC64FD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8149D5F" w14:textId="5369F24E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9E627F7" w14:textId="2AEC243B" w:rsidR="003D2595" w:rsidRPr="00247528" w:rsidRDefault="00AC40FE" w:rsidP="00737CC8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-.00</w:t>
            </w:r>
            <w:r w:rsidR="009A04E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80" w:type="dxa"/>
          </w:tcPr>
          <w:p w14:paraId="5D838D8A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960376E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06C69E5C" w14:textId="0B3B49C3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6FB11488" w14:textId="0471A218" w:rsidR="003D2595" w:rsidRPr="00247528" w:rsidRDefault="003D2595" w:rsidP="00AC4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Self-rated health 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76D9665" w14:textId="041B1F2C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22F9D99" w14:textId="22818303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7BDC8A1" w14:textId="2AF8B59E" w:rsidR="003D2595" w:rsidRPr="00247528" w:rsidRDefault="00AC40FE" w:rsidP="00C05572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C05572">
              <w:rPr>
                <w:rFonts w:ascii="Times New Roman" w:eastAsia="Times New Roman" w:hAnsi="Times New Roman" w:cs="Times New Roman"/>
                <w:color w:val="000000"/>
              </w:rPr>
              <w:t>84</w:t>
            </w:r>
            <w:r w:rsidRPr="00067B9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1080" w:type="dxa"/>
          </w:tcPr>
          <w:p w14:paraId="2E85055D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C89664C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7657730B" w14:textId="3E26751C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16E03C78" w14:textId="4CDAE435" w:rsidR="003D2595" w:rsidRPr="00247528" w:rsidRDefault="003D2595" w:rsidP="00AC4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Symptoms 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37C98AB" w14:textId="1F87859F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DF9A020" w14:textId="5D8BDA69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C80DAD1" w14:textId="177B10EE" w:rsidR="003D2595" w:rsidRPr="00247528" w:rsidRDefault="00AC40FE" w:rsidP="00737CC8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="009A04E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0335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80" w:type="dxa"/>
          </w:tcPr>
          <w:p w14:paraId="61F7B364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467849E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537563EC" w14:textId="72578C3E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3C096FBB" w14:textId="172A4D0F" w:rsidR="003D2595" w:rsidRPr="00247528" w:rsidRDefault="003D2595" w:rsidP="00AC4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Pain 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1102AC1" w14:textId="2D1DE5CD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4451570" w14:textId="5946E38E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9545609" w14:textId="65CC0D2A" w:rsidR="003D2595" w:rsidRPr="00247528" w:rsidRDefault="00E03358" w:rsidP="00737CC8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-.074</w:t>
            </w:r>
            <w:r w:rsidRPr="00067B9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</w:t>
            </w:r>
            <w:r w:rsidR="002C7486" w:rsidRPr="00067B9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</w:t>
            </w:r>
            <w:r w:rsidR="00AC40FE" w:rsidRPr="00067B9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1080" w:type="dxa"/>
          </w:tcPr>
          <w:p w14:paraId="72EBEEDC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3AC277A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1407A629" w14:textId="1E733E07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1380537C" w14:textId="400861EB" w:rsidR="003D2595" w:rsidRPr="00247528" w:rsidRDefault="003D2595" w:rsidP="0053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b/>
                <w:color w:val="000000"/>
              </w:rPr>
              <w:t>Functional limitations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D0F687B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3280583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168295E" w14:textId="77777777" w:rsidR="003D2595" w:rsidRPr="00247528" w:rsidRDefault="003D2595" w:rsidP="00737CC8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954D5B3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61F49B1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3709224D" w14:textId="395AD927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21EC556D" w14:textId="1FF8643D" w:rsidR="003D2595" w:rsidRPr="00247528" w:rsidRDefault="003D2595" w:rsidP="00AC4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ADL 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295FDC9" w14:textId="6F05B66C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F35AA90" w14:textId="0F94B0A1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8DD260A" w14:textId="12ECC1BC" w:rsidR="003D2595" w:rsidRPr="00247528" w:rsidRDefault="00E03358" w:rsidP="00737CC8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-.032</w:t>
            </w:r>
            <w:r w:rsidRPr="00067B9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</w:t>
            </w:r>
            <w:r w:rsidR="00AC40FE" w:rsidRPr="00067B9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1080" w:type="dxa"/>
          </w:tcPr>
          <w:p w14:paraId="7C942876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D497C71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67E34E82" w14:textId="3737DBA2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289A2875" w14:textId="2996F9C3" w:rsidR="003D2595" w:rsidRPr="00247528" w:rsidRDefault="003D2595" w:rsidP="00AC4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>IADL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D0EEA0B" w14:textId="49343BFA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035842A" w14:textId="5648D57F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01BDC68" w14:textId="2F2D8D39" w:rsidR="003D2595" w:rsidRPr="00247528" w:rsidRDefault="00E03358" w:rsidP="00737CC8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.040</w:t>
            </w:r>
            <w:r w:rsidR="00AC40FE" w:rsidRPr="00067B9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1080" w:type="dxa"/>
          </w:tcPr>
          <w:p w14:paraId="0EBC8BD6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4F1B4EF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151371DD" w14:textId="77B721EB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02F389CB" w14:textId="3A88B510" w:rsidR="003D2595" w:rsidRPr="00247528" w:rsidRDefault="003D2595" w:rsidP="00AC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>Sensory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impairment 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3F9F05C" w14:textId="73EDD1A4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686DB6E" w14:textId="43334E24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E9CEBEA" w14:textId="01CEC805" w:rsidR="003D2595" w:rsidRPr="00247528" w:rsidRDefault="00E03358" w:rsidP="00737CC8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-.048</w:t>
            </w:r>
            <w:r w:rsidR="002C7486" w:rsidRPr="00067B9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</w:t>
            </w:r>
          </w:p>
        </w:tc>
        <w:tc>
          <w:tcPr>
            <w:tcW w:w="1080" w:type="dxa"/>
          </w:tcPr>
          <w:p w14:paraId="19FF815A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79D2031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62532AD2" w14:textId="71E8E053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406C005C" w14:textId="7FD54883" w:rsidR="003D2595" w:rsidRPr="00247528" w:rsidRDefault="003D2595" w:rsidP="0053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b/>
                <w:color w:val="000000"/>
              </w:rPr>
              <w:t>Mental health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A56ABBB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A06E466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574F120" w14:textId="77777777" w:rsidR="003D2595" w:rsidRPr="00247528" w:rsidRDefault="003D2595" w:rsidP="00737CC8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61F2E27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DF2B8E8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50D24FEF" w14:textId="33AC4D5C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305DDD79" w14:textId="0BAB026D" w:rsidR="003D2595" w:rsidRPr="00247528" w:rsidRDefault="003D2595" w:rsidP="00AC4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CESD 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C064373" w14:textId="22498F3A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7565A1C" w14:textId="5C745F61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6CBBB05" w14:textId="3AF31F37" w:rsidR="003D2595" w:rsidRPr="00247528" w:rsidRDefault="00E03358" w:rsidP="00737CC8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-.509</w:t>
            </w:r>
            <w:r w:rsidR="00737CC8" w:rsidRPr="00067B9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1080" w:type="dxa"/>
          </w:tcPr>
          <w:p w14:paraId="791D0FC8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4209B49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527A3950" w14:textId="21F229B2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468E5221" w14:textId="56CE351F" w:rsidR="003D2595" w:rsidRPr="00247528" w:rsidRDefault="003D2595" w:rsidP="0053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Emotional problems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CF18A36" w14:textId="7B0856DE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9502BBC" w14:textId="777BF390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3AA9746" w14:textId="79179234" w:rsidR="003D2595" w:rsidRPr="00247528" w:rsidRDefault="00E03358" w:rsidP="00737CC8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-.161</w:t>
            </w:r>
            <w:r w:rsidRPr="00067B9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</w:t>
            </w:r>
            <w:r w:rsidR="002C7486" w:rsidRPr="00067B9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1080" w:type="dxa"/>
          </w:tcPr>
          <w:p w14:paraId="13D492D5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23653F9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660DED0E" w14:textId="59406E24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3AD9BC17" w14:textId="7A6B0A50" w:rsidR="003D2595" w:rsidRPr="00247528" w:rsidRDefault="003D2595" w:rsidP="0053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Memory problems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E118F81" w14:textId="09F988B3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2BB16D7" w14:textId="693BC7A8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E67FAD1" w14:textId="082C1E8D" w:rsidR="003D2595" w:rsidRPr="00247528" w:rsidRDefault="00737CC8" w:rsidP="00737CC8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-.0</w:t>
            </w:r>
            <w:r w:rsidR="00E0335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80" w:type="dxa"/>
          </w:tcPr>
          <w:p w14:paraId="0AA15E8F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7CE507E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0243F5F6" w14:textId="60F2BD73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466C6E37" w14:textId="057DDB75" w:rsidR="003D2595" w:rsidRPr="00247528" w:rsidRDefault="003D2595" w:rsidP="0053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b/>
                <w:color w:val="000000"/>
              </w:rPr>
              <w:t>Health behaviors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8CD09D9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CFFA9D0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722848C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72853C0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B5AD026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56C2960B" w14:textId="45F026CF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01D07311" w14:textId="13930EC9" w:rsidR="003D2595" w:rsidRPr="00247528" w:rsidRDefault="003D2595" w:rsidP="00AC4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BMI 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4DAFE1C" w14:textId="44FDECDB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0535516" w14:textId="35676B0C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7F40077" w14:textId="6A0AFB7D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5BB7854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90DA758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32ED3B0E" w14:textId="0BD9B423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5188301F" w14:textId="16EF9954" w:rsidR="003D2595" w:rsidRPr="00247528" w:rsidRDefault="003D2595" w:rsidP="0073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 xml:space="preserve">   Underweight 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0AB0846" w14:textId="425ED376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C695EA9" w14:textId="06B5DAEF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16175B4" w14:textId="5A330EDA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2976F3E" w14:textId="3C6B35C9" w:rsidR="003D2595" w:rsidRPr="00247528" w:rsidRDefault="00E03358" w:rsidP="00737CC8">
            <w:pPr>
              <w:tabs>
                <w:tab w:val="decimal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-.133</w:t>
            </w:r>
          </w:p>
        </w:tc>
        <w:tc>
          <w:tcPr>
            <w:tcW w:w="1080" w:type="dxa"/>
          </w:tcPr>
          <w:p w14:paraId="39E05C09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1934EE60" w14:textId="6F379D62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4A07C181" w14:textId="00D9E66A" w:rsidR="003D2595" w:rsidRPr="00247528" w:rsidRDefault="003D2595" w:rsidP="0073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 xml:space="preserve">   Normal weight </w:t>
            </w:r>
            <w:r w:rsidR="00737CC8">
              <w:rPr>
                <w:rFonts w:ascii="Times New Roman" w:eastAsia="Times New Roman" w:hAnsi="Times New Roman" w:cs="Times New Roman"/>
                <w:color w:val="000000"/>
              </w:rPr>
              <w:t>(ref.)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6973D05" w14:textId="4AE322AB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30CA36A" w14:textId="099CAA04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6E5CEA1" w14:textId="73CDB242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F999C04" w14:textId="77777777" w:rsidR="003D2595" w:rsidRPr="00247528" w:rsidRDefault="003D2595" w:rsidP="00737CC8">
            <w:pPr>
              <w:tabs>
                <w:tab w:val="decimal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39DA9D1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4FA9C8FE" w14:textId="1288A273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67E28F8C" w14:textId="42691B24" w:rsidR="003D2595" w:rsidRPr="00247528" w:rsidRDefault="003D2595" w:rsidP="00737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 xml:space="preserve">   Overweight 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9A9D329" w14:textId="353C91DA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316BBEB" w14:textId="6FB4260B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A33C8C4" w14:textId="36F33AC9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53F86AE" w14:textId="1A76ADAB" w:rsidR="003D2595" w:rsidRPr="00247528" w:rsidRDefault="00E03358" w:rsidP="00737CC8">
            <w:pPr>
              <w:tabs>
                <w:tab w:val="decimal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.021</w:t>
            </w:r>
          </w:p>
        </w:tc>
        <w:tc>
          <w:tcPr>
            <w:tcW w:w="1080" w:type="dxa"/>
          </w:tcPr>
          <w:p w14:paraId="1ECCE25B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7CC8" w:rsidRPr="00247528" w14:paraId="70A053AE" w14:textId="77777777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25DA2937" w14:textId="1D17172A" w:rsidR="00737CC8" w:rsidRPr="00247528" w:rsidRDefault="00737CC8" w:rsidP="0007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 Obese I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D6BFA1F" w14:textId="77777777" w:rsidR="00737CC8" w:rsidRPr="00247528" w:rsidRDefault="00737CC8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2675A9D" w14:textId="77777777" w:rsidR="00737CC8" w:rsidRPr="00247528" w:rsidRDefault="00737CC8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20C33B2" w14:textId="77777777" w:rsidR="00737CC8" w:rsidRPr="00247528" w:rsidRDefault="00737CC8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927F47B" w14:textId="04F0759E" w:rsidR="00737CC8" w:rsidRDefault="00E03358" w:rsidP="00737CC8">
            <w:pPr>
              <w:tabs>
                <w:tab w:val="decimal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-.005</w:t>
            </w:r>
          </w:p>
        </w:tc>
        <w:tc>
          <w:tcPr>
            <w:tcW w:w="1080" w:type="dxa"/>
          </w:tcPr>
          <w:p w14:paraId="7CDACABB" w14:textId="77777777" w:rsidR="00737CC8" w:rsidRPr="00247528" w:rsidRDefault="00737CC8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7CC8" w:rsidRPr="00247528" w14:paraId="615F0FD7" w14:textId="77777777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7D2C80F6" w14:textId="19E06D5E" w:rsidR="00737CC8" w:rsidRPr="00247528" w:rsidRDefault="00737CC8" w:rsidP="00071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Obese II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F5C643D" w14:textId="77777777" w:rsidR="00737CC8" w:rsidRPr="00247528" w:rsidRDefault="00737CC8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67E5034" w14:textId="77777777" w:rsidR="00737CC8" w:rsidRPr="00247528" w:rsidRDefault="00737CC8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6D79EC7" w14:textId="77777777" w:rsidR="00737CC8" w:rsidRPr="00247528" w:rsidRDefault="00737CC8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8F30180" w14:textId="058EB6AB" w:rsidR="00737CC8" w:rsidRDefault="00E03358" w:rsidP="00737CC8">
            <w:pPr>
              <w:tabs>
                <w:tab w:val="decimal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-.041</w:t>
            </w:r>
          </w:p>
        </w:tc>
        <w:tc>
          <w:tcPr>
            <w:tcW w:w="1080" w:type="dxa"/>
          </w:tcPr>
          <w:p w14:paraId="6D8D50BB" w14:textId="77777777" w:rsidR="00737CC8" w:rsidRPr="00247528" w:rsidRDefault="00737CC8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3E6709F1" w14:textId="351488F6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2C99BCFA" w14:textId="471CF2A9" w:rsidR="003D2595" w:rsidRPr="00247528" w:rsidRDefault="003D2595" w:rsidP="0053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>Smoking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0F38D87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A892B31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B4AC4A7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32E09D6A" w14:textId="77777777" w:rsidR="003D2595" w:rsidRPr="00247528" w:rsidRDefault="003D2595" w:rsidP="00737CC8">
            <w:pPr>
              <w:tabs>
                <w:tab w:val="decimal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FD71F47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43A592B8" w14:textId="2AD7E5CC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2DF321AC" w14:textId="3C961044" w:rsidR="003D2595" w:rsidRPr="00247528" w:rsidRDefault="003D2595" w:rsidP="0053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 xml:space="preserve">  Never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35F8A4A" w14:textId="6D2469A2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3492BAC" w14:textId="79A0674D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91D49D1" w14:textId="2C22F954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D80C981" w14:textId="24453C67" w:rsidR="003D2595" w:rsidRPr="00247528" w:rsidRDefault="00E03358" w:rsidP="00737CC8">
            <w:pPr>
              <w:tabs>
                <w:tab w:val="decimal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.813</w:t>
            </w:r>
            <w:r w:rsidR="00737CC8" w:rsidRPr="00067B9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1080" w:type="dxa"/>
          </w:tcPr>
          <w:p w14:paraId="37979874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7053EC96" w14:textId="4DC06FB5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29405D38" w14:textId="66659189" w:rsidR="003D2595" w:rsidRPr="00247528" w:rsidRDefault="003D2595" w:rsidP="0053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 xml:space="preserve">  Current smoker</w:t>
            </w:r>
            <w:r w:rsidR="00737CC8">
              <w:rPr>
                <w:rFonts w:ascii="Times New Roman" w:eastAsia="Times New Roman" w:hAnsi="Times New Roman" w:cs="Times New Roman"/>
                <w:color w:val="000000"/>
              </w:rPr>
              <w:t xml:space="preserve"> (ref.)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545090F" w14:textId="28F54C96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4794483" w14:textId="19A7EC30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B463B0C" w14:textId="54C3C9DB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E02022B" w14:textId="77777777" w:rsidR="003D2595" w:rsidRPr="00247528" w:rsidRDefault="003D2595" w:rsidP="00737CC8">
            <w:pPr>
              <w:tabs>
                <w:tab w:val="decimal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A8A5D3A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2C56C494" w14:textId="5927582E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243234E1" w14:textId="29039F27" w:rsidR="003D2595" w:rsidRPr="00247528" w:rsidRDefault="003D2595" w:rsidP="0053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 xml:space="preserve">  Former smoker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5235CDA" w14:textId="6587DD26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8ADEB1E" w14:textId="5A1CA09D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321A229" w14:textId="7623B531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CCB1281" w14:textId="2BD84BBD" w:rsidR="003D2595" w:rsidRPr="00247528" w:rsidRDefault="00E03358" w:rsidP="00737CC8">
            <w:pPr>
              <w:tabs>
                <w:tab w:val="decimal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.476</w:t>
            </w:r>
            <w:r w:rsidR="00737CC8" w:rsidRPr="00067B9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1080" w:type="dxa"/>
          </w:tcPr>
          <w:p w14:paraId="556EBBF2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7F0DD107" w14:textId="142D0796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272C8FC7" w14:textId="5E80F064" w:rsidR="003D2595" w:rsidRPr="00247528" w:rsidRDefault="003D2595" w:rsidP="00AC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>Alcohol used days per week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3947F5C" w14:textId="283BDFA9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2E6E3DC" w14:textId="174A8333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EC03715" w14:textId="52EB0273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0F4D3BF" w14:textId="5EF55791" w:rsidR="003D2595" w:rsidRPr="00247528" w:rsidRDefault="00E03358" w:rsidP="00737CC8">
            <w:pPr>
              <w:tabs>
                <w:tab w:val="decimal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-.094</w:t>
            </w:r>
            <w:r w:rsidR="00737CC8" w:rsidRPr="00067B9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1080" w:type="dxa"/>
          </w:tcPr>
          <w:p w14:paraId="1E88C2B6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2F13DB4B" w14:textId="7FA282F3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1532BF0B" w14:textId="13311F0D" w:rsidR="003D2595" w:rsidRPr="00247528" w:rsidRDefault="003D2595" w:rsidP="00AC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Exercise 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6D7BFEB" w14:textId="1C001C9B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DEA79AE" w14:textId="2097FF0A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74AE3DA" w14:textId="1CC9D41D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D3A0CF5" w14:textId="3239C47B" w:rsidR="003D2595" w:rsidRPr="00247528" w:rsidRDefault="00E03358" w:rsidP="009A04EB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.040</w:t>
            </w:r>
            <w:r w:rsidRPr="00067B9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</w:t>
            </w:r>
            <w:r w:rsidR="00737CC8" w:rsidRPr="00067B9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</w:t>
            </w:r>
          </w:p>
        </w:tc>
        <w:tc>
          <w:tcPr>
            <w:tcW w:w="1080" w:type="dxa"/>
          </w:tcPr>
          <w:p w14:paraId="1886A562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11C5B660" w14:textId="008352E2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0A1334A1" w14:textId="759FEC17" w:rsidR="003D2595" w:rsidRPr="00247528" w:rsidRDefault="003D2595" w:rsidP="00AC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Health promotion count 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DD6BC03" w14:textId="4B56215A" w:rsidR="003D2595" w:rsidRPr="00247528" w:rsidRDefault="003D2595" w:rsidP="00BF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1F7896B" w14:textId="021FEF5D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05FAEE8" w14:textId="05DB2A51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BB86CB7" w14:textId="7EA28745" w:rsidR="003D2595" w:rsidRPr="00247528" w:rsidRDefault="00E03358" w:rsidP="00737CC8">
            <w:pPr>
              <w:tabs>
                <w:tab w:val="decimal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.118</w:t>
            </w:r>
            <w:r w:rsidR="00737CC8" w:rsidRPr="00067B9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***</w:t>
            </w:r>
          </w:p>
        </w:tc>
        <w:tc>
          <w:tcPr>
            <w:tcW w:w="1080" w:type="dxa"/>
          </w:tcPr>
          <w:p w14:paraId="490F5702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2BCFC1D5" w14:textId="6C89B653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071AC7E7" w14:textId="5C4BD9F9" w:rsidR="003D2595" w:rsidRPr="00247528" w:rsidRDefault="003D2595" w:rsidP="00530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b/>
                <w:color w:val="000000"/>
              </w:rPr>
              <w:t>Social ties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973AE3A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5EFC195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9E25B26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1FDBD18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A248835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45B8D104" w14:textId="668A5568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1C01705B" w14:textId="0B56861E" w:rsidR="003D2595" w:rsidRPr="00247528" w:rsidRDefault="003D2595" w:rsidP="0053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>Marital status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E4025E3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DFA8151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E3FEECC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4ED3B1B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3FB763B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56DEBA69" w14:textId="40F3B483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1BD8CB8F" w14:textId="3488C62D" w:rsidR="003D2595" w:rsidRPr="00247528" w:rsidRDefault="003D2595" w:rsidP="0053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 xml:space="preserve">   Married</w:t>
            </w:r>
            <w:r w:rsidR="00A84B47">
              <w:rPr>
                <w:rFonts w:ascii="Times New Roman" w:eastAsia="Times New Roman" w:hAnsi="Times New Roman" w:cs="Times New Roman"/>
                <w:color w:val="000000"/>
              </w:rPr>
              <w:t xml:space="preserve"> (ref.)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705E811" w14:textId="424A58A1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8A4BA13" w14:textId="1E2E7643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2836C4E" w14:textId="43F3075E" w:rsidR="003D2595" w:rsidRPr="00247528" w:rsidRDefault="003D2595" w:rsidP="008B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F82B7A4" w14:textId="77777777" w:rsidR="003D2595" w:rsidRPr="00247528" w:rsidRDefault="003D2595" w:rsidP="008B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060E1D3" w14:textId="77777777" w:rsidR="003D2595" w:rsidRPr="00247528" w:rsidRDefault="003D2595" w:rsidP="008B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65228D30" w14:textId="7FC44C7E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431CD1F5" w14:textId="00201970" w:rsidR="003D2595" w:rsidRPr="00247528" w:rsidRDefault="003D2595" w:rsidP="0053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 xml:space="preserve">   Never married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3AF826A" w14:textId="3936F7A6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F2AF141" w14:textId="777BBA03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D760ECC" w14:textId="5D6E85DA" w:rsidR="003D2595" w:rsidRPr="00247528" w:rsidRDefault="003D2595" w:rsidP="008B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0ED69494" w14:textId="77777777" w:rsidR="003D2595" w:rsidRPr="00247528" w:rsidRDefault="003D2595" w:rsidP="008B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8B76CBE" w14:textId="2AF412DB" w:rsidR="003D2595" w:rsidRPr="00247528" w:rsidRDefault="00FE3ADC" w:rsidP="00A84B47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-.195</w:t>
            </w:r>
            <w:r w:rsidR="00A84B47" w:rsidRPr="00067B9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</w:t>
            </w:r>
          </w:p>
        </w:tc>
      </w:tr>
      <w:tr w:rsidR="003D2595" w:rsidRPr="00247528" w14:paraId="48BA2BB5" w14:textId="1FD38F50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6757B970" w14:textId="7E065A6E" w:rsidR="003D2595" w:rsidRPr="00247528" w:rsidRDefault="003D2595" w:rsidP="0053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 xml:space="preserve">   Widowed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B71E444" w14:textId="0CC76902" w:rsidR="003D2595" w:rsidRPr="00247528" w:rsidRDefault="003D2595" w:rsidP="00D8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B4ED1BB" w14:textId="609BF57B" w:rsidR="003D2595" w:rsidRPr="00247528" w:rsidRDefault="003D2595" w:rsidP="008B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9D0C249" w14:textId="7411DAD4" w:rsidR="003D2595" w:rsidRPr="00247528" w:rsidRDefault="003D2595" w:rsidP="008B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41F3397" w14:textId="77777777" w:rsidR="003D2595" w:rsidRPr="00247528" w:rsidRDefault="003D2595" w:rsidP="008B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22DC52F" w14:textId="15F1D918" w:rsidR="003D2595" w:rsidRPr="00247528" w:rsidRDefault="00FE3ADC" w:rsidP="00A84B47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.139</w:t>
            </w:r>
            <w:r w:rsidRPr="00067B9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3D2595" w:rsidRPr="00247528" w14:paraId="1C16556D" w14:textId="00F25CBE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66969B04" w14:textId="5E501503" w:rsidR="003D2595" w:rsidRPr="00247528" w:rsidRDefault="003D2595" w:rsidP="00530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 xml:space="preserve">   Divorced/separated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AC5DC4B" w14:textId="59143310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3A0FC0A" w14:textId="5A255B34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1F200D2" w14:textId="6C04E0AA" w:rsidR="003D2595" w:rsidRPr="00247528" w:rsidRDefault="003D2595" w:rsidP="008B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BAEEDF6" w14:textId="77777777" w:rsidR="003D2595" w:rsidRPr="00247528" w:rsidRDefault="003D2595" w:rsidP="008B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CDC8F21" w14:textId="33C7217E" w:rsidR="003D2595" w:rsidRPr="00247528" w:rsidRDefault="00FE3ADC" w:rsidP="00A84B47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-.381</w:t>
            </w:r>
            <w:r w:rsidR="00A84B47" w:rsidRPr="00067B9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3D2595" w:rsidRPr="00247528" w14:paraId="581AA378" w14:textId="646BE856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5FFC8414" w14:textId="22496B23" w:rsidR="003D2595" w:rsidRPr="00247528" w:rsidRDefault="003D2595" w:rsidP="00AC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>Fami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ly size 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563D27F" w14:textId="76F7D5A2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18F4D2C" w14:textId="6628CCD4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1904E5A" w14:textId="32673650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E8036E1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ABD20A8" w14:textId="07839334" w:rsidR="003D2595" w:rsidRPr="00247528" w:rsidRDefault="00A84B47" w:rsidP="00A84B47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-.001</w:t>
            </w:r>
            <w:r w:rsidRPr="00067B9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3D2595" w:rsidRPr="00247528" w14:paraId="5D0181A0" w14:textId="649A98B5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6B2FCE2A" w14:textId="02FC40AA" w:rsidR="003D2595" w:rsidRPr="00247528" w:rsidRDefault="003D2595" w:rsidP="00AC4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>Socialize frequently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405176C" w14:textId="1CCBAC7A" w:rsidR="003D2595" w:rsidRPr="00247528" w:rsidRDefault="003D2595" w:rsidP="00D81C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2604EF1" w14:textId="4646D348" w:rsidR="003D2595" w:rsidRPr="00247528" w:rsidRDefault="003D2595" w:rsidP="008B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3C1630B" w14:textId="3C9B7BA5" w:rsidR="003D2595" w:rsidRPr="00247528" w:rsidRDefault="003D2595" w:rsidP="008B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48419C44" w14:textId="77777777" w:rsidR="003D2595" w:rsidRPr="00247528" w:rsidRDefault="003D2595" w:rsidP="008B7F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19E14321" w14:textId="18B4163E" w:rsidR="003D2595" w:rsidRPr="00247528" w:rsidRDefault="00FE3ADC" w:rsidP="00A84B47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.032</w:t>
            </w:r>
            <w:r w:rsidR="00A84B47" w:rsidRPr="00067B9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3D2595" w:rsidRPr="00247528" w14:paraId="3F732DBA" w14:textId="71D907A0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67DCC323" w14:textId="3D308738" w:rsidR="003D2595" w:rsidRPr="00247528" w:rsidRDefault="003D2595" w:rsidP="00A06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>Volunteer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B370EBA" w14:textId="4CA48B4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A3CB676" w14:textId="26244B12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6308BE1" w14:textId="33E347F4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6E8BFA14" w14:textId="77777777" w:rsidR="003D2595" w:rsidRPr="00247528" w:rsidRDefault="003D2595" w:rsidP="00530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E067FA2" w14:textId="79729CE5" w:rsidR="003D2595" w:rsidRPr="00247528" w:rsidRDefault="00FE3ADC" w:rsidP="00A84B47">
            <w:pPr>
              <w:tabs>
                <w:tab w:val="decimal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.542</w:t>
            </w:r>
            <w:r w:rsidR="00A84B47" w:rsidRPr="00067B9D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***</w:t>
            </w:r>
          </w:p>
        </w:tc>
      </w:tr>
      <w:tr w:rsidR="003D2595" w:rsidRPr="00247528" w14:paraId="0FECB069" w14:textId="4A5B4317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415B5665" w14:textId="5E5C28EB" w:rsidR="003D2595" w:rsidRPr="00247528" w:rsidRDefault="003D2595" w:rsidP="00AC1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80E28D8" w14:textId="159101E1" w:rsidR="003D2595" w:rsidRPr="00247528" w:rsidRDefault="003D2595" w:rsidP="001A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241E39A" w14:textId="303DC2A6" w:rsidR="003D2595" w:rsidRPr="00247528" w:rsidRDefault="003D2595" w:rsidP="00F93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4C54B76" w14:textId="5B658322" w:rsidR="003D2595" w:rsidRPr="00247528" w:rsidRDefault="003D2595" w:rsidP="00F93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7702D434" w14:textId="77777777" w:rsidR="003D2595" w:rsidRPr="00247528" w:rsidRDefault="003D2595" w:rsidP="00F93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2A29B002" w14:textId="77777777" w:rsidR="003D2595" w:rsidRPr="00247528" w:rsidRDefault="003D2595" w:rsidP="00F93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2595" w:rsidRPr="00247528" w14:paraId="52FEA3C2" w14:textId="1C5210B9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6C9B9F84" w14:textId="434A1683" w:rsidR="003D2595" w:rsidRPr="00247528" w:rsidRDefault="00AC40FE" w:rsidP="00AC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Adjusted R</w:t>
            </w:r>
            <w:r w:rsidRPr="00AC40F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9438D8E" w14:textId="1459CFBC" w:rsidR="003D2595" w:rsidRPr="00247528" w:rsidRDefault="009A04EB" w:rsidP="00AC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.289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F9A4B24" w14:textId="1B79FE5C" w:rsidR="003D2595" w:rsidRPr="00247528" w:rsidRDefault="009A04EB" w:rsidP="00F93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.051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D4173A6" w14:textId="46F0BE50" w:rsidR="003D2595" w:rsidRPr="00247528" w:rsidRDefault="00FE3ADC" w:rsidP="00F93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.102</w:t>
            </w:r>
          </w:p>
        </w:tc>
        <w:tc>
          <w:tcPr>
            <w:tcW w:w="1080" w:type="dxa"/>
          </w:tcPr>
          <w:p w14:paraId="397FD46F" w14:textId="7266B7E4" w:rsidR="003D2595" w:rsidRPr="00247528" w:rsidRDefault="00E03358" w:rsidP="00737C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.025</w:t>
            </w:r>
          </w:p>
        </w:tc>
        <w:tc>
          <w:tcPr>
            <w:tcW w:w="1080" w:type="dxa"/>
          </w:tcPr>
          <w:p w14:paraId="13585470" w14:textId="710BDBAF" w:rsidR="003D2595" w:rsidRPr="00247528" w:rsidRDefault="00FE3ADC" w:rsidP="00F93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.049</w:t>
            </w:r>
          </w:p>
        </w:tc>
      </w:tr>
      <w:tr w:rsidR="003D2595" w:rsidRPr="00247528" w14:paraId="02B87242" w14:textId="3EAC0E40" w:rsidTr="003D2595">
        <w:trPr>
          <w:trHeight w:val="260"/>
        </w:trPr>
        <w:tc>
          <w:tcPr>
            <w:tcW w:w="4155" w:type="dxa"/>
            <w:shd w:val="clear" w:color="auto" w:fill="auto"/>
            <w:noWrap/>
            <w:vAlign w:val="bottom"/>
          </w:tcPr>
          <w:p w14:paraId="75272645" w14:textId="6EE7F7A3" w:rsidR="003D2595" w:rsidRPr="00247528" w:rsidRDefault="00AC40FE" w:rsidP="00AC1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Constant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9F42929" w14:textId="4AD91B29" w:rsidR="003D2595" w:rsidRPr="00247528" w:rsidRDefault="00AC40FE" w:rsidP="001A55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.7</w:t>
            </w:r>
            <w:r w:rsidR="009A04EB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6DC1317" w14:textId="7F519B84" w:rsidR="003D2595" w:rsidRPr="00247528" w:rsidRDefault="00E03358" w:rsidP="00F93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9A04EB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3D5234F" w14:textId="21A6C0D7" w:rsidR="003D2595" w:rsidRPr="00247528" w:rsidRDefault="00E03358" w:rsidP="00F93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2.485</w:t>
            </w:r>
          </w:p>
        </w:tc>
        <w:tc>
          <w:tcPr>
            <w:tcW w:w="1080" w:type="dxa"/>
          </w:tcPr>
          <w:p w14:paraId="026C66F7" w14:textId="0FF069BA" w:rsidR="003D2595" w:rsidRPr="00247528" w:rsidRDefault="00FE3ADC" w:rsidP="00E0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E03358">
              <w:rPr>
                <w:rFonts w:ascii="Times New Roman" w:eastAsia="Times New Roman" w:hAnsi="Times New Roman" w:cs="Times New Roman"/>
                <w:color w:val="000000"/>
              </w:rPr>
              <w:t>676</w:t>
            </w:r>
          </w:p>
        </w:tc>
        <w:tc>
          <w:tcPr>
            <w:tcW w:w="1080" w:type="dxa"/>
          </w:tcPr>
          <w:p w14:paraId="69AB849D" w14:textId="46109F0C" w:rsidR="003D2595" w:rsidRPr="00247528" w:rsidRDefault="00FE3ADC" w:rsidP="00F93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2.439</w:t>
            </w:r>
          </w:p>
        </w:tc>
      </w:tr>
      <w:tr w:rsidR="003D2595" w:rsidRPr="00247528" w14:paraId="174E0E11" w14:textId="740B734B" w:rsidTr="003D2595">
        <w:trPr>
          <w:trHeight w:val="260"/>
        </w:trPr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CF424C" w14:textId="0997BA3C" w:rsidR="003D2595" w:rsidRPr="00247528" w:rsidRDefault="003D2595" w:rsidP="005A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>Observations, unweighted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2F27A4" w14:textId="7F9A82AC" w:rsidR="003D2595" w:rsidRPr="00247528" w:rsidRDefault="003D2595" w:rsidP="00AC4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47528">
              <w:rPr>
                <w:rFonts w:ascii="Times New Roman" w:eastAsia="Times New Roman" w:hAnsi="Times New Roman" w:cs="Times New Roman"/>
                <w:color w:val="000000"/>
              </w:rPr>
              <w:t>20,</w:t>
            </w:r>
            <w:r w:rsidR="009A04EB">
              <w:rPr>
                <w:rFonts w:ascii="Times New Roman" w:eastAsia="Times New Roman" w:hAnsi="Times New Roman" w:cs="Times New Roman"/>
                <w:color w:val="000000"/>
              </w:rPr>
              <w:t>075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11083BD" w14:textId="14414F05" w:rsidR="003D2595" w:rsidRPr="00247528" w:rsidRDefault="009A04EB" w:rsidP="00F93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20,055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9AB63D" w14:textId="342C173B" w:rsidR="003D2595" w:rsidRPr="00247528" w:rsidRDefault="00E03358" w:rsidP="00F93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18,355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5289A64" w14:textId="0869D1D2" w:rsidR="003D2595" w:rsidRPr="00247528" w:rsidRDefault="00E03358" w:rsidP="00F93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19,704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7652F28A" w14:textId="33F991DB" w:rsidR="003D2595" w:rsidRPr="00247528" w:rsidRDefault="00FE3ADC" w:rsidP="00E03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19,0</w:t>
            </w:r>
            <w:r w:rsidR="00E03358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</w:tr>
    </w:tbl>
    <w:p w14:paraId="6B1F10E6" w14:textId="77777777" w:rsidR="00FE3ADC" w:rsidRDefault="00FE3ADC">
      <w:pPr>
        <w:rPr>
          <w:rFonts w:ascii="Times New Roman" w:hAnsi="Times New Roman" w:cs="Times New Roman"/>
        </w:rPr>
      </w:pPr>
    </w:p>
    <w:p w14:paraId="16064280" w14:textId="578C061B" w:rsidR="00067B9D" w:rsidRPr="00067B9D" w:rsidRDefault="00067B9D">
      <w:pPr>
        <w:rPr>
          <w:rFonts w:ascii="Times" w:hAnsi="Times"/>
        </w:rPr>
      </w:pPr>
      <w:r w:rsidRPr="00743240">
        <w:rPr>
          <w:rFonts w:ascii="Times" w:hAnsi="Times"/>
          <w:vertAlign w:val="superscript"/>
        </w:rPr>
        <w:t>*</w:t>
      </w:r>
      <w:r w:rsidRPr="00466741">
        <w:rPr>
          <w:rFonts w:ascii="Times" w:hAnsi="Times"/>
        </w:rPr>
        <w:t xml:space="preserve"> p&lt;.05   </w:t>
      </w:r>
      <w:r w:rsidRPr="00743240">
        <w:rPr>
          <w:rFonts w:ascii="Times" w:hAnsi="Times"/>
          <w:vertAlign w:val="superscript"/>
        </w:rPr>
        <w:t xml:space="preserve">** </w:t>
      </w:r>
      <w:r w:rsidRPr="00466741">
        <w:rPr>
          <w:rFonts w:ascii="Times" w:hAnsi="Times"/>
        </w:rPr>
        <w:t xml:space="preserve">p&lt;.01   </w:t>
      </w:r>
      <w:r w:rsidRPr="00743240">
        <w:rPr>
          <w:rFonts w:ascii="Times" w:hAnsi="Times"/>
          <w:vertAlign w:val="superscript"/>
        </w:rPr>
        <w:t>***</w:t>
      </w:r>
      <w:r w:rsidRPr="00466741">
        <w:rPr>
          <w:rFonts w:ascii="Times" w:hAnsi="Times"/>
        </w:rPr>
        <w:t xml:space="preserve"> p&lt;.001</w:t>
      </w:r>
    </w:p>
    <w:p w14:paraId="121E04A1" w14:textId="735C8B03" w:rsidR="003A004C" w:rsidRDefault="003E422B">
      <w:pPr>
        <w:rPr>
          <w:rFonts w:ascii="Times New Roman" w:hAnsi="Times New Roman" w:cs="Times New Roman"/>
        </w:rPr>
      </w:pPr>
      <w:r w:rsidRPr="000E4BB8">
        <w:rPr>
          <w:rFonts w:ascii="Times New Roman" w:hAnsi="Times New Roman" w:cs="Times New Roman"/>
        </w:rPr>
        <w:t xml:space="preserve">Note:  </w:t>
      </w:r>
      <w:r w:rsidR="000A0782">
        <w:rPr>
          <w:rFonts w:ascii="Times New Roman" w:hAnsi="Times New Roman" w:cs="Times New Roman"/>
        </w:rPr>
        <w:t>Mainline Protestant includes HRS category for Reformation Era Protestants; Conservative Protestant includes HRS categories for Pietistic, Fundamentalist, General (includes Evangelical).</w:t>
      </w:r>
    </w:p>
    <w:p w14:paraId="2EB38859" w14:textId="76AB44D5" w:rsidR="005757C7" w:rsidRDefault="005757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Cause of death chronic conditions include diabetes, cancer, lung disease, heart disease, stroke; Non-cause of death chro</w:t>
      </w:r>
      <w:r w:rsidR="00757948">
        <w:rPr>
          <w:rFonts w:ascii="Times New Roman" w:hAnsi="Times New Roman" w:cs="Times New Roman"/>
        </w:rPr>
        <w:t>nic conditions include hypertens</w:t>
      </w:r>
      <w:r>
        <w:rPr>
          <w:rFonts w:ascii="Times New Roman" w:hAnsi="Times New Roman" w:cs="Times New Roman"/>
        </w:rPr>
        <w:t>ion, arthritis, other conditions</w:t>
      </w:r>
    </w:p>
    <w:p w14:paraId="647FA8B7" w14:textId="7313A971" w:rsidR="00B92A26" w:rsidRDefault="00B92A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ADL = Activities of Daily Living; IADL = Instrumental Activities of Daily Living; CESD = Centers for Epidemiologic Studies Depression scale; BMI = Body Mass Index</w:t>
      </w:r>
    </w:p>
    <w:p w14:paraId="68F737B5" w14:textId="2D6AF208" w:rsidR="005D340B" w:rsidRDefault="005D34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Health promotion activities include flu shot, cholesterol test, mammogram/prostate screening, seat belt use</w:t>
      </w:r>
    </w:p>
    <w:p w14:paraId="77DE494D" w14:textId="25AEF8B3" w:rsidR="00A06517" w:rsidRDefault="00A06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Family size includes sum of children, grandchildren, brothers, sisters, mother, father</w:t>
      </w:r>
    </w:p>
    <w:p w14:paraId="464ABAF1" w14:textId="4DCC99AE" w:rsidR="00A06517" w:rsidRPr="000E4BB8" w:rsidRDefault="00A06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Volunteer includes ever doing informal caregiving or volunteering for organizations</w:t>
      </w:r>
    </w:p>
    <w:sectPr w:rsidR="00A06517" w:rsidRPr="000E4BB8" w:rsidSect="00B66DD1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68565" w14:textId="77777777" w:rsidR="002562FD" w:rsidRDefault="002562FD" w:rsidP="005C213E">
      <w:pPr>
        <w:spacing w:after="0" w:line="240" w:lineRule="auto"/>
      </w:pPr>
      <w:r>
        <w:separator/>
      </w:r>
    </w:p>
  </w:endnote>
  <w:endnote w:type="continuationSeparator" w:id="0">
    <w:p w14:paraId="270108FA" w14:textId="77777777" w:rsidR="002562FD" w:rsidRDefault="002562FD" w:rsidP="005C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99D7F" w14:textId="77777777" w:rsidR="002562FD" w:rsidRDefault="002562FD" w:rsidP="005C213E">
      <w:pPr>
        <w:spacing w:after="0" w:line="240" w:lineRule="auto"/>
      </w:pPr>
      <w:r>
        <w:separator/>
      </w:r>
    </w:p>
  </w:footnote>
  <w:footnote w:type="continuationSeparator" w:id="0">
    <w:p w14:paraId="7AAA88AE" w14:textId="77777777" w:rsidR="002562FD" w:rsidRDefault="002562FD" w:rsidP="005C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4683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A802C0" w14:textId="77777777" w:rsidR="00C05572" w:rsidRDefault="00C0557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D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E33E6" w14:textId="77777777" w:rsidR="00C05572" w:rsidRDefault="00C055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C2"/>
    <w:rsid w:val="00002CD3"/>
    <w:rsid w:val="00037401"/>
    <w:rsid w:val="00042CBA"/>
    <w:rsid w:val="00051368"/>
    <w:rsid w:val="00067B9D"/>
    <w:rsid w:val="00071B26"/>
    <w:rsid w:val="00077109"/>
    <w:rsid w:val="0008274F"/>
    <w:rsid w:val="00085207"/>
    <w:rsid w:val="0009684C"/>
    <w:rsid w:val="000A0782"/>
    <w:rsid w:val="000A646C"/>
    <w:rsid w:val="000B2EBC"/>
    <w:rsid w:val="000B3971"/>
    <w:rsid w:val="000E4BB8"/>
    <w:rsid w:val="0012174E"/>
    <w:rsid w:val="00122420"/>
    <w:rsid w:val="001A5588"/>
    <w:rsid w:val="001B15B5"/>
    <w:rsid w:val="001C4FFF"/>
    <w:rsid w:val="001D0DC8"/>
    <w:rsid w:val="001D1B72"/>
    <w:rsid w:val="001D68BC"/>
    <w:rsid w:val="001F5EA5"/>
    <w:rsid w:val="002135DD"/>
    <w:rsid w:val="0021458D"/>
    <w:rsid w:val="00227032"/>
    <w:rsid w:val="002409E4"/>
    <w:rsid w:val="00246AC2"/>
    <w:rsid w:val="00247528"/>
    <w:rsid w:val="0025003B"/>
    <w:rsid w:val="002562FD"/>
    <w:rsid w:val="00275B75"/>
    <w:rsid w:val="002C7486"/>
    <w:rsid w:val="002E68CE"/>
    <w:rsid w:val="00350614"/>
    <w:rsid w:val="003552C0"/>
    <w:rsid w:val="00391545"/>
    <w:rsid w:val="003A004C"/>
    <w:rsid w:val="003A2D4C"/>
    <w:rsid w:val="003D18DE"/>
    <w:rsid w:val="003D2595"/>
    <w:rsid w:val="003E422B"/>
    <w:rsid w:val="00413D3D"/>
    <w:rsid w:val="00451734"/>
    <w:rsid w:val="00467324"/>
    <w:rsid w:val="00476D3A"/>
    <w:rsid w:val="004A25CA"/>
    <w:rsid w:val="004A731C"/>
    <w:rsid w:val="004E2B0A"/>
    <w:rsid w:val="00520361"/>
    <w:rsid w:val="005205B1"/>
    <w:rsid w:val="00530C3A"/>
    <w:rsid w:val="0053490B"/>
    <w:rsid w:val="0054124E"/>
    <w:rsid w:val="005463C8"/>
    <w:rsid w:val="005657F1"/>
    <w:rsid w:val="005757C7"/>
    <w:rsid w:val="00586A02"/>
    <w:rsid w:val="00592E3C"/>
    <w:rsid w:val="005A30B1"/>
    <w:rsid w:val="005C00E0"/>
    <w:rsid w:val="005C213E"/>
    <w:rsid w:val="005C37A6"/>
    <w:rsid w:val="005D340B"/>
    <w:rsid w:val="006029F9"/>
    <w:rsid w:val="00605E5A"/>
    <w:rsid w:val="00630B79"/>
    <w:rsid w:val="00651066"/>
    <w:rsid w:val="00652140"/>
    <w:rsid w:val="00697FAD"/>
    <w:rsid w:val="006B66C0"/>
    <w:rsid w:val="006F508C"/>
    <w:rsid w:val="00701D36"/>
    <w:rsid w:val="00737CC8"/>
    <w:rsid w:val="00757948"/>
    <w:rsid w:val="007924C2"/>
    <w:rsid w:val="007D7806"/>
    <w:rsid w:val="007F6794"/>
    <w:rsid w:val="008158B1"/>
    <w:rsid w:val="00817C44"/>
    <w:rsid w:val="00833E6C"/>
    <w:rsid w:val="00841531"/>
    <w:rsid w:val="008965A4"/>
    <w:rsid w:val="008A4F19"/>
    <w:rsid w:val="008B7FBD"/>
    <w:rsid w:val="008D7F07"/>
    <w:rsid w:val="008E22D3"/>
    <w:rsid w:val="009548E5"/>
    <w:rsid w:val="00976EFC"/>
    <w:rsid w:val="00982CED"/>
    <w:rsid w:val="009A04EB"/>
    <w:rsid w:val="009C3173"/>
    <w:rsid w:val="009C59F7"/>
    <w:rsid w:val="009C7313"/>
    <w:rsid w:val="009D06BD"/>
    <w:rsid w:val="009F2B08"/>
    <w:rsid w:val="00A01DFB"/>
    <w:rsid w:val="00A06517"/>
    <w:rsid w:val="00A25F24"/>
    <w:rsid w:val="00A36430"/>
    <w:rsid w:val="00A46B6D"/>
    <w:rsid w:val="00A52780"/>
    <w:rsid w:val="00A65471"/>
    <w:rsid w:val="00A802D6"/>
    <w:rsid w:val="00A84B47"/>
    <w:rsid w:val="00AA333D"/>
    <w:rsid w:val="00AB15C4"/>
    <w:rsid w:val="00AC1B7F"/>
    <w:rsid w:val="00AC40FE"/>
    <w:rsid w:val="00AD468A"/>
    <w:rsid w:val="00AE37DE"/>
    <w:rsid w:val="00AF712E"/>
    <w:rsid w:val="00B01DCF"/>
    <w:rsid w:val="00B447AC"/>
    <w:rsid w:val="00B47A31"/>
    <w:rsid w:val="00B50B58"/>
    <w:rsid w:val="00B64C26"/>
    <w:rsid w:val="00B66DD1"/>
    <w:rsid w:val="00B91435"/>
    <w:rsid w:val="00B921ED"/>
    <w:rsid w:val="00B92A26"/>
    <w:rsid w:val="00BA2B1C"/>
    <w:rsid w:val="00BF012D"/>
    <w:rsid w:val="00BF3F0E"/>
    <w:rsid w:val="00C05572"/>
    <w:rsid w:val="00C155A5"/>
    <w:rsid w:val="00C408B4"/>
    <w:rsid w:val="00C509F0"/>
    <w:rsid w:val="00C8311C"/>
    <w:rsid w:val="00C94C9C"/>
    <w:rsid w:val="00CF09F7"/>
    <w:rsid w:val="00D10FCD"/>
    <w:rsid w:val="00D242D1"/>
    <w:rsid w:val="00D35B36"/>
    <w:rsid w:val="00D43B87"/>
    <w:rsid w:val="00D57F8A"/>
    <w:rsid w:val="00D654CD"/>
    <w:rsid w:val="00D65F19"/>
    <w:rsid w:val="00D81CA8"/>
    <w:rsid w:val="00D83026"/>
    <w:rsid w:val="00DD3492"/>
    <w:rsid w:val="00E00694"/>
    <w:rsid w:val="00E03358"/>
    <w:rsid w:val="00E23D31"/>
    <w:rsid w:val="00E95D95"/>
    <w:rsid w:val="00E97391"/>
    <w:rsid w:val="00ED19D1"/>
    <w:rsid w:val="00F13727"/>
    <w:rsid w:val="00F1557F"/>
    <w:rsid w:val="00F1643E"/>
    <w:rsid w:val="00F330AA"/>
    <w:rsid w:val="00F9329C"/>
    <w:rsid w:val="00F94DD3"/>
    <w:rsid w:val="00FA31E9"/>
    <w:rsid w:val="00FE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E5C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8CE"/>
    <w:pPr>
      <w:spacing w:after="0" w:line="240" w:lineRule="auto"/>
    </w:pPr>
  </w:style>
  <w:style w:type="table" w:styleId="TableGrid">
    <w:name w:val="Table Grid"/>
    <w:basedOn w:val="TableNormal"/>
    <w:uiPriority w:val="39"/>
    <w:rsid w:val="002E6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13E"/>
  </w:style>
  <w:style w:type="paragraph" w:styleId="Footer">
    <w:name w:val="footer"/>
    <w:basedOn w:val="Normal"/>
    <w:link w:val="FooterChar"/>
    <w:uiPriority w:val="99"/>
    <w:unhideWhenUsed/>
    <w:rsid w:val="005C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13E"/>
  </w:style>
  <w:style w:type="paragraph" w:styleId="BalloonText">
    <w:name w:val="Balloon Text"/>
    <w:basedOn w:val="Normal"/>
    <w:link w:val="BalloonTextChar"/>
    <w:uiPriority w:val="99"/>
    <w:semiHidden/>
    <w:unhideWhenUsed/>
    <w:rsid w:val="005C2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8CE"/>
    <w:pPr>
      <w:spacing w:after="0" w:line="240" w:lineRule="auto"/>
    </w:pPr>
  </w:style>
  <w:style w:type="table" w:styleId="TableGrid">
    <w:name w:val="Table Grid"/>
    <w:basedOn w:val="TableNormal"/>
    <w:uiPriority w:val="39"/>
    <w:rsid w:val="002E6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13E"/>
  </w:style>
  <w:style w:type="paragraph" w:styleId="Footer">
    <w:name w:val="footer"/>
    <w:basedOn w:val="Normal"/>
    <w:link w:val="FooterChar"/>
    <w:uiPriority w:val="99"/>
    <w:unhideWhenUsed/>
    <w:rsid w:val="005C2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13E"/>
  </w:style>
  <w:style w:type="paragraph" w:styleId="BalloonText">
    <w:name w:val="Balloon Text"/>
    <w:basedOn w:val="Normal"/>
    <w:link w:val="BalloonTextChar"/>
    <w:uiPriority w:val="99"/>
    <w:semiHidden/>
    <w:unhideWhenUsed/>
    <w:rsid w:val="005C2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Cartwright, Katie Lee</dc:creator>
  <cp:keywords/>
  <dc:description/>
  <cp:lastModifiedBy>Ellen Idler</cp:lastModifiedBy>
  <cp:revision>2</cp:revision>
  <cp:lastPrinted>2016-09-16T12:54:00Z</cp:lastPrinted>
  <dcterms:created xsi:type="dcterms:W3CDTF">2017-06-05T16:08:00Z</dcterms:created>
  <dcterms:modified xsi:type="dcterms:W3CDTF">2017-06-05T16:08:00Z</dcterms:modified>
</cp:coreProperties>
</file>