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390"/>
        <w:gridCol w:w="2602"/>
        <w:gridCol w:w="2870"/>
      </w:tblGrid>
      <w:tr w:rsidR="00A83D9F" w:rsidRPr="009E46F0" w:rsidTr="00A83D9F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:rsidR="00A83D9F" w:rsidRPr="009E46F0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Order</w:t>
            </w:r>
          </w:p>
        </w:tc>
        <w:tc>
          <w:tcPr>
            <w:tcW w:w="0" w:type="auto"/>
            <w:vAlign w:val="center"/>
          </w:tcPr>
          <w:p w:rsidR="00A83D9F" w:rsidRPr="009E46F0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Abundance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D9F" w:rsidRPr="009E46F0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Relative frequency (%)</w:t>
            </w:r>
            <w:r w:rsidRPr="009E4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D9F" w:rsidRPr="009E46F0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Mean number/ fruit/plant</w:t>
            </w:r>
            <w:r w:rsidRPr="009E4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 xml:space="preserve"> </w:t>
            </w:r>
          </w:p>
        </w:tc>
      </w:tr>
      <w:tr w:rsidR="00A83D9F" w:rsidRPr="009E46F0" w:rsidTr="00A83D9F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:rsid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Lepidoptera</w:t>
            </w:r>
          </w:p>
        </w:tc>
        <w:tc>
          <w:tcPr>
            <w:tcW w:w="0" w:type="auto"/>
            <w:vAlign w:val="center"/>
          </w:tcPr>
          <w:p w:rsidR="00A83D9F" w:rsidRP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</w:pPr>
            <w:r w:rsidRPr="00A8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D9F" w:rsidRP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</w:pPr>
            <w:r w:rsidRPr="00A8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  <w:t>0.97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A76C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0.01±0.04</w:t>
            </w:r>
          </w:p>
        </w:tc>
      </w:tr>
      <w:tr w:rsidR="00A83D9F" w:rsidRPr="009E46F0" w:rsidTr="00A83D9F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:rsid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Diptera</w:t>
            </w:r>
            <w:proofErr w:type="spellEnd"/>
          </w:p>
        </w:tc>
        <w:tc>
          <w:tcPr>
            <w:tcW w:w="0" w:type="auto"/>
            <w:vAlign w:val="center"/>
          </w:tcPr>
          <w:p w:rsidR="00A83D9F" w:rsidRP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</w:pPr>
            <w:r w:rsidRPr="00A8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D9F" w:rsidRP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</w:pPr>
            <w:r w:rsidRPr="00A8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A76C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0.11±0.24</w:t>
            </w:r>
          </w:p>
        </w:tc>
      </w:tr>
      <w:tr w:rsidR="00A83D9F" w:rsidRPr="009E46F0" w:rsidTr="00A83D9F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:rsid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Coleoptera</w:t>
            </w:r>
            <w:proofErr w:type="spellEnd"/>
          </w:p>
        </w:tc>
        <w:tc>
          <w:tcPr>
            <w:tcW w:w="0" w:type="auto"/>
            <w:vAlign w:val="center"/>
          </w:tcPr>
          <w:p w:rsidR="00A83D9F" w:rsidRP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</w:pPr>
            <w:r w:rsidRPr="00A8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D9F" w:rsidRP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</w:pPr>
            <w:r w:rsidRPr="00A8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  <w:t>43.3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A76C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0.59±0.62</w:t>
            </w:r>
          </w:p>
        </w:tc>
      </w:tr>
      <w:tr w:rsidR="00A83D9F" w:rsidRPr="009E46F0" w:rsidTr="00A83D9F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:rsid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Hymenoptera</w:t>
            </w:r>
          </w:p>
        </w:tc>
        <w:tc>
          <w:tcPr>
            <w:tcW w:w="0" w:type="auto"/>
            <w:vAlign w:val="center"/>
          </w:tcPr>
          <w:p w:rsidR="00A83D9F" w:rsidRP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</w:pPr>
            <w:r w:rsidRPr="00A8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D9F" w:rsidRP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</w:pPr>
            <w:r w:rsidRPr="00A8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  <w:t>48.2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A76C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0.60±1.48</w:t>
            </w:r>
          </w:p>
        </w:tc>
      </w:tr>
      <w:tr w:rsidR="00A83D9F" w:rsidRPr="009E46F0" w:rsidTr="00A83D9F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:rsid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Total</w:t>
            </w:r>
          </w:p>
        </w:tc>
        <w:tc>
          <w:tcPr>
            <w:tcW w:w="0" w:type="auto"/>
            <w:vAlign w:val="center"/>
          </w:tcPr>
          <w:p w:rsid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D9F" w:rsidRP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A8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D9F" w:rsidRPr="00A83D9F" w:rsidRDefault="00A83D9F" w:rsidP="00A8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A83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1.30±1.62</w:t>
            </w:r>
          </w:p>
        </w:tc>
      </w:tr>
    </w:tbl>
    <w:p w:rsidR="00A83D9F" w:rsidRDefault="00A83D9F" w:rsidP="00A83D9F">
      <w:pPr>
        <w:pStyle w:val="Legenda"/>
        <w:keepNext/>
        <w:spacing w:line="48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4C1C84">
        <w:rPr>
          <w:rFonts w:ascii="Times New Roman" w:hAnsi="Times New Roman" w:cs="Times New Roman"/>
          <w:b/>
          <w:bCs/>
          <w:i w:val="0"/>
          <w:color w:val="auto"/>
          <w:sz w:val="24"/>
          <w:lang w:val="en-US"/>
        </w:rPr>
        <w:t xml:space="preserve">S2 Table. Pre-dispersal seed predators of </w:t>
      </w:r>
      <w:proofErr w:type="spellStart"/>
      <w:r w:rsidRPr="004C1C84">
        <w:rPr>
          <w:rFonts w:ascii="Times New Roman" w:hAnsi="Times New Roman" w:cs="Times New Roman"/>
          <w:b/>
          <w:bCs/>
          <w:color w:val="auto"/>
          <w:sz w:val="24"/>
          <w:lang w:val="en-US"/>
        </w:rPr>
        <w:t>Tocoyena</w:t>
      </w:r>
      <w:proofErr w:type="spellEnd"/>
      <w:r w:rsidRPr="004C1C84">
        <w:rPr>
          <w:rFonts w:ascii="Times New Roman" w:hAnsi="Times New Roman" w:cs="Times New Roman"/>
          <w:b/>
          <w:bCs/>
          <w:color w:val="auto"/>
          <w:sz w:val="24"/>
          <w:lang w:val="en-US"/>
        </w:rPr>
        <w:t xml:space="preserve"> </w:t>
      </w:r>
      <w:proofErr w:type="spellStart"/>
      <w:r w:rsidRPr="004C1C84">
        <w:rPr>
          <w:rFonts w:ascii="Times New Roman" w:hAnsi="Times New Roman" w:cs="Times New Roman"/>
          <w:b/>
          <w:bCs/>
          <w:color w:val="auto"/>
          <w:sz w:val="24"/>
          <w:lang w:val="en-US"/>
        </w:rPr>
        <w:t>formosa</w:t>
      </w:r>
      <w:proofErr w:type="spellEnd"/>
      <w:r w:rsidRPr="004C1C84">
        <w:rPr>
          <w:rFonts w:ascii="Times New Roman" w:hAnsi="Times New Roman" w:cs="Times New Roman"/>
          <w:b/>
          <w:bCs/>
          <w:sz w:val="24"/>
          <w:lang w:val="en-US"/>
        </w:rPr>
        <w:t xml:space="preserve">. </w:t>
      </w:r>
      <w:r w:rsidRPr="004C1C84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Abundance, relative </w:t>
      </w:r>
      <w:bookmarkStart w:id="0" w:name="_GoBack"/>
      <w:r w:rsidRPr="004C1C84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frequency and mean number (±SD) of seed predators per fruit (n= 245 fruits).</w:t>
      </w:r>
    </w:p>
    <w:bookmarkEnd w:id="0"/>
    <w:p w:rsidR="00BC62D3" w:rsidRPr="00A83D9F" w:rsidRDefault="00BC62D3">
      <w:pPr>
        <w:rPr>
          <w:lang w:val="en-US"/>
        </w:rPr>
      </w:pPr>
    </w:p>
    <w:p w:rsidR="00A83D9F" w:rsidRPr="00A83D9F" w:rsidRDefault="00A83D9F">
      <w:pPr>
        <w:rPr>
          <w:lang w:val="en-US"/>
        </w:rPr>
      </w:pPr>
    </w:p>
    <w:p w:rsidR="00A83D9F" w:rsidRPr="00A83D9F" w:rsidRDefault="00A83D9F">
      <w:pPr>
        <w:rPr>
          <w:lang w:val="en-US"/>
        </w:rPr>
      </w:pPr>
    </w:p>
    <w:p w:rsidR="00A83D9F" w:rsidRPr="00A83D9F" w:rsidRDefault="00A83D9F">
      <w:pPr>
        <w:rPr>
          <w:lang w:val="en-US"/>
        </w:rPr>
      </w:pPr>
    </w:p>
    <w:p w:rsidR="00A83D9F" w:rsidRPr="00A83D9F" w:rsidRDefault="00A83D9F">
      <w:pPr>
        <w:rPr>
          <w:lang w:val="en-US"/>
        </w:rPr>
      </w:pPr>
    </w:p>
    <w:sectPr w:rsidR="00A83D9F" w:rsidRPr="00A83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9F"/>
    <w:rsid w:val="00A83D9F"/>
    <w:rsid w:val="00B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1998"/>
  <w15:chartTrackingRefBased/>
  <w15:docId w15:val="{DD55AA61-CAA8-4333-BDF3-D2896FB7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A83D9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2017-10-14T19:52:00Z</dcterms:created>
  <dcterms:modified xsi:type="dcterms:W3CDTF">2017-10-14T20:01:00Z</dcterms:modified>
</cp:coreProperties>
</file>