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C2F" w:rsidRPr="00F86567" w:rsidRDefault="004A3156">
      <w:pPr>
        <w:pStyle w:val="Title"/>
        <w:jc w:val="center"/>
        <w:rPr>
          <w:rFonts w:ascii="Times New Roman" w:hAnsi="Times New Roman" w:cs="Times New Roman"/>
          <w:sz w:val="36"/>
          <w:szCs w:val="36"/>
        </w:rPr>
      </w:pPr>
      <w:bookmarkStart w:id="0" w:name="_4bzykg5lupco" w:colFirst="0" w:colLast="0"/>
      <w:bookmarkEnd w:id="0"/>
      <w:r w:rsidRPr="00F86567">
        <w:rPr>
          <w:rFonts w:ascii="Times New Roman" w:hAnsi="Times New Roman" w:cs="Times New Roman"/>
          <w:sz w:val="36"/>
          <w:szCs w:val="36"/>
        </w:rPr>
        <w:t xml:space="preserve">S7 Supporting information </w:t>
      </w:r>
      <w:r w:rsidRPr="00F86567">
        <w:rPr>
          <w:rFonts w:ascii="Times New Roman" w:hAnsi="Times New Roman" w:cs="Times New Roman"/>
          <w:sz w:val="36"/>
          <w:szCs w:val="36"/>
        </w:rPr>
        <w:br/>
        <w:t>Analysis of pathway activation profile overlaps between tissue specific and systemic response</w:t>
      </w:r>
    </w:p>
    <w:p w:rsidR="00B73C2F" w:rsidRPr="00F86567" w:rsidRDefault="00B73C2F">
      <w:pPr>
        <w:rPr>
          <w:rFonts w:ascii="Times New Roman" w:hAnsi="Times New Roman" w:cs="Times New Roman"/>
        </w:rPr>
      </w:pPr>
    </w:p>
    <w:p w:rsidR="00B73C2F" w:rsidRPr="00F86567" w:rsidRDefault="004A3156">
      <w:pPr>
        <w:rPr>
          <w:rFonts w:ascii="Times New Roman" w:hAnsi="Times New Roman" w:cs="Times New Roman"/>
          <w:sz w:val="24"/>
        </w:rPr>
      </w:pPr>
      <w:r w:rsidRPr="00F86567">
        <w:rPr>
          <w:rFonts w:ascii="Times New Roman" w:hAnsi="Times New Roman" w:cs="Times New Roman"/>
          <w:sz w:val="24"/>
        </w:rPr>
        <w:t xml:space="preserve">In order to check whether the pathways identified in PBMC were also activated in the target tissues of organ-specific autoimmune disorders, we have downloaded gene expression datasets from target tissue samples for type </w:t>
      </w:r>
      <w:proofErr w:type="gramStart"/>
      <w:r w:rsidRPr="00F86567">
        <w:rPr>
          <w:rFonts w:ascii="Times New Roman" w:hAnsi="Times New Roman" w:cs="Times New Roman"/>
          <w:sz w:val="24"/>
        </w:rPr>
        <w:t>1 diabetes</w:t>
      </w:r>
      <w:proofErr w:type="gramEnd"/>
      <w:r w:rsidRPr="00F86567">
        <w:rPr>
          <w:rFonts w:ascii="Times New Roman" w:hAnsi="Times New Roman" w:cs="Times New Roman"/>
          <w:sz w:val="24"/>
        </w:rPr>
        <w:t xml:space="preserve"> (T1D), multiple sclerosis (MS), ulcerative colitis (UC), </w:t>
      </w:r>
      <w:proofErr w:type="spellStart"/>
      <w:r w:rsidRPr="00F86567">
        <w:rPr>
          <w:rFonts w:ascii="Times New Roman" w:hAnsi="Times New Roman" w:cs="Times New Roman"/>
          <w:sz w:val="24"/>
        </w:rPr>
        <w:t>Sjogren's</w:t>
      </w:r>
      <w:proofErr w:type="spellEnd"/>
      <w:r w:rsidRPr="00F86567">
        <w:rPr>
          <w:rFonts w:ascii="Times New Roman" w:hAnsi="Times New Roman" w:cs="Times New Roman"/>
          <w:sz w:val="24"/>
        </w:rPr>
        <w:t xml:space="preserve"> syndrome (SS), which were available in GEO (Table S</w:t>
      </w:r>
      <w:r w:rsidR="000E3AB6">
        <w:rPr>
          <w:rFonts w:ascii="Times New Roman" w:hAnsi="Times New Roman" w:cs="Times New Roman"/>
          <w:sz w:val="24"/>
        </w:rPr>
        <w:t>7</w:t>
      </w:r>
      <w:r w:rsidRPr="00F86567">
        <w:rPr>
          <w:rFonts w:ascii="Times New Roman" w:hAnsi="Times New Roman" w:cs="Times New Roman"/>
          <w:sz w:val="24"/>
        </w:rPr>
        <w:t xml:space="preserve">.1).  </w:t>
      </w:r>
    </w:p>
    <w:p w:rsidR="00B73C2F" w:rsidRPr="00F86567" w:rsidRDefault="00B73C2F">
      <w:pPr>
        <w:rPr>
          <w:rFonts w:ascii="Times New Roman" w:hAnsi="Times New Roman" w:cs="Times New Roman"/>
          <w:sz w:val="24"/>
        </w:rPr>
      </w:pPr>
    </w:p>
    <w:p w:rsidR="00B73C2F" w:rsidRPr="00F86567" w:rsidRDefault="004A3156">
      <w:pPr>
        <w:rPr>
          <w:rFonts w:ascii="Times New Roman" w:hAnsi="Times New Roman" w:cs="Times New Roman"/>
          <w:sz w:val="24"/>
        </w:rPr>
      </w:pPr>
      <w:r w:rsidRPr="00F86567">
        <w:rPr>
          <w:rFonts w:ascii="Times New Roman" w:hAnsi="Times New Roman" w:cs="Times New Roman"/>
          <w:sz w:val="24"/>
        </w:rPr>
        <w:t>Table S</w:t>
      </w:r>
      <w:r w:rsidR="000E3AB6">
        <w:rPr>
          <w:rFonts w:ascii="Times New Roman" w:hAnsi="Times New Roman" w:cs="Times New Roman"/>
          <w:sz w:val="24"/>
        </w:rPr>
        <w:t>7</w:t>
      </w:r>
      <w:r w:rsidRPr="00F86567">
        <w:rPr>
          <w:rFonts w:ascii="Times New Roman" w:hAnsi="Times New Roman" w:cs="Times New Roman"/>
          <w:sz w:val="24"/>
        </w:rPr>
        <w:t>.1 Description of tissue specific datasets</w:t>
      </w:r>
    </w:p>
    <w:tbl>
      <w:tblPr>
        <w:tblStyle w:val="a"/>
        <w:tblW w:w="92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295"/>
        <w:gridCol w:w="3180"/>
        <w:gridCol w:w="1620"/>
        <w:gridCol w:w="2145"/>
      </w:tblGrid>
      <w:tr w:rsidR="00B73C2F" w:rsidRPr="00F86567">
        <w:trPr>
          <w:trHeight w:val="520"/>
        </w:trPr>
        <w:tc>
          <w:tcPr>
            <w:tcW w:w="229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GEO Accession ID</w:t>
            </w:r>
          </w:p>
        </w:tc>
        <w:tc>
          <w:tcPr>
            <w:tcW w:w="318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Disease</w:t>
            </w:r>
          </w:p>
        </w:tc>
        <w:tc>
          <w:tcPr>
            <w:tcW w:w="162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Abbreviation</w:t>
            </w:r>
          </w:p>
        </w:tc>
        <w:tc>
          <w:tcPr>
            <w:tcW w:w="214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Tissue</w:t>
            </w:r>
          </w:p>
        </w:tc>
      </w:tr>
      <w:tr w:rsidR="00B73C2F" w:rsidRPr="00F86567">
        <w:trPr>
          <w:trHeight w:val="520"/>
        </w:trPr>
        <w:tc>
          <w:tcPr>
            <w:tcW w:w="229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GSE72492</w:t>
            </w:r>
          </w:p>
        </w:tc>
        <w:tc>
          <w:tcPr>
            <w:tcW w:w="318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Type I diabetes</w:t>
            </w:r>
          </w:p>
        </w:tc>
        <w:tc>
          <w:tcPr>
            <w:tcW w:w="162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T1D</w:t>
            </w:r>
          </w:p>
        </w:tc>
        <w:tc>
          <w:tcPr>
            <w:tcW w:w="214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Pancreatic tissue</w:t>
            </w:r>
          </w:p>
        </w:tc>
      </w:tr>
      <w:tr w:rsidR="00B73C2F" w:rsidRPr="00F86567">
        <w:trPr>
          <w:trHeight w:val="520"/>
        </w:trPr>
        <w:tc>
          <w:tcPr>
            <w:tcW w:w="229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GSE26927</w:t>
            </w:r>
          </w:p>
        </w:tc>
        <w:tc>
          <w:tcPr>
            <w:tcW w:w="318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Multiple sclerosis</w:t>
            </w:r>
          </w:p>
        </w:tc>
        <w:tc>
          <w:tcPr>
            <w:tcW w:w="162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MS</w:t>
            </w:r>
          </w:p>
        </w:tc>
        <w:tc>
          <w:tcPr>
            <w:tcW w:w="214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Brain tissue</w:t>
            </w:r>
          </w:p>
        </w:tc>
      </w:tr>
      <w:tr w:rsidR="00B73C2F" w:rsidRPr="00F86567">
        <w:trPr>
          <w:trHeight w:val="520"/>
        </w:trPr>
        <w:tc>
          <w:tcPr>
            <w:tcW w:w="229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GSE36807</w:t>
            </w:r>
          </w:p>
        </w:tc>
        <w:tc>
          <w:tcPr>
            <w:tcW w:w="318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proofErr w:type="spellStart"/>
            <w:r w:rsidRPr="00F86567">
              <w:rPr>
                <w:rFonts w:ascii="Times New Roman" w:hAnsi="Times New Roman" w:cs="Times New Roman"/>
                <w:sz w:val="24"/>
              </w:rPr>
              <w:t>Crohn's</w:t>
            </w:r>
            <w:proofErr w:type="spellEnd"/>
            <w:r w:rsidRPr="00F86567">
              <w:rPr>
                <w:rFonts w:ascii="Times New Roman" w:hAnsi="Times New Roman" w:cs="Times New Roman"/>
                <w:sz w:val="24"/>
              </w:rPr>
              <w:t xml:space="preserve"> disease</w:t>
            </w:r>
          </w:p>
        </w:tc>
        <w:tc>
          <w:tcPr>
            <w:tcW w:w="162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CD</w:t>
            </w:r>
          </w:p>
        </w:tc>
        <w:tc>
          <w:tcPr>
            <w:tcW w:w="214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Colon biopsy</w:t>
            </w:r>
          </w:p>
        </w:tc>
      </w:tr>
      <w:tr w:rsidR="00B73C2F" w:rsidRPr="00F86567">
        <w:trPr>
          <w:trHeight w:val="520"/>
        </w:trPr>
        <w:tc>
          <w:tcPr>
            <w:tcW w:w="229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GSE36807</w:t>
            </w:r>
          </w:p>
        </w:tc>
        <w:tc>
          <w:tcPr>
            <w:tcW w:w="318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Ulcerative colitis</w:t>
            </w:r>
          </w:p>
        </w:tc>
        <w:tc>
          <w:tcPr>
            <w:tcW w:w="162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UC</w:t>
            </w:r>
          </w:p>
        </w:tc>
        <w:tc>
          <w:tcPr>
            <w:tcW w:w="214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Colon biopsy</w:t>
            </w:r>
          </w:p>
        </w:tc>
      </w:tr>
      <w:tr w:rsidR="00B73C2F" w:rsidRPr="00F86567">
        <w:trPr>
          <w:trHeight w:val="520"/>
        </w:trPr>
        <w:tc>
          <w:tcPr>
            <w:tcW w:w="229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GSE40568</w:t>
            </w:r>
          </w:p>
        </w:tc>
        <w:tc>
          <w:tcPr>
            <w:tcW w:w="318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proofErr w:type="spellStart"/>
            <w:r w:rsidRPr="00F86567">
              <w:rPr>
                <w:rFonts w:ascii="Times New Roman" w:hAnsi="Times New Roman" w:cs="Times New Roman"/>
                <w:sz w:val="24"/>
              </w:rPr>
              <w:t>Sjogren's</w:t>
            </w:r>
            <w:proofErr w:type="spellEnd"/>
            <w:r w:rsidRPr="00F86567">
              <w:rPr>
                <w:rFonts w:ascii="Times New Roman" w:hAnsi="Times New Roman" w:cs="Times New Roman"/>
                <w:sz w:val="24"/>
              </w:rPr>
              <w:t xml:space="preserve"> syndrome</w:t>
            </w:r>
          </w:p>
        </w:tc>
        <w:tc>
          <w:tcPr>
            <w:tcW w:w="1620"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SS</w:t>
            </w:r>
          </w:p>
        </w:tc>
        <w:tc>
          <w:tcPr>
            <w:tcW w:w="2145" w:type="dxa"/>
            <w:tcMar>
              <w:top w:w="100" w:type="dxa"/>
              <w:left w:w="100" w:type="dxa"/>
              <w:bottom w:w="100" w:type="dxa"/>
              <w:right w:w="100" w:type="dxa"/>
            </w:tcMar>
          </w:tcPr>
          <w:p w:rsidR="00B73C2F" w:rsidRPr="00F86567" w:rsidRDefault="004A3156">
            <w:pPr>
              <w:widowControl w:val="0"/>
              <w:rPr>
                <w:rFonts w:ascii="Times New Roman" w:hAnsi="Times New Roman" w:cs="Times New Roman"/>
                <w:sz w:val="24"/>
              </w:rPr>
            </w:pPr>
            <w:r w:rsidRPr="00F86567">
              <w:rPr>
                <w:rFonts w:ascii="Times New Roman" w:hAnsi="Times New Roman" w:cs="Times New Roman"/>
                <w:sz w:val="24"/>
              </w:rPr>
              <w:t>Salivary gland</w:t>
            </w:r>
          </w:p>
        </w:tc>
      </w:tr>
    </w:tbl>
    <w:p w:rsidR="00B73C2F" w:rsidRPr="00F86567" w:rsidRDefault="00B73C2F">
      <w:pPr>
        <w:rPr>
          <w:rFonts w:ascii="Times New Roman" w:hAnsi="Times New Roman" w:cs="Times New Roman"/>
          <w:sz w:val="24"/>
        </w:rPr>
      </w:pPr>
    </w:p>
    <w:p w:rsidR="00B73C2F" w:rsidRPr="00F86567" w:rsidRDefault="004A3156">
      <w:pPr>
        <w:rPr>
          <w:rFonts w:ascii="Times New Roman" w:hAnsi="Times New Roman" w:cs="Times New Roman"/>
          <w:sz w:val="24"/>
        </w:rPr>
      </w:pPr>
      <w:r w:rsidRPr="00F86567">
        <w:rPr>
          <w:rFonts w:ascii="Times New Roman" w:hAnsi="Times New Roman" w:cs="Times New Roman"/>
          <w:sz w:val="24"/>
        </w:rPr>
        <w:t xml:space="preserve">We have downloaded gene expression matrix files, performed reverse-log transformation if data were in log scale, and computed the fold change values of disease versus control samples, taking as reference the </w:t>
      </w:r>
      <w:proofErr w:type="spellStart"/>
      <w:r w:rsidRPr="00F86567">
        <w:rPr>
          <w:rFonts w:ascii="Times New Roman" w:hAnsi="Times New Roman" w:cs="Times New Roman"/>
          <w:sz w:val="24"/>
        </w:rPr>
        <w:t>the</w:t>
      </w:r>
      <w:proofErr w:type="spellEnd"/>
      <w:r w:rsidRPr="00F86567">
        <w:rPr>
          <w:rFonts w:ascii="Times New Roman" w:hAnsi="Times New Roman" w:cs="Times New Roman"/>
          <w:sz w:val="24"/>
        </w:rPr>
        <w:t xml:space="preserve"> gene-wise mean expression values of all the controls. The fold changes were then used for pathway signal flow (PSF) analysis in the same way, as performed for PBMCs. Then, the pathway-wise mean PSF values for diseased samples in PBMCs and target tissues were compared, to identify overlapping up-regulated pathways, by setting an arbitrary threshold of 1.5-fold PSF difference in disease versus controls.  </w:t>
      </w:r>
    </w:p>
    <w:p w:rsidR="00B73C2F" w:rsidRPr="00F86567" w:rsidRDefault="00B73C2F">
      <w:pPr>
        <w:rPr>
          <w:rFonts w:ascii="Times New Roman" w:hAnsi="Times New Roman" w:cs="Times New Roman"/>
          <w:sz w:val="24"/>
        </w:rPr>
      </w:pPr>
    </w:p>
    <w:p w:rsidR="00B73C2F" w:rsidRPr="00F86567" w:rsidRDefault="004A3156">
      <w:pPr>
        <w:rPr>
          <w:rFonts w:ascii="Times New Roman" w:hAnsi="Times New Roman" w:cs="Times New Roman"/>
          <w:sz w:val="24"/>
        </w:rPr>
      </w:pPr>
      <w:r w:rsidRPr="00F86567">
        <w:rPr>
          <w:rFonts w:ascii="Times New Roman" w:hAnsi="Times New Roman" w:cs="Times New Roman"/>
          <w:sz w:val="24"/>
        </w:rPr>
        <w:t xml:space="preserve">The size of overlap was 42% for T1D, 59% for MS, 34% for CD, 47% for UC and 53% for SS. The Venn diagrams and the pathways found in the overlaps are presented in the figures and tables below. The results suggest that there is considerable overlap in pathway activation profiles between PBMCs and target tissues of organ-specific autoimmune disorders.  </w:t>
      </w:r>
    </w:p>
    <w:p w:rsidR="00B73C2F" w:rsidRPr="00F86567" w:rsidRDefault="004A3156">
      <w:pPr>
        <w:pStyle w:val="Heading2"/>
        <w:rPr>
          <w:rFonts w:ascii="Times New Roman" w:hAnsi="Times New Roman" w:cs="Times New Roman"/>
        </w:rPr>
      </w:pPr>
      <w:bookmarkStart w:id="1" w:name="_yh0ih4h7y1bn" w:colFirst="0" w:colLast="0"/>
      <w:bookmarkEnd w:id="1"/>
      <w:r w:rsidRPr="00F86567">
        <w:rPr>
          <w:rFonts w:ascii="Times New Roman" w:hAnsi="Times New Roman" w:cs="Times New Roman"/>
        </w:rPr>
        <w:lastRenderedPageBreak/>
        <w:t>Type I diabetes</w:t>
      </w:r>
    </w:p>
    <w:p w:rsidR="00B73C2F" w:rsidRPr="00F86567" w:rsidRDefault="004A3156">
      <w:pPr>
        <w:jc w:val="center"/>
        <w:rPr>
          <w:rFonts w:ascii="Times New Roman" w:hAnsi="Times New Roman" w:cs="Times New Roman"/>
        </w:rPr>
      </w:pPr>
      <w:r w:rsidRPr="00F86567">
        <w:rPr>
          <w:rFonts w:ascii="Times New Roman" w:hAnsi="Times New Roman" w:cs="Times New Roman"/>
          <w:noProof/>
          <w:lang w:val="en-US"/>
        </w:rPr>
        <w:drawing>
          <wp:inline distT="114300" distB="114300" distL="114300" distR="114300">
            <wp:extent cx="4604322" cy="3043238"/>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4" cstate="print"/>
                    <a:srcRect/>
                    <a:stretch>
                      <a:fillRect/>
                    </a:stretch>
                  </pic:blipFill>
                  <pic:spPr>
                    <a:xfrm>
                      <a:off x="0" y="0"/>
                      <a:ext cx="4604322" cy="3043238"/>
                    </a:xfrm>
                    <a:prstGeom prst="rect">
                      <a:avLst/>
                    </a:prstGeom>
                    <a:ln/>
                  </pic:spPr>
                </pic:pic>
              </a:graphicData>
            </a:graphic>
          </wp:inline>
        </w:drawing>
      </w:r>
    </w:p>
    <w:p w:rsidR="00B73C2F" w:rsidRPr="00F86567" w:rsidRDefault="004A3156">
      <w:pPr>
        <w:jc w:val="both"/>
        <w:rPr>
          <w:rFonts w:ascii="Times New Roman" w:hAnsi="Times New Roman" w:cs="Times New Roman"/>
        </w:rPr>
      </w:pPr>
      <w:r w:rsidRPr="00F86567">
        <w:rPr>
          <w:rFonts w:ascii="Times New Roman" w:hAnsi="Times New Roman" w:cs="Times New Roman"/>
          <w:b/>
        </w:rPr>
        <w:t>Figure S</w:t>
      </w:r>
      <w:r>
        <w:rPr>
          <w:rFonts w:ascii="Times New Roman" w:hAnsi="Times New Roman" w:cs="Times New Roman"/>
          <w:b/>
        </w:rPr>
        <w:t>7</w:t>
      </w:r>
      <w:r w:rsidRPr="00F86567">
        <w:rPr>
          <w:rFonts w:ascii="Times New Roman" w:hAnsi="Times New Roman" w:cs="Times New Roman"/>
          <w:b/>
        </w:rPr>
        <w:t>.1.</w:t>
      </w:r>
      <w:r w:rsidRPr="00F86567">
        <w:rPr>
          <w:rFonts w:ascii="Times New Roman" w:hAnsi="Times New Roman" w:cs="Times New Roman"/>
        </w:rPr>
        <w:t xml:space="preserve"> The </w:t>
      </w:r>
      <w:proofErr w:type="spellStart"/>
      <w:proofErr w:type="gramStart"/>
      <w:r w:rsidRPr="00F86567">
        <w:rPr>
          <w:rFonts w:ascii="Times New Roman" w:hAnsi="Times New Roman" w:cs="Times New Roman"/>
        </w:rPr>
        <w:t>venn</w:t>
      </w:r>
      <w:proofErr w:type="spellEnd"/>
      <w:proofErr w:type="gramEnd"/>
      <w:r w:rsidRPr="00F86567">
        <w:rPr>
          <w:rFonts w:ascii="Times New Roman" w:hAnsi="Times New Roman" w:cs="Times New Roman"/>
        </w:rPr>
        <w:t xml:space="preserve"> diagram showing the overlap between up-regulated pathways in PBMCs (red) and in Pancreatic tissue (green) in type I diabetes. The up-regulated pathways have been filtered with PSF cut-off &gt;= 1.5. </w:t>
      </w:r>
    </w:p>
    <w:p w:rsidR="00B73C2F" w:rsidRPr="00F86567" w:rsidRDefault="00B73C2F">
      <w:pPr>
        <w:jc w:val="both"/>
        <w:rPr>
          <w:rFonts w:ascii="Times New Roman" w:hAnsi="Times New Roman" w:cs="Times New Roman"/>
        </w:rPr>
      </w:pPr>
    </w:p>
    <w:p w:rsidR="00B73C2F" w:rsidRPr="00F86567" w:rsidRDefault="004A3156">
      <w:pPr>
        <w:rPr>
          <w:rFonts w:ascii="Times New Roman" w:hAnsi="Times New Roman" w:cs="Times New Roman"/>
          <w:b/>
        </w:rPr>
      </w:pPr>
      <w:r w:rsidRPr="00F86567">
        <w:rPr>
          <w:rFonts w:ascii="Times New Roman" w:hAnsi="Times New Roman" w:cs="Times New Roman"/>
          <w:b/>
        </w:rPr>
        <w:t xml:space="preserve">Overlapping </w:t>
      </w:r>
      <w:proofErr w:type="spellStart"/>
      <w:proofErr w:type="gramStart"/>
      <w:r w:rsidRPr="00F86567">
        <w:rPr>
          <w:rFonts w:ascii="Times New Roman" w:hAnsi="Times New Roman" w:cs="Times New Roman"/>
          <w:b/>
        </w:rPr>
        <w:t>upregulated</w:t>
      </w:r>
      <w:proofErr w:type="spellEnd"/>
      <w:r w:rsidRPr="00F86567">
        <w:rPr>
          <w:rFonts w:ascii="Times New Roman" w:hAnsi="Times New Roman" w:cs="Times New Roman"/>
          <w:b/>
        </w:rPr>
        <w:t xml:space="preserve">  pathways</w:t>
      </w:r>
      <w:proofErr w:type="gramEnd"/>
    </w:p>
    <w:p w:rsidR="00B73C2F" w:rsidRPr="00F86567" w:rsidRDefault="004A3156">
      <w:pPr>
        <w:rPr>
          <w:rFonts w:ascii="Times New Roman" w:hAnsi="Times New Roman" w:cs="Times New Roman"/>
        </w:rPr>
      </w:pPr>
      <w:r w:rsidRPr="00F86567">
        <w:rPr>
          <w:rFonts w:ascii="Times New Roman" w:hAnsi="Times New Roman" w:cs="Times New Roman"/>
        </w:rPr>
        <w:t xml:space="preserve">  </w:t>
      </w:r>
    </w:p>
    <w:tbl>
      <w:tblPr>
        <w:tblStyle w:val="a0"/>
        <w:tblW w:w="89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310"/>
        <w:gridCol w:w="4685"/>
      </w:tblGrid>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Adipocytokine</w:t>
            </w:r>
            <w:proofErr w:type="spellEnd"/>
            <w:r w:rsidRPr="00F86567">
              <w:rPr>
                <w:rFonts w:ascii="Times New Roman" w:hAnsi="Times New Roman" w:cs="Times New Roman"/>
                <w:sz w:val="24"/>
              </w:rPr>
              <w:t xml:space="preserve">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Intestinal immune network for IgA production</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 xml:space="preserve">Adrenergic signaling in </w:t>
            </w:r>
            <w:proofErr w:type="spellStart"/>
            <w:r w:rsidRPr="00F86567">
              <w:rPr>
                <w:rFonts w:ascii="Times New Roman" w:hAnsi="Times New Roman" w:cs="Times New Roman"/>
                <w:sz w:val="24"/>
              </w:rPr>
              <w:t>cardiomyocytes</w:t>
            </w:r>
            <w:proofErr w:type="spellEnd"/>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 xml:space="preserve">Leukocyte </w:t>
            </w:r>
            <w:proofErr w:type="spellStart"/>
            <w:r w:rsidRPr="00F86567">
              <w:rPr>
                <w:rFonts w:ascii="Times New Roman" w:hAnsi="Times New Roman" w:cs="Times New Roman"/>
                <w:sz w:val="24"/>
              </w:rPr>
              <w:t>transendothelial</w:t>
            </w:r>
            <w:proofErr w:type="spellEnd"/>
            <w:r w:rsidRPr="00F86567">
              <w:rPr>
                <w:rFonts w:ascii="Times New Roman" w:hAnsi="Times New Roman" w:cs="Times New Roman"/>
                <w:sz w:val="24"/>
              </w:rPr>
              <w:t xml:space="preserve"> migration</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Apoptosis</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Long-term potentiation</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Arachidonic</w:t>
            </w:r>
            <w:proofErr w:type="spellEnd"/>
            <w:r w:rsidRPr="00F86567">
              <w:rPr>
                <w:rFonts w:ascii="Times New Roman" w:hAnsi="Times New Roman" w:cs="Times New Roman"/>
                <w:sz w:val="24"/>
              </w:rPr>
              <w:t xml:space="preserve"> acid metabolism</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MAPK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Axon guidance</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Melanogenesis</w:t>
            </w:r>
            <w:proofErr w:type="spellEnd"/>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B cell receptor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Natural killer cell mediated cytotoxicity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Cardiac muscle contraction</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Neurotrophin</w:t>
            </w:r>
            <w:proofErr w:type="spellEnd"/>
            <w:r w:rsidRPr="00F86567">
              <w:rPr>
                <w:rFonts w:ascii="Times New Roman" w:hAnsi="Times New Roman" w:cs="Times New Roman"/>
                <w:sz w:val="24"/>
              </w:rPr>
              <w:t xml:space="preserve">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Cell adhesion molecules (CAMs)</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NF-kappa B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Chemokine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NOD-like receptor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Complement and coagulation cascades</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Notch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Cytokine-cytokine receptor interaction</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Osteoclast differentiation</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lastRenderedPageBreak/>
              <w:t>Dopaminergic synapse</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p53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ErbB</w:t>
            </w:r>
            <w:proofErr w:type="spellEnd"/>
            <w:r w:rsidRPr="00F86567">
              <w:rPr>
                <w:rFonts w:ascii="Times New Roman" w:hAnsi="Times New Roman" w:cs="Times New Roman"/>
                <w:sz w:val="24"/>
              </w:rPr>
              <w:t xml:space="preserve">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PI3K-Akt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Estrogen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Prolactin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Fc epsilon RI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Pyrimidine metabolism</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Fc gamma R-mediated phagocytosis</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Ras</w:t>
            </w:r>
            <w:proofErr w:type="spellEnd"/>
            <w:r w:rsidRPr="00F86567">
              <w:rPr>
                <w:rFonts w:ascii="Times New Roman" w:hAnsi="Times New Roman" w:cs="Times New Roman"/>
                <w:sz w:val="24"/>
              </w:rPr>
              <w:t xml:space="preserve">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FoxO</w:t>
            </w:r>
            <w:proofErr w:type="spellEnd"/>
            <w:r w:rsidRPr="00F86567">
              <w:rPr>
                <w:rFonts w:ascii="Times New Roman" w:hAnsi="Times New Roman" w:cs="Times New Roman"/>
                <w:sz w:val="24"/>
              </w:rPr>
              <w:t xml:space="preserve">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Regulation of actin cytoskeleton</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Galactose</w:t>
            </w:r>
            <w:proofErr w:type="spellEnd"/>
            <w:r w:rsidRPr="00F86567">
              <w:rPr>
                <w:rFonts w:ascii="Times New Roman" w:hAnsi="Times New Roman" w:cs="Times New Roman"/>
                <w:sz w:val="24"/>
              </w:rPr>
              <w:t xml:space="preserve"> metabolism</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Tight junction</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Glycine, serine and threonine metabolism</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TNF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GnRH</w:t>
            </w:r>
            <w:proofErr w:type="spellEnd"/>
            <w:r w:rsidRPr="00F86567">
              <w:rPr>
                <w:rFonts w:ascii="Times New Roman" w:hAnsi="Times New Roman" w:cs="Times New Roman"/>
                <w:sz w:val="24"/>
              </w:rPr>
              <w:t xml:space="preserve">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Toll-like receptor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HIF-1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Tryptophan metabolism</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Hippo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Vascular smooth muscle contraction</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Insulin signaling pathway</w:t>
            </w: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VEGF signaling pathway</w:t>
            </w:r>
          </w:p>
        </w:tc>
      </w:tr>
      <w:tr w:rsidR="00B73C2F" w:rsidRPr="00F86567" w:rsidTr="00F86567">
        <w:tc>
          <w:tcPr>
            <w:tcW w:w="43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B73C2F" w:rsidP="00F86567">
            <w:pPr>
              <w:widowControl w:val="0"/>
              <w:spacing w:line="240" w:lineRule="auto"/>
              <w:rPr>
                <w:rFonts w:ascii="Times New Roman" w:hAnsi="Times New Roman" w:cs="Times New Roman"/>
                <w:sz w:val="24"/>
              </w:rPr>
            </w:pPr>
          </w:p>
        </w:tc>
        <w:tc>
          <w:tcPr>
            <w:tcW w:w="4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Wnt</w:t>
            </w:r>
            <w:proofErr w:type="spellEnd"/>
            <w:r w:rsidRPr="00F86567">
              <w:rPr>
                <w:rFonts w:ascii="Times New Roman" w:hAnsi="Times New Roman" w:cs="Times New Roman"/>
                <w:sz w:val="24"/>
              </w:rPr>
              <w:t xml:space="preserve"> signaling pathway</w:t>
            </w:r>
          </w:p>
        </w:tc>
      </w:tr>
    </w:tbl>
    <w:p w:rsidR="00B73C2F" w:rsidRPr="00F86567" w:rsidRDefault="00B73C2F">
      <w:pPr>
        <w:rPr>
          <w:rFonts w:ascii="Times New Roman" w:hAnsi="Times New Roman" w:cs="Times New Roman"/>
        </w:rPr>
      </w:pPr>
    </w:p>
    <w:p w:rsidR="00B73C2F" w:rsidRPr="00F86567" w:rsidRDefault="00B73C2F">
      <w:pPr>
        <w:rPr>
          <w:rFonts w:ascii="Times New Roman" w:hAnsi="Times New Roman" w:cs="Times New Roman"/>
        </w:rPr>
      </w:pPr>
    </w:p>
    <w:p w:rsidR="00B73C2F" w:rsidRPr="00F86567" w:rsidRDefault="00B73C2F">
      <w:pPr>
        <w:pStyle w:val="Heading2"/>
        <w:rPr>
          <w:rFonts w:ascii="Times New Roman" w:hAnsi="Times New Roman" w:cs="Times New Roman"/>
        </w:rPr>
      </w:pPr>
      <w:bookmarkStart w:id="2" w:name="_u39pg8uhvkw3" w:colFirst="0" w:colLast="0"/>
      <w:bookmarkEnd w:id="2"/>
    </w:p>
    <w:p w:rsidR="00B73C2F" w:rsidRPr="00F86567" w:rsidRDefault="004A3156">
      <w:pPr>
        <w:pStyle w:val="Heading2"/>
        <w:rPr>
          <w:rFonts w:ascii="Times New Roman" w:hAnsi="Times New Roman" w:cs="Times New Roman"/>
        </w:rPr>
      </w:pPr>
      <w:bookmarkStart w:id="3" w:name="_bme77g193dgm" w:colFirst="0" w:colLast="0"/>
      <w:bookmarkEnd w:id="3"/>
      <w:r w:rsidRPr="00F86567">
        <w:rPr>
          <w:rFonts w:ascii="Times New Roman" w:hAnsi="Times New Roman" w:cs="Times New Roman"/>
        </w:rPr>
        <w:br w:type="page"/>
      </w:r>
    </w:p>
    <w:p w:rsidR="00B73C2F" w:rsidRPr="00F86567" w:rsidRDefault="004A3156">
      <w:pPr>
        <w:pStyle w:val="Heading2"/>
        <w:rPr>
          <w:rFonts w:ascii="Times New Roman" w:hAnsi="Times New Roman" w:cs="Times New Roman"/>
        </w:rPr>
      </w:pPr>
      <w:bookmarkStart w:id="4" w:name="_8r0hpsom5qfq" w:colFirst="0" w:colLast="0"/>
      <w:bookmarkEnd w:id="4"/>
      <w:r w:rsidRPr="00F86567">
        <w:rPr>
          <w:rFonts w:ascii="Times New Roman" w:hAnsi="Times New Roman" w:cs="Times New Roman"/>
        </w:rPr>
        <w:lastRenderedPageBreak/>
        <w:t>Multiple Sclerosis</w:t>
      </w:r>
    </w:p>
    <w:p w:rsidR="00B73C2F" w:rsidRPr="00F86567" w:rsidRDefault="00B73C2F">
      <w:pPr>
        <w:rPr>
          <w:rFonts w:ascii="Times New Roman" w:hAnsi="Times New Roman" w:cs="Times New Roman"/>
        </w:rPr>
      </w:pPr>
    </w:p>
    <w:p w:rsidR="00B73C2F" w:rsidRPr="00F86567" w:rsidRDefault="004A3156">
      <w:pPr>
        <w:jc w:val="center"/>
        <w:rPr>
          <w:rFonts w:ascii="Times New Roman" w:hAnsi="Times New Roman" w:cs="Times New Roman"/>
        </w:rPr>
      </w:pPr>
      <w:r w:rsidRPr="00F86567">
        <w:rPr>
          <w:rFonts w:ascii="Times New Roman" w:hAnsi="Times New Roman" w:cs="Times New Roman"/>
          <w:noProof/>
          <w:lang w:val="en-US"/>
        </w:rPr>
        <w:drawing>
          <wp:inline distT="114300" distB="114300" distL="114300" distR="114300">
            <wp:extent cx="4571745" cy="3300413"/>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5" cstate="print"/>
                    <a:srcRect/>
                    <a:stretch>
                      <a:fillRect/>
                    </a:stretch>
                  </pic:blipFill>
                  <pic:spPr>
                    <a:xfrm>
                      <a:off x="0" y="0"/>
                      <a:ext cx="4571745" cy="3300413"/>
                    </a:xfrm>
                    <a:prstGeom prst="rect">
                      <a:avLst/>
                    </a:prstGeom>
                    <a:ln/>
                  </pic:spPr>
                </pic:pic>
              </a:graphicData>
            </a:graphic>
          </wp:inline>
        </w:drawing>
      </w:r>
    </w:p>
    <w:p w:rsidR="00B73C2F" w:rsidRPr="00F86567" w:rsidRDefault="004A3156">
      <w:pPr>
        <w:jc w:val="both"/>
        <w:rPr>
          <w:rFonts w:ascii="Times New Roman" w:hAnsi="Times New Roman" w:cs="Times New Roman"/>
        </w:rPr>
      </w:pPr>
      <w:r w:rsidRPr="00F86567">
        <w:rPr>
          <w:rFonts w:ascii="Times New Roman" w:hAnsi="Times New Roman" w:cs="Times New Roman"/>
          <w:b/>
        </w:rPr>
        <w:t>Figure S</w:t>
      </w:r>
      <w:r>
        <w:rPr>
          <w:rFonts w:ascii="Times New Roman" w:hAnsi="Times New Roman" w:cs="Times New Roman"/>
          <w:b/>
        </w:rPr>
        <w:t>7</w:t>
      </w:r>
      <w:r w:rsidRPr="00F86567">
        <w:rPr>
          <w:rFonts w:ascii="Times New Roman" w:hAnsi="Times New Roman" w:cs="Times New Roman"/>
          <w:b/>
        </w:rPr>
        <w:t>.2.</w:t>
      </w:r>
      <w:r w:rsidRPr="00F86567">
        <w:rPr>
          <w:rFonts w:ascii="Times New Roman" w:hAnsi="Times New Roman" w:cs="Times New Roman"/>
        </w:rPr>
        <w:t xml:space="preserve"> The </w:t>
      </w:r>
      <w:proofErr w:type="spellStart"/>
      <w:r w:rsidRPr="00F86567">
        <w:rPr>
          <w:rFonts w:ascii="Times New Roman" w:hAnsi="Times New Roman" w:cs="Times New Roman"/>
        </w:rPr>
        <w:t>venn</w:t>
      </w:r>
      <w:proofErr w:type="spellEnd"/>
      <w:r w:rsidRPr="00F86567">
        <w:rPr>
          <w:rFonts w:ascii="Times New Roman" w:hAnsi="Times New Roman" w:cs="Times New Roman"/>
        </w:rPr>
        <w:t xml:space="preserve"> diagram showing the overlap between up-regulated pathways in PBMCs (red) and in brain tissue (green) in multiple </w:t>
      </w:r>
      <w:proofErr w:type="spellStart"/>
      <w:r w:rsidRPr="00F86567">
        <w:rPr>
          <w:rFonts w:ascii="Times New Roman" w:hAnsi="Times New Roman" w:cs="Times New Roman"/>
        </w:rPr>
        <w:t>sclresis</w:t>
      </w:r>
      <w:proofErr w:type="spellEnd"/>
      <w:r w:rsidRPr="00F86567">
        <w:rPr>
          <w:rFonts w:ascii="Times New Roman" w:hAnsi="Times New Roman" w:cs="Times New Roman"/>
        </w:rPr>
        <w:t xml:space="preserve">. The up-regulated pathways have been filtered with PSF cut-off &gt;= 1.5. </w:t>
      </w:r>
    </w:p>
    <w:p w:rsidR="00B73C2F" w:rsidRPr="00F86567" w:rsidRDefault="00B73C2F">
      <w:pPr>
        <w:rPr>
          <w:rFonts w:ascii="Times New Roman" w:hAnsi="Times New Roman" w:cs="Times New Roman"/>
        </w:rPr>
      </w:pPr>
    </w:p>
    <w:p w:rsidR="00B73C2F" w:rsidRPr="00F86567" w:rsidRDefault="004A3156">
      <w:pPr>
        <w:rPr>
          <w:rFonts w:ascii="Times New Roman" w:hAnsi="Times New Roman" w:cs="Times New Roman"/>
          <w:b/>
        </w:rPr>
      </w:pPr>
      <w:r w:rsidRPr="00F86567">
        <w:rPr>
          <w:rFonts w:ascii="Times New Roman" w:hAnsi="Times New Roman" w:cs="Times New Roman"/>
          <w:b/>
        </w:rPr>
        <w:t xml:space="preserve">Overlapping </w:t>
      </w:r>
      <w:proofErr w:type="spellStart"/>
      <w:r w:rsidRPr="00F86567">
        <w:rPr>
          <w:rFonts w:ascii="Times New Roman" w:hAnsi="Times New Roman" w:cs="Times New Roman"/>
          <w:b/>
        </w:rPr>
        <w:t>upregulated</w:t>
      </w:r>
      <w:proofErr w:type="spellEnd"/>
      <w:r w:rsidRPr="00F86567">
        <w:rPr>
          <w:rFonts w:ascii="Times New Roman" w:hAnsi="Times New Roman" w:cs="Times New Roman"/>
          <w:b/>
        </w:rPr>
        <w:t xml:space="preserve"> pathways in MS</w:t>
      </w:r>
    </w:p>
    <w:p w:rsidR="00B73C2F" w:rsidRPr="00F86567" w:rsidRDefault="00B73C2F">
      <w:pPr>
        <w:rPr>
          <w:rFonts w:ascii="Times New Roman" w:hAnsi="Times New Roman" w:cs="Times New Roman"/>
        </w:rPr>
      </w:pPr>
    </w:p>
    <w:tbl>
      <w:tblPr>
        <w:tblStyle w:val="a1"/>
        <w:tblW w:w="8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010"/>
        <w:gridCol w:w="4805"/>
      </w:tblGrid>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Adipocytokine</w:t>
            </w:r>
            <w:proofErr w:type="spellEnd"/>
            <w:r w:rsidRPr="00F86567">
              <w:rPr>
                <w:rFonts w:ascii="Times New Roman" w:hAnsi="Times New Roman" w:cs="Times New Roman"/>
                <w:sz w:val="24"/>
              </w:rPr>
              <w:t xml:space="preserve">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Insulin secretion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 xml:space="preserve">Adrenergic signaling in </w:t>
            </w:r>
            <w:proofErr w:type="spellStart"/>
            <w:r w:rsidRPr="00F86567">
              <w:rPr>
                <w:rFonts w:ascii="Times New Roman" w:hAnsi="Times New Roman" w:cs="Times New Roman"/>
                <w:sz w:val="24"/>
              </w:rPr>
              <w:t>cardiomyocytes</w:t>
            </w:r>
            <w:proofErr w:type="spellEnd"/>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Insulin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Antigen processing and presentation</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Intestinal immune network for IgA production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Apoptosis</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 xml:space="preserve">Leukocyte </w:t>
            </w:r>
            <w:proofErr w:type="spellStart"/>
            <w:r w:rsidRPr="00F86567">
              <w:rPr>
                <w:rFonts w:ascii="Times New Roman" w:hAnsi="Times New Roman" w:cs="Times New Roman"/>
                <w:sz w:val="24"/>
              </w:rPr>
              <w:t>transendothelial</w:t>
            </w:r>
            <w:proofErr w:type="spellEnd"/>
            <w:r w:rsidRPr="00F86567">
              <w:rPr>
                <w:rFonts w:ascii="Times New Roman" w:hAnsi="Times New Roman" w:cs="Times New Roman"/>
                <w:sz w:val="24"/>
              </w:rPr>
              <w:t xml:space="preserve"> migration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Arachidonic</w:t>
            </w:r>
            <w:proofErr w:type="spellEnd"/>
            <w:r w:rsidRPr="00F86567">
              <w:rPr>
                <w:rFonts w:ascii="Times New Roman" w:hAnsi="Times New Roman" w:cs="Times New Roman"/>
                <w:sz w:val="24"/>
              </w:rPr>
              <w:t xml:space="preserve"> acid metabolism</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Long-term potentiation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Axon guidance</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MAPK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B cell receptor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Melanogenesis</w:t>
            </w:r>
            <w:proofErr w:type="spellEnd"/>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Cell adhesion molecules (CAMs)</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 xml:space="preserve">Metabolism of </w:t>
            </w:r>
            <w:proofErr w:type="spellStart"/>
            <w:r w:rsidRPr="00F86567">
              <w:rPr>
                <w:rFonts w:ascii="Times New Roman" w:hAnsi="Times New Roman" w:cs="Times New Roman"/>
                <w:sz w:val="24"/>
              </w:rPr>
              <w:t>xenobiotics</w:t>
            </w:r>
            <w:proofErr w:type="spellEnd"/>
            <w:r w:rsidRPr="00F86567">
              <w:rPr>
                <w:rFonts w:ascii="Times New Roman" w:hAnsi="Times New Roman" w:cs="Times New Roman"/>
                <w:sz w:val="24"/>
              </w:rPr>
              <w:t xml:space="preserve"> by </w:t>
            </w:r>
            <w:proofErr w:type="spellStart"/>
            <w:r w:rsidRPr="00F86567">
              <w:rPr>
                <w:rFonts w:ascii="Times New Roman" w:hAnsi="Times New Roman" w:cs="Times New Roman"/>
                <w:sz w:val="24"/>
              </w:rPr>
              <w:t>cytochrome</w:t>
            </w:r>
            <w:proofErr w:type="spellEnd"/>
            <w:r w:rsidRPr="00F86567">
              <w:rPr>
                <w:rFonts w:ascii="Times New Roman" w:hAnsi="Times New Roman" w:cs="Times New Roman"/>
                <w:sz w:val="24"/>
              </w:rPr>
              <w:t xml:space="preserve"> P450</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Cell cycle</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mTOR</w:t>
            </w:r>
            <w:proofErr w:type="spellEnd"/>
            <w:r w:rsidRPr="00F86567">
              <w:rPr>
                <w:rFonts w:ascii="Times New Roman" w:hAnsi="Times New Roman" w:cs="Times New Roman"/>
                <w:sz w:val="24"/>
              </w:rPr>
              <w:t xml:space="preserve">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lastRenderedPageBreak/>
              <w:t>Chemokine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Neuroactive</w:t>
            </w:r>
            <w:proofErr w:type="spellEnd"/>
            <w:r w:rsidRPr="00F86567">
              <w:rPr>
                <w:rFonts w:ascii="Times New Roman" w:hAnsi="Times New Roman" w:cs="Times New Roman"/>
                <w:sz w:val="24"/>
              </w:rPr>
              <w:t xml:space="preserve"> </w:t>
            </w:r>
            <w:proofErr w:type="spellStart"/>
            <w:r w:rsidRPr="00F86567">
              <w:rPr>
                <w:rFonts w:ascii="Times New Roman" w:hAnsi="Times New Roman" w:cs="Times New Roman"/>
                <w:sz w:val="24"/>
              </w:rPr>
              <w:t>ligand</w:t>
            </w:r>
            <w:proofErr w:type="spellEnd"/>
            <w:r w:rsidRPr="00F86567">
              <w:rPr>
                <w:rFonts w:ascii="Times New Roman" w:hAnsi="Times New Roman" w:cs="Times New Roman"/>
                <w:sz w:val="24"/>
              </w:rPr>
              <w:t>-receptor interaction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Circadian entrainment</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Neurotrophin</w:t>
            </w:r>
            <w:proofErr w:type="spellEnd"/>
            <w:r w:rsidRPr="00F86567">
              <w:rPr>
                <w:rFonts w:ascii="Times New Roman" w:hAnsi="Times New Roman" w:cs="Times New Roman"/>
                <w:sz w:val="24"/>
              </w:rPr>
              <w:t xml:space="preserve">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Complement and coagulation cascades</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NF-kappa B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Cytokine-cytokine receptor interaction</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Osteoclast differentiation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Cytosolic DNA-sensing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 xml:space="preserve">Ovarian </w:t>
            </w:r>
            <w:proofErr w:type="spellStart"/>
            <w:r w:rsidRPr="00F86567">
              <w:rPr>
                <w:rFonts w:ascii="Times New Roman" w:hAnsi="Times New Roman" w:cs="Times New Roman"/>
                <w:sz w:val="24"/>
              </w:rPr>
              <w:t>steroidogenesis</w:t>
            </w:r>
            <w:proofErr w:type="spellEnd"/>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Dopaminergic synapse</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p53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ECM-receptor interaction</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PI3K-Akt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ErbB</w:t>
            </w:r>
            <w:proofErr w:type="spellEnd"/>
            <w:r w:rsidRPr="00F86567">
              <w:rPr>
                <w:rFonts w:ascii="Times New Roman" w:hAnsi="Times New Roman" w:cs="Times New Roman"/>
                <w:sz w:val="24"/>
              </w:rPr>
              <w:t xml:space="preserve">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Progesterone-mediated oocyte maturation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Estrogen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Prolactin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Fc epsilon RI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Rap1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Fc gamma R-mediated phagocytosis</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Ras</w:t>
            </w:r>
            <w:proofErr w:type="spellEnd"/>
            <w:r w:rsidRPr="00F86567">
              <w:rPr>
                <w:rFonts w:ascii="Times New Roman" w:hAnsi="Times New Roman" w:cs="Times New Roman"/>
                <w:sz w:val="24"/>
              </w:rPr>
              <w:t xml:space="preserve">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Focal adhesion</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Salivary secretion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FoxO</w:t>
            </w:r>
            <w:proofErr w:type="spellEnd"/>
            <w:r w:rsidRPr="00F86567">
              <w:rPr>
                <w:rFonts w:ascii="Times New Roman" w:hAnsi="Times New Roman" w:cs="Times New Roman"/>
                <w:sz w:val="24"/>
              </w:rPr>
              <w:t xml:space="preserve">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Sulfur metabolism</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Gap junction</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 cell receptor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Gastric acid secretion</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Taste transduction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Glutamatergic</w:t>
            </w:r>
            <w:proofErr w:type="spellEnd"/>
            <w:r w:rsidRPr="00F86567">
              <w:rPr>
                <w:rFonts w:ascii="Times New Roman" w:hAnsi="Times New Roman" w:cs="Times New Roman"/>
                <w:sz w:val="24"/>
              </w:rPr>
              <w:t xml:space="preserve"> synapse</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Thyroid hormone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GnRH</w:t>
            </w:r>
            <w:proofErr w:type="spellEnd"/>
            <w:r w:rsidRPr="00F86567">
              <w:rPr>
                <w:rFonts w:ascii="Times New Roman" w:hAnsi="Times New Roman" w:cs="Times New Roman"/>
                <w:sz w:val="24"/>
              </w:rPr>
              <w:t xml:space="preserve">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Tight junction</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HIF-1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TNF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Hippo signaling pathway</w:t>
            </w: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r w:rsidRPr="00F86567">
              <w:rPr>
                <w:rFonts w:ascii="Times New Roman" w:hAnsi="Times New Roman" w:cs="Times New Roman"/>
                <w:sz w:val="24"/>
              </w:rPr>
              <w:t>Toll-like receptor signaling pathway</w:t>
            </w:r>
          </w:p>
        </w:tc>
      </w:tr>
      <w:tr w:rsidR="00B73C2F" w:rsidRPr="00F86567" w:rsidTr="00F86567">
        <w:tc>
          <w:tcPr>
            <w:tcW w:w="40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B73C2F" w:rsidP="00F86567">
            <w:pPr>
              <w:widowControl w:val="0"/>
              <w:spacing w:line="240" w:lineRule="auto"/>
              <w:rPr>
                <w:rFonts w:ascii="Times New Roman" w:hAnsi="Times New Roman" w:cs="Times New Roman"/>
                <w:sz w:val="24"/>
              </w:rPr>
            </w:pPr>
          </w:p>
        </w:tc>
        <w:tc>
          <w:tcPr>
            <w:tcW w:w="48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rsidP="00F86567">
            <w:pPr>
              <w:widowControl w:val="0"/>
              <w:spacing w:line="240" w:lineRule="auto"/>
              <w:rPr>
                <w:rFonts w:ascii="Times New Roman" w:hAnsi="Times New Roman" w:cs="Times New Roman"/>
                <w:sz w:val="24"/>
              </w:rPr>
            </w:pPr>
            <w:proofErr w:type="spellStart"/>
            <w:r w:rsidRPr="00F86567">
              <w:rPr>
                <w:rFonts w:ascii="Times New Roman" w:hAnsi="Times New Roman" w:cs="Times New Roman"/>
                <w:sz w:val="24"/>
              </w:rPr>
              <w:t>Wnt</w:t>
            </w:r>
            <w:proofErr w:type="spellEnd"/>
            <w:r w:rsidRPr="00F86567">
              <w:rPr>
                <w:rFonts w:ascii="Times New Roman" w:hAnsi="Times New Roman" w:cs="Times New Roman"/>
                <w:sz w:val="24"/>
              </w:rPr>
              <w:t xml:space="preserve"> signaling pathway</w:t>
            </w:r>
          </w:p>
        </w:tc>
      </w:tr>
    </w:tbl>
    <w:p w:rsidR="00B73C2F" w:rsidRPr="00F86567" w:rsidRDefault="00B73C2F">
      <w:pPr>
        <w:rPr>
          <w:rFonts w:ascii="Times New Roman" w:hAnsi="Times New Roman" w:cs="Times New Roman"/>
        </w:rPr>
      </w:pPr>
    </w:p>
    <w:p w:rsidR="00B73C2F" w:rsidRPr="00F86567" w:rsidRDefault="004A3156">
      <w:pPr>
        <w:rPr>
          <w:rFonts w:ascii="Times New Roman" w:hAnsi="Times New Roman" w:cs="Times New Roman"/>
        </w:rPr>
      </w:pPr>
      <w:r w:rsidRPr="00F86567">
        <w:rPr>
          <w:rFonts w:ascii="Times New Roman" w:hAnsi="Times New Roman" w:cs="Times New Roman"/>
        </w:rPr>
        <w:br w:type="page"/>
      </w:r>
    </w:p>
    <w:p w:rsidR="00B73C2F" w:rsidRPr="00F86567" w:rsidRDefault="004A3156">
      <w:pPr>
        <w:pStyle w:val="Heading2"/>
        <w:rPr>
          <w:rFonts w:ascii="Times New Roman" w:hAnsi="Times New Roman" w:cs="Times New Roman"/>
        </w:rPr>
      </w:pPr>
      <w:bookmarkStart w:id="5" w:name="_6qeemfjm4xbu" w:colFirst="0" w:colLast="0"/>
      <w:bookmarkEnd w:id="5"/>
      <w:proofErr w:type="spellStart"/>
      <w:r w:rsidRPr="00F86567">
        <w:rPr>
          <w:rFonts w:ascii="Times New Roman" w:hAnsi="Times New Roman" w:cs="Times New Roman"/>
        </w:rPr>
        <w:lastRenderedPageBreak/>
        <w:t>Crohn's</w:t>
      </w:r>
      <w:proofErr w:type="spellEnd"/>
      <w:r w:rsidRPr="00F86567">
        <w:rPr>
          <w:rFonts w:ascii="Times New Roman" w:hAnsi="Times New Roman" w:cs="Times New Roman"/>
        </w:rPr>
        <w:t xml:space="preserve"> Disease</w:t>
      </w:r>
    </w:p>
    <w:p w:rsidR="00B73C2F" w:rsidRPr="00F86567" w:rsidRDefault="004A3156">
      <w:pPr>
        <w:jc w:val="center"/>
        <w:rPr>
          <w:rFonts w:ascii="Times New Roman" w:hAnsi="Times New Roman" w:cs="Times New Roman"/>
        </w:rPr>
      </w:pPr>
      <w:r w:rsidRPr="00F86567">
        <w:rPr>
          <w:rFonts w:ascii="Times New Roman" w:hAnsi="Times New Roman" w:cs="Times New Roman"/>
          <w:noProof/>
          <w:lang w:val="en-US"/>
        </w:rPr>
        <w:drawing>
          <wp:inline distT="114300" distB="114300" distL="114300" distR="114300">
            <wp:extent cx="4188119" cy="3090863"/>
            <wp:effectExtent l="0" t="0" r="0" b="0"/>
            <wp:docPr id="1"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cstate="print"/>
                    <a:srcRect/>
                    <a:stretch>
                      <a:fillRect/>
                    </a:stretch>
                  </pic:blipFill>
                  <pic:spPr>
                    <a:xfrm>
                      <a:off x="0" y="0"/>
                      <a:ext cx="4188119" cy="3090863"/>
                    </a:xfrm>
                    <a:prstGeom prst="rect">
                      <a:avLst/>
                    </a:prstGeom>
                    <a:ln/>
                  </pic:spPr>
                </pic:pic>
              </a:graphicData>
            </a:graphic>
          </wp:inline>
        </w:drawing>
      </w:r>
    </w:p>
    <w:p w:rsidR="00B73C2F" w:rsidRPr="00F86567" w:rsidRDefault="004A3156">
      <w:pPr>
        <w:jc w:val="both"/>
        <w:rPr>
          <w:rFonts w:ascii="Times New Roman" w:hAnsi="Times New Roman" w:cs="Times New Roman"/>
        </w:rPr>
      </w:pPr>
      <w:r w:rsidRPr="00F86567">
        <w:rPr>
          <w:rFonts w:ascii="Times New Roman" w:hAnsi="Times New Roman" w:cs="Times New Roman"/>
          <w:b/>
        </w:rPr>
        <w:t>Figure S</w:t>
      </w:r>
      <w:r>
        <w:rPr>
          <w:rFonts w:ascii="Times New Roman" w:hAnsi="Times New Roman" w:cs="Times New Roman"/>
          <w:b/>
        </w:rPr>
        <w:t>7</w:t>
      </w:r>
      <w:r w:rsidRPr="00F86567">
        <w:rPr>
          <w:rFonts w:ascii="Times New Roman" w:hAnsi="Times New Roman" w:cs="Times New Roman"/>
          <w:b/>
        </w:rPr>
        <w:t>.3.</w:t>
      </w:r>
      <w:r w:rsidRPr="00F86567">
        <w:rPr>
          <w:rFonts w:ascii="Times New Roman" w:hAnsi="Times New Roman" w:cs="Times New Roman"/>
        </w:rPr>
        <w:t xml:space="preserve"> The </w:t>
      </w:r>
      <w:proofErr w:type="spellStart"/>
      <w:r w:rsidRPr="00F86567">
        <w:rPr>
          <w:rFonts w:ascii="Times New Roman" w:hAnsi="Times New Roman" w:cs="Times New Roman"/>
        </w:rPr>
        <w:t>venn</w:t>
      </w:r>
      <w:proofErr w:type="spellEnd"/>
      <w:r w:rsidRPr="00F86567">
        <w:rPr>
          <w:rFonts w:ascii="Times New Roman" w:hAnsi="Times New Roman" w:cs="Times New Roman"/>
        </w:rPr>
        <w:t xml:space="preserve"> diagram showing the overlap between up-regulated pathways in PBMCs (red) and in colon tissue (green) in </w:t>
      </w:r>
      <w:proofErr w:type="spellStart"/>
      <w:r w:rsidRPr="00F86567">
        <w:rPr>
          <w:rFonts w:ascii="Times New Roman" w:hAnsi="Times New Roman" w:cs="Times New Roman"/>
        </w:rPr>
        <w:t>Crohn's</w:t>
      </w:r>
      <w:proofErr w:type="spellEnd"/>
      <w:r w:rsidRPr="00F86567">
        <w:rPr>
          <w:rFonts w:ascii="Times New Roman" w:hAnsi="Times New Roman" w:cs="Times New Roman"/>
        </w:rPr>
        <w:t xml:space="preserve"> disease. The up-regulated pathways have been filtered with PSF cut-off &gt;= 1.5. </w:t>
      </w:r>
    </w:p>
    <w:p w:rsidR="00B73C2F" w:rsidRPr="00F86567" w:rsidRDefault="00B73C2F">
      <w:pPr>
        <w:rPr>
          <w:rFonts w:ascii="Times New Roman" w:hAnsi="Times New Roman" w:cs="Times New Roman"/>
        </w:rPr>
      </w:pPr>
    </w:p>
    <w:p w:rsidR="00B73C2F" w:rsidRPr="00F86567" w:rsidRDefault="004A3156">
      <w:pPr>
        <w:rPr>
          <w:rFonts w:ascii="Times New Roman" w:hAnsi="Times New Roman" w:cs="Times New Roman"/>
          <w:b/>
        </w:rPr>
      </w:pPr>
      <w:r w:rsidRPr="00F86567">
        <w:rPr>
          <w:rFonts w:ascii="Times New Roman" w:hAnsi="Times New Roman" w:cs="Times New Roman"/>
          <w:b/>
        </w:rPr>
        <w:t xml:space="preserve">Overlapping </w:t>
      </w:r>
      <w:proofErr w:type="spellStart"/>
      <w:r w:rsidRPr="00F86567">
        <w:rPr>
          <w:rFonts w:ascii="Times New Roman" w:hAnsi="Times New Roman" w:cs="Times New Roman"/>
          <w:b/>
        </w:rPr>
        <w:t>upregulated</w:t>
      </w:r>
      <w:proofErr w:type="spellEnd"/>
      <w:r w:rsidRPr="00F86567">
        <w:rPr>
          <w:rFonts w:ascii="Times New Roman" w:hAnsi="Times New Roman" w:cs="Times New Roman"/>
          <w:b/>
        </w:rPr>
        <w:t xml:space="preserve"> pathways in CD</w:t>
      </w:r>
    </w:p>
    <w:p w:rsidR="00B73C2F" w:rsidRPr="00F86567" w:rsidRDefault="00B73C2F">
      <w:pPr>
        <w:rPr>
          <w:rFonts w:ascii="Times New Roman" w:hAnsi="Times New Roman" w:cs="Times New Roman"/>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4545"/>
      </w:tblGrid>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Apoptosis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 xml:space="preserve">Leukocyte </w:t>
            </w:r>
            <w:proofErr w:type="spellStart"/>
            <w:r w:rsidRPr="00F86567">
              <w:rPr>
                <w:rFonts w:ascii="Times New Roman" w:hAnsi="Times New Roman" w:cs="Times New Roman"/>
                <w:sz w:val="24"/>
                <w:szCs w:val="24"/>
              </w:rPr>
              <w:t>transendothelial</w:t>
            </w:r>
            <w:proofErr w:type="spellEnd"/>
            <w:r w:rsidRPr="00F86567">
              <w:rPr>
                <w:rFonts w:ascii="Times New Roman" w:hAnsi="Times New Roman" w:cs="Times New Roman"/>
                <w:sz w:val="24"/>
                <w:szCs w:val="24"/>
              </w:rPr>
              <w:t xml:space="preserve"> migration</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Bile secretion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MAPK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Cell adhesion molecules (CAMs)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 xml:space="preserve">Metabolism of </w:t>
            </w:r>
            <w:proofErr w:type="spellStart"/>
            <w:r w:rsidRPr="00F86567">
              <w:rPr>
                <w:rFonts w:ascii="Times New Roman" w:hAnsi="Times New Roman" w:cs="Times New Roman"/>
                <w:sz w:val="24"/>
                <w:szCs w:val="24"/>
              </w:rPr>
              <w:t>xenobiotics</w:t>
            </w:r>
            <w:proofErr w:type="spellEnd"/>
            <w:r w:rsidRPr="00F86567">
              <w:rPr>
                <w:rFonts w:ascii="Times New Roman" w:hAnsi="Times New Roman" w:cs="Times New Roman"/>
                <w:sz w:val="24"/>
                <w:szCs w:val="24"/>
              </w:rPr>
              <w:t xml:space="preserve"> by </w:t>
            </w:r>
            <w:proofErr w:type="spellStart"/>
            <w:r w:rsidRPr="00F86567">
              <w:rPr>
                <w:rFonts w:ascii="Times New Roman" w:hAnsi="Times New Roman" w:cs="Times New Roman"/>
                <w:sz w:val="24"/>
                <w:szCs w:val="24"/>
              </w:rPr>
              <w:t>cytochrome</w:t>
            </w:r>
            <w:proofErr w:type="spellEnd"/>
            <w:r w:rsidRPr="00F86567">
              <w:rPr>
                <w:rFonts w:ascii="Times New Roman" w:hAnsi="Times New Roman" w:cs="Times New Roman"/>
                <w:sz w:val="24"/>
                <w:szCs w:val="24"/>
              </w:rPr>
              <w:t xml:space="preserve"> P450</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Chemokine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Natural killer cell mediated cytotoxicity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Complement and coagulation cascades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Neuroactive</w:t>
            </w:r>
            <w:proofErr w:type="spellEnd"/>
            <w:r w:rsidRPr="00F86567">
              <w:rPr>
                <w:rFonts w:ascii="Times New Roman" w:hAnsi="Times New Roman" w:cs="Times New Roman"/>
                <w:sz w:val="24"/>
                <w:szCs w:val="24"/>
              </w:rPr>
              <w:t xml:space="preserve"> </w:t>
            </w:r>
            <w:proofErr w:type="spellStart"/>
            <w:r w:rsidRPr="00F86567">
              <w:rPr>
                <w:rFonts w:ascii="Times New Roman" w:hAnsi="Times New Roman" w:cs="Times New Roman"/>
                <w:sz w:val="24"/>
                <w:szCs w:val="24"/>
              </w:rPr>
              <w:t>ligand</w:t>
            </w:r>
            <w:proofErr w:type="spellEnd"/>
            <w:r w:rsidRPr="00F86567">
              <w:rPr>
                <w:rFonts w:ascii="Times New Roman" w:hAnsi="Times New Roman" w:cs="Times New Roman"/>
                <w:sz w:val="24"/>
                <w:szCs w:val="24"/>
              </w:rPr>
              <w:t>-receptor interaction</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Cytokine-cytokine receptor interaction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Neurotrophin</w:t>
            </w:r>
            <w:proofErr w:type="spellEnd"/>
            <w:r w:rsidRPr="00F86567">
              <w:rPr>
                <w:rFonts w:ascii="Times New Roman" w:hAnsi="Times New Roman" w:cs="Times New Roman"/>
                <w:sz w:val="24"/>
                <w:szCs w:val="24"/>
              </w:rPr>
              <w:t xml:space="preserve">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ECM-receptor interaction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NF-kappa B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ErbB</w:t>
            </w:r>
            <w:proofErr w:type="spellEnd"/>
            <w:r w:rsidRPr="00F86567">
              <w:rPr>
                <w:rFonts w:ascii="Times New Roman" w:hAnsi="Times New Roman" w:cs="Times New Roman"/>
                <w:sz w:val="24"/>
                <w:szCs w:val="24"/>
              </w:rPr>
              <w:t xml:space="preserve">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p53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Estrogen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PI3K-Akt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Fc epsilon RI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Primary bile acid biosynthesis</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lastRenderedPageBreak/>
              <w:t>Fc gamma R-mediated phagocytosis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Retinol metabolism</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Focal adhesion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Steroid hormone biosynthesis</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Glutathione metabolism</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Thyroid hormone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Glycosaminoglycan degradation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Toll-like receptor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GnRH</w:t>
            </w:r>
            <w:proofErr w:type="spellEnd"/>
            <w:r w:rsidRPr="00F86567">
              <w:rPr>
                <w:rFonts w:ascii="Times New Roman" w:hAnsi="Times New Roman" w:cs="Times New Roman"/>
                <w:sz w:val="24"/>
                <w:szCs w:val="24"/>
              </w:rPr>
              <w:t xml:space="preserve">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Vascular smooth muscle contraction</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HIF-1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VEGF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Inflammatory mediator regulation of TRP channels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Wnt</w:t>
            </w:r>
            <w:proofErr w:type="spellEnd"/>
            <w:r w:rsidRPr="00F86567">
              <w:rPr>
                <w:rFonts w:ascii="Times New Roman" w:hAnsi="Times New Roman" w:cs="Times New Roman"/>
                <w:sz w:val="24"/>
                <w:szCs w:val="24"/>
              </w:rPr>
              <w:t xml:space="preserve"> signaling pathway</w:t>
            </w:r>
          </w:p>
        </w:tc>
      </w:tr>
      <w:tr w:rsidR="00B73C2F" w:rsidRPr="00F86567" w:rsidTr="00F86567">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Insulin signaling pathway</w:t>
            </w:r>
          </w:p>
        </w:tc>
        <w:tc>
          <w:tcPr>
            <w:tcW w:w="4545" w:type="dxa"/>
            <w:tcMar>
              <w:top w:w="100" w:type="dxa"/>
              <w:left w:w="100" w:type="dxa"/>
              <w:bottom w:w="100" w:type="dxa"/>
              <w:right w:w="100" w:type="dxa"/>
            </w:tcMar>
          </w:tcPr>
          <w:p w:rsidR="00B73C2F" w:rsidRPr="00F86567" w:rsidRDefault="00B73C2F">
            <w:pPr>
              <w:widowControl w:val="0"/>
              <w:rPr>
                <w:rFonts w:ascii="Times New Roman" w:hAnsi="Times New Roman" w:cs="Times New Roman"/>
                <w:sz w:val="24"/>
                <w:szCs w:val="24"/>
              </w:rPr>
            </w:pPr>
          </w:p>
        </w:tc>
      </w:tr>
    </w:tbl>
    <w:p w:rsidR="00B73C2F" w:rsidRPr="00F86567" w:rsidRDefault="00B73C2F">
      <w:pPr>
        <w:rPr>
          <w:rFonts w:ascii="Times New Roman" w:hAnsi="Times New Roman" w:cs="Times New Roman"/>
        </w:rPr>
      </w:pPr>
    </w:p>
    <w:p w:rsidR="00B73C2F" w:rsidRPr="00F86567" w:rsidRDefault="00B73C2F">
      <w:pPr>
        <w:rPr>
          <w:rFonts w:ascii="Times New Roman" w:hAnsi="Times New Roman" w:cs="Times New Roman"/>
        </w:rPr>
      </w:pPr>
    </w:p>
    <w:p w:rsidR="00B73C2F" w:rsidRPr="00F86567" w:rsidRDefault="004A3156">
      <w:pPr>
        <w:rPr>
          <w:rFonts w:ascii="Times New Roman" w:hAnsi="Times New Roman" w:cs="Times New Roman"/>
        </w:rPr>
      </w:pPr>
      <w:r w:rsidRPr="00F86567">
        <w:rPr>
          <w:rFonts w:ascii="Times New Roman" w:hAnsi="Times New Roman" w:cs="Times New Roman"/>
        </w:rPr>
        <w:br w:type="page"/>
      </w:r>
    </w:p>
    <w:p w:rsidR="00B73C2F" w:rsidRPr="00F86567" w:rsidRDefault="004A3156">
      <w:pPr>
        <w:pStyle w:val="Heading2"/>
        <w:rPr>
          <w:rFonts w:ascii="Times New Roman" w:hAnsi="Times New Roman" w:cs="Times New Roman"/>
        </w:rPr>
      </w:pPr>
      <w:bookmarkStart w:id="6" w:name="_xte580tgfc4k" w:colFirst="0" w:colLast="0"/>
      <w:bookmarkEnd w:id="6"/>
      <w:r w:rsidRPr="00F86567">
        <w:rPr>
          <w:rFonts w:ascii="Times New Roman" w:hAnsi="Times New Roman" w:cs="Times New Roman"/>
        </w:rPr>
        <w:lastRenderedPageBreak/>
        <w:t>Ulcerative Colitis</w:t>
      </w:r>
    </w:p>
    <w:p w:rsidR="00B73C2F" w:rsidRPr="00F86567" w:rsidRDefault="00B73C2F">
      <w:pPr>
        <w:rPr>
          <w:rFonts w:ascii="Times New Roman" w:hAnsi="Times New Roman" w:cs="Times New Roman"/>
        </w:rPr>
      </w:pPr>
    </w:p>
    <w:p w:rsidR="00B73C2F" w:rsidRPr="00F86567" w:rsidRDefault="00B73C2F">
      <w:pPr>
        <w:rPr>
          <w:rFonts w:ascii="Times New Roman" w:hAnsi="Times New Roman" w:cs="Times New Roman"/>
        </w:rPr>
      </w:pPr>
    </w:p>
    <w:p w:rsidR="00B73C2F" w:rsidRPr="00F86567" w:rsidRDefault="004A3156">
      <w:pPr>
        <w:jc w:val="center"/>
        <w:rPr>
          <w:rFonts w:ascii="Times New Roman" w:hAnsi="Times New Roman" w:cs="Times New Roman"/>
        </w:rPr>
      </w:pPr>
      <w:r w:rsidRPr="00F86567">
        <w:rPr>
          <w:rFonts w:ascii="Times New Roman" w:hAnsi="Times New Roman" w:cs="Times New Roman"/>
          <w:noProof/>
          <w:lang w:val="en-US"/>
        </w:rPr>
        <w:drawing>
          <wp:inline distT="114300" distB="114300" distL="114300" distR="114300">
            <wp:extent cx="4071938" cy="3050197"/>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cstate="print"/>
                    <a:srcRect/>
                    <a:stretch>
                      <a:fillRect/>
                    </a:stretch>
                  </pic:blipFill>
                  <pic:spPr>
                    <a:xfrm>
                      <a:off x="0" y="0"/>
                      <a:ext cx="4071938" cy="3050197"/>
                    </a:xfrm>
                    <a:prstGeom prst="rect">
                      <a:avLst/>
                    </a:prstGeom>
                    <a:ln/>
                  </pic:spPr>
                </pic:pic>
              </a:graphicData>
            </a:graphic>
          </wp:inline>
        </w:drawing>
      </w:r>
    </w:p>
    <w:p w:rsidR="00B73C2F" w:rsidRPr="00F86567" w:rsidRDefault="004A3156">
      <w:pPr>
        <w:jc w:val="both"/>
        <w:rPr>
          <w:rFonts w:ascii="Times New Roman" w:hAnsi="Times New Roman" w:cs="Times New Roman"/>
        </w:rPr>
      </w:pPr>
      <w:r w:rsidRPr="00F86567">
        <w:rPr>
          <w:rFonts w:ascii="Times New Roman" w:hAnsi="Times New Roman" w:cs="Times New Roman"/>
          <w:b/>
        </w:rPr>
        <w:t>Figure S</w:t>
      </w:r>
      <w:r>
        <w:rPr>
          <w:rFonts w:ascii="Times New Roman" w:hAnsi="Times New Roman" w:cs="Times New Roman"/>
          <w:b/>
        </w:rPr>
        <w:t>7</w:t>
      </w:r>
      <w:r w:rsidRPr="00F86567">
        <w:rPr>
          <w:rFonts w:ascii="Times New Roman" w:hAnsi="Times New Roman" w:cs="Times New Roman"/>
          <w:b/>
        </w:rPr>
        <w:t>.4.</w:t>
      </w:r>
      <w:r w:rsidRPr="00F86567">
        <w:rPr>
          <w:rFonts w:ascii="Times New Roman" w:hAnsi="Times New Roman" w:cs="Times New Roman"/>
        </w:rPr>
        <w:t xml:space="preserve"> The </w:t>
      </w:r>
      <w:proofErr w:type="spellStart"/>
      <w:proofErr w:type="gramStart"/>
      <w:r w:rsidRPr="00F86567">
        <w:rPr>
          <w:rFonts w:ascii="Times New Roman" w:hAnsi="Times New Roman" w:cs="Times New Roman"/>
        </w:rPr>
        <w:t>venn</w:t>
      </w:r>
      <w:proofErr w:type="spellEnd"/>
      <w:proofErr w:type="gramEnd"/>
      <w:r w:rsidRPr="00F86567">
        <w:rPr>
          <w:rFonts w:ascii="Times New Roman" w:hAnsi="Times New Roman" w:cs="Times New Roman"/>
        </w:rPr>
        <w:t xml:space="preserve"> diagram showing the overlap between up-regulated pathways in PBMCs (red) and in colon tissue (green) in ulcerative colitis. The up-regulated pathways have been filtered with PSF cut-off &gt;= 1.5. </w:t>
      </w:r>
    </w:p>
    <w:p w:rsidR="00B73C2F" w:rsidRPr="00F86567" w:rsidRDefault="00B73C2F">
      <w:pPr>
        <w:jc w:val="both"/>
        <w:rPr>
          <w:rFonts w:ascii="Times New Roman" w:hAnsi="Times New Roman" w:cs="Times New Roman"/>
        </w:rPr>
      </w:pPr>
    </w:p>
    <w:p w:rsidR="00B73C2F" w:rsidRPr="00F86567" w:rsidRDefault="004A3156">
      <w:pPr>
        <w:rPr>
          <w:rFonts w:ascii="Times New Roman" w:hAnsi="Times New Roman" w:cs="Times New Roman"/>
          <w:b/>
        </w:rPr>
      </w:pPr>
      <w:r w:rsidRPr="00F86567">
        <w:rPr>
          <w:rFonts w:ascii="Times New Roman" w:hAnsi="Times New Roman" w:cs="Times New Roman"/>
          <w:b/>
        </w:rPr>
        <w:t xml:space="preserve">Overlapping </w:t>
      </w:r>
      <w:proofErr w:type="spellStart"/>
      <w:r w:rsidRPr="00F86567">
        <w:rPr>
          <w:rFonts w:ascii="Times New Roman" w:hAnsi="Times New Roman" w:cs="Times New Roman"/>
          <w:b/>
        </w:rPr>
        <w:t>upregulated</w:t>
      </w:r>
      <w:proofErr w:type="spellEnd"/>
      <w:r w:rsidRPr="00F86567">
        <w:rPr>
          <w:rFonts w:ascii="Times New Roman" w:hAnsi="Times New Roman" w:cs="Times New Roman"/>
          <w:b/>
        </w:rPr>
        <w:t xml:space="preserve"> pathways in UC</w:t>
      </w:r>
    </w:p>
    <w:p w:rsidR="00B73C2F" w:rsidRPr="00F86567" w:rsidRDefault="00B73C2F">
      <w:pPr>
        <w:rPr>
          <w:rFonts w:ascii="Times New Roman" w:hAnsi="Times New Roman" w:cs="Times New Roman"/>
        </w:rPr>
      </w:pP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815"/>
        <w:gridCol w:w="4545"/>
      </w:tblGrid>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Adipocytokine</w:t>
            </w:r>
            <w:proofErr w:type="spellEnd"/>
            <w:r w:rsidRPr="00F86567">
              <w:rPr>
                <w:rFonts w:ascii="Times New Roman" w:hAnsi="Times New Roman" w:cs="Times New Roman"/>
                <w:sz w:val="24"/>
                <w:szCs w:val="24"/>
              </w:rPr>
              <w:t xml:space="preserve">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Insulin secretion</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 xml:space="preserve">Adrenergic signaling in </w:t>
            </w:r>
            <w:proofErr w:type="spellStart"/>
            <w:r w:rsidRPr="00F86567">
              <w:rPr>
                <w:rFonts w:ascii="Times New Roman" w:hAnsi="Times New Roman" w:cs="Times New Roman"/>
                <w:sz w:val="24"/>
                <w:szCs w:val="24"/>
              </w:rPr>
              <w:t>cardiomyocytes</w:t>
            </w:r>
            <w:proofErr w:type="spellEnd"/>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Intestinal immune network for IgA production</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Antigen processing and presentation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 xml:space="preserve">Leukocyte </w:t>
            </w:r>
            <w:proofErr w:type="spellStart"/>
            <w:r w:rsidRPr="00F86567">
              <w:rPr>
                <w:rFonts w:ascii="Times New Roman" w:hAnsi="Times New Roman" w:cs="Times New Roman"/>
                <w:sz w:val="24"/>
                <w:szCs w:val="24"/>
              </w:rPr>
              <w:t>transendothelial</w:t>
            </w:r>
            <w:proofErr w:type="spellEnd"/>
            <w:r w:rsidRPr="00F86567">
              <w:rPr>
                <w:rFonts w:ascii="Times New Roman" w:hAnsi="Times New Roman" w:cs="Times New Roman"/>
                <w:sz w:val="24"/>
                <w:szCs w:val="24"/>
              </w:rPr>
              <w:t xml:space="preserve"> migration</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Apoptosis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MAPK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Arachidonic</w:t>
            </w:r>
            <w:proofErr w:type="spellEnd"/>
            <w:r w:rsidRPr="00F86567">
              <w:rPr>
                <w:rFonts w:ascii="Times New Roman" w:hAnsi="Times New Roman" w:cs="Times New Roman"/>
                <w:sz w:val="24"/>
                <w:szCs w:val="24"/>
              </w:rPr>
              <w:t xml:space="preserve"> acid metabolism</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Melanogenesis</w:t>
            </w:r>
            <w:proofErr w:type="spellEnd"/>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Axon guidance</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 xml:space="preserve">Metabolism of </w:t>
            </w:r>
            <w:proofErr w:type="spellStart"/>
            <w:r w:rsidRPr="00F86567">
              <w:rPr>
                <w:rFonts w:ascii="Times New Roman" w:hAnsi="Times New Roman" w:cs="Times New Roman"/>
                <w:sz w:val="24"/>
                <w:szCs w:val="24"/>
              </w:rPr>
              <w:t>xenobiotics</w:t>
            </w:r>
            <w:proofErr w:type="spellEnd"/>
            <w:r w:rsidRPr="00F86567">
              <w:rPr>
                <w:rFonts w:ascii="Times New Roman" w:hAnsi="Times New Roman" w:cs="Times New Roman"/>
                <w:sz w:val="24"/>
                <w:szCs w:val="24"/>
              </w:rPr>
              <w:t xml:space="preserve"> by </w:t>
            </w:r>
            <w:proofErr w:type="spellStart"/>
            <w:r w:rsidRPr="00F86567">
              <w:rPr>
                <w:rFonts w:ascii="Times New Roman" w:hAnsi="Times New Roman" w:cs="Times New Roman"/>
                <w:sz w:val="24"/>
                <w:szCs w:val="24"/>
              </w:rPr>
              <w:t>cytochrome</w:t>
            </w:r>
            <w:proofErr w:type="spellEnd"/>
            <w:r w:rsidRPr="00F86567">
              <w:rPr>
                <w:rFonts w:ascii="Times New Roman" w:hAnsi="Times New Roman" w:cs="Times New Roman"/>
                <w:sz w:val="24"/>
                <w:szCs w:val="24"/>
              </w:rPr>
              <w:t xml:space="preserve"> P450</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Bile secretion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Natural killer cell mediated cytotoxicity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Cholinergic synapse</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Neuroactive</w:t>
            </w:r>
            <w:proofErr w:type="spellEnd"/>
            <w:r w:rsidRPr="00F86567">
              <w:rPr>
                <w:rFonts w:ascii="Times New Roman" w:hAnsi="Times New Roman" w:cs="Times New Roman"/>
                <w:sz w:val="24"/>
                <w:szCs w:val="24"/>
              </w:rPr>
              <w:t xml:space="preserve"> </w:t>
            </w:r>
            <w:proofErr w:type="spellStart"/>
            <w:r w:rsidRPr="00F86567">
              <w:rPr>
                <w:rFonts w:ascii="Times New Roman" w:hAnsi="Times New Roman" w:cs="Times New Roman"/>
                <w:sz w:val="24"/>
                <w:szCs w:val="24"/>
              </w:rPr>
              <w:t>ligand</w:t>
            </w:r>
            <w:proofErr w:type="spellEnd"/>
            <w:r w:rsidRPr="00F86567">
              <w:rPr>
                <w:rFonts w:ascii="Times New Roman" w:hAnsi="Times New Roman" w:cs="Times New Roman"/>
                <w:sz w:val="24"/>
                <w:szCs w:val="24"/>
              </w:rPr>
              <w:t>-receptor interaction</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lastRenderedPageBreak/>
              <w:t>Complement and coagulation cascades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Neurotrophin</w:t>
            </w:r>
            <w:proofErr w:type="spellEnd"/>
            <w:r w:rsidRPr="00F86567">
              <w:rPr>
                <w:rFonts w:ascii="Times New Roman" w:hAnsi="Times New Roman" w:cs="Times New Roman"/>
                <w:sz w:val="24"/>
                <w:szCs w:val="24"/>
              </w:rPr>
              <w:t xml:space="preserve">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Cytokine-cytokine receptor interaction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NF-kappa B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Drug metabolism - other enzymes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NOD-like receptor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ECM-receptor interaction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Osteoclast differentiation</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ErbB</w:t>
            </w:r>
            <w:proofErr w:type="spellEnd"/>
            <w:r w:rsidRPr="00F86567">
              <w:rPr>
                <w:rFonts w:ascii="Times New Roman" w:hAnsi="Times New Roman" w:cs="Times New Roman"/>
                <w:sz w:val="24"/>
                <w:szCs w:val="24"/>
              </w:rPr>
              <w:t xml:space="preserve">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p53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Estrogen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Primary bile acid biosynthesis</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Fc epsilon RI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Pyrimidine metabolism</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Fc gamma R-mediated phagocytosis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Rap1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Focal adhesion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Ras</w:t>
            </w:r>
            <w:proofErr w:type="spellEnd"/>
            <w:r w:rsidRPr="00F86567">
              <w:rPr>
                <w:rFonts w:ascii="Times New Roman" w:hAnsi="Times New Roman" w:cs="Times New Roman"/>
                <w:sz w:val="24"/>
                <w:szCs w:val="24"/>
              </w:rPr>
              <w:t xml:space="preserve">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Galactose</w:t>
            </w:r>
            <w:proofErr w:type="spellEnd"/>
            <w:r w:rsidRPr="00F86567">
              <w:rPr>
                <w:rFonts w:ascii="Times New Roman" w:hAnsi="Times New Roman" w:cs="Times New Roman"/>
                <w:sz w:val="24"/>
                <w:szCs w:val="24"/>
              </w:rPr>
              <w:t xml:space="preserve"> metabolism</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Retinol metabolism</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Glutathione metabolism</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Salivary secretion</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Glycine, serine and threonine metabolism</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Steroid hormone biosynthesis</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Glycolysis / Gluconeogenesis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Thyroid hormone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Glycosaminoglycan degradation</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Tight junction</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GnRH</w:t>
            </w:r>
            <w:proofErr w:type="spellEnd"/>
            <w:r w:rsidRPr="00F86567">
              <w:rPr>
                <w:rFonts w:ascii="Times New Roman" w:hAnsi="Times New Roman" w:cs="Times New Roman"/>
                <w:sz w:val="24"/>
                <w:szCs w:val="24"/>
              </w:rPr>
              <w:t xml:space="preserve">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Toll-like receptor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HIF-1 signaling pathway</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Vascular smooth muscle contraction</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Inflammatory mediator regulation of TRP channels</w:t>
            </w: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VEGF signaling pathway</w:t>
            </w:r>
          </w:p>
        </w:tc>
      </w:tr>
      <w:tr w:rsidR="00B73C2F" w:rsidRPr="00F86567" w:rsidTr="00F86567">
        <w:trPr>
          <w:trHeight w:val="20"/>
        </w:trPr>
        <w:tc>
          <w:tcPr>
            <w:tcW w:w="48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B73C2F">
            <w:pPr>
              <w:widowControl w:val="0"/>
              <w:rPr>
                <w:rFonts w:ascii="Times New Roman" w:hAnsi="Times New Roman" w:cs="Times New Roman"/>
                <w:sz w:val="24"/>
                <w:szCs w:val="24"/>
              </w:rPr>
            </w:pPr>
          </w:p>
        </w:tc>
        <w:tc>
          <w:tcPr>
            <w:tcW w:w="45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Wnt</w:t>
            </w:r>
            <w:proofErr w:type="spellEnd"/>
            <w:r w:rsidRPr="00F86567">
              <w:rPr>
                <w:rFonts w:ascii="Times New Roman" w:hAnsi="Times New Roman" w:cs="Times New Roman"/>
                <w:sz w:val="24"/>
                <w:szCs w:val="24"/>
              </w:rPr>
              <w:t xml:space="preserve"> signaling pathway</w:t>
            </w:r>
          </w:p>
        </w:tc>
      </w:tr>
    </w:tbl>
    <w:p w:rsidR="00B73C2F" w:rsidRPr="00F86567" w:rsidRDefault="00B73C2F">
      <w:pPr>
        <w:rPr>
          <w:rFonts w:ascii="Times New Roman" w:hAnsi="Times New Roman" w:cs="Times New Roman"/>
        </w:rPr>
      </w:pPr>
    </w:p>
    <w:p w:rsidR="00B73C2F" w:rsidRPr="00F86567" w:rsidRDefault="00B73C2F">
      <w:pPr>
        <w:rPr>
          <w:rFonts w:ascii="Times New Roman" w:hAnsi="Times New Roman" w:cs="Times New Roman"/>
        </w:rPr>
      </w:pPr>
    </w:p>
    <w:p w:rsidR="00B73C2F" w:rsidRPr="00F86567" w:rsidRDefault="00B73C2F">
      <w:pPr>
        <w:rPr>
          <w:rFonts w:ascii="Times New Roman" w:hAnsi="Times New Roman" w:cs="Times New Roman"/>
        </w:rPr>
      </w:pPr>
    </w:p>
    <w:p w:rsidR="00B73C2F" w:rsidRPr="00F86567" w:rsidRDefault="004A3156">
      <w:pPr>
        <w:rPr>
          <w:rFonts w:ascii="Times New Roman" w:hAnsi="Times New Roman" w:cs="Times New Roman"/>
        </w:rPr>
      </w:pPr>
      <w:r w:rsidRPr="00F86567">
        <w:rPr>
          <w:rFonts w:ascii="Times New Roman" w:hAnsi="Times New Roman" w:cs="Times New Roman"/>
        </w:rPr>
        <w:br w:type="page"/>
      </w:r>
    </w:p>
    <w:p w:rsidR="00B73C2F" w:rsidRPr="00F86567" w:rsidRDefault="004A3156">
      <w:pPr>
        <w:pStyle w:val="Heading2"/>
        <w:rPr>
          <w:rFonts w:ascii="Times New Roman" w:hAnsi="Times New Roman" w:cs="Times New Roman"/>
        </w:rPr>
      </w:pPr>
      <w:bookmarkStart w:id="7" w:name="_ol7wcblkrq1q" w:colFirst="0" w:colLast="0"/>
      <w:bookmarkEnd w:id="7"/>
      <w:proofErr w:type="spellStart"/>
      <w:r w:rsidRPr="00F86567">
        <w:rPr>
          <w:rFonts w:ascii="Times New Roman" w:hAnsi="Times New Roman" w:cs="Times New Roman"/>
        </w:rPr>
        <w:lastRenderedPageBreak/>
        <w:t>Sjogren's</w:t>
      </w:r>
      <w:proofErr w:type="spellEnd"/>
      <w:r w:rsidRPr="00F86567">
        <w:rPr>
          <w:rFonts w:ascii="Times New Roman" w:hAnsi="Times New Roman" w:cs="Times New Roman"/>
        </w:rPr>
        <w:t xml:space="preserve"> syndrome</w:t>
      </w:r>
    </w:p>
    <w:p w:rsidR="00B73C2F" w:rsidRPr="00F86567" w:rsidRDefault="00B73C2F">
      <w:pPr>
        <w:rPr>
          <w:rFonts w:ascii="Times New Roman" w:hAnsi="Times New Roman" w:cs="Times New Roman"/>
        </w:rPr>
      </w:pPr>
    </w:p>
    <w:p w:rsidR="00B73C2F" w:rsidRPr="00F86567" w:rsidRDefault="00B73C2F">
      <w:pPr>
        <w:jc w:val="center"/>
        <w:rPr>
          <w:rFonts w:ascii="Times New Roman" w:hAnsi="Times New Roman" w:cs="Times New Roman"/>
        </w:rPr>
      </w:pPr>
    </w:p>
    <w:p w:rsidR="00B73C2F" w:rsidRPr="00F86567" w:rsidRDefault="004A3156">
      <w:pPr>
        <w:jc w:val="center"/>
        <w:rPr>
          <w:rFonts w:ascii="Times New Roman" w:hAnsi="Times New Roman" w:cs="Times New Roman"/>
        </w:rPr>
      </w:pPr>
      <w:r w:rsidRPr="00F86567">
        <w:rPr>
          <w:rFonts w:ascii="Times New Roman" w:hAnsi="Times New Roman" w:cs="Times New Roman"/>
          <w:noProof/>
          <w:lang w:val="en-US"/>
        </w:rPr>
        <w:drawing>
          <wp:inline distT="114300" distB="114300" distL="114300" distR="114300">
            <wp:extent cx="4043363" cy="2994274"/>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8" cstate="print"/>
                    <a:srcRect/>
                    <a:stretch>
                      <a:fillRect/>
                    </a:stretch>
                  </pic:blipFill>
                  <pic:spPr>
                    <a:xfrm>
                      <a:off x="0" y="0"/>
                      <a:ext cx="4043363" cy="2994274"/>
                    </a:xfrm>
                    <a:prstGeom prst="rect">
                      <a:avLst/>
                    </a:prstGeom>
                    <a:ln/>
                  </pic:spPr>
                </pic:pic>
              </a:graphicData>
            </a:graphic>
          </wp:inline>
        </w:drawing>
      </w:r>
    </w:p>
    <w:p w:rsidR="00B73C2F" w:rsidRPr="00F86567" w:rsidRDefault="004A3156">
      <w:pPr>
        <w:jc w:val="both"/>
        <w:rPr>
          <w:rFonts w:ascii="Times New Roman" w:hAnsi="Times New Roman" w:cs="Times New Roman"/>
        </w:rPr>
      </w:pPr>
      <w:r w:rsidRPr="00F86567">
        <w:rPr>
          <w:rFonts w:ascii="Times New Roman" w:hAnsi="Times New Roman" w:cs="Times New Roman"/>
          <w:b/>
        </w:rPr>
        <w:t>Figure S</w:t>
      </w:r>
      <w:r>
        <w:rPr>
          <w:rFonts w:ascii="Times New Roman" w:hAnsi="Times New Roman" w:cs="Times New Roman"/>
          <w:b/>
        </w:rPr>
        <w:t>7</w:t>
      </w:r>
      <w:bookmarkStart w:id="8" w:name="_GoBack"/>
      <w:bookmarkEnd w:id="8"/>
      <w:r w:rsidRPr="00F86567">
        <w:rPr>
          <w:rFonts w:ascii="Times New Roman" w:hAnsi="Times New Roman" w:cs="Times New Roman"/>
          <w:b/>
        </w:rPr>
        <w:t>.5.</w:t>
      </w:r>
      <w:r w:rsidRPr="00F86567">
        <w:rPr>
          <w:rFonts w:ascii="Times New Roman" w:hAnsi="Times New Roman" w:cs="Times New Roman"/>
        </w:rPr>
        <w:t xml:space="preserve"> The </w:t>
      </w:r>
      <w:proofErr w:type="spellStart"/>
      <w:proofErr w:type="gramStart"/>
      <w:r w:rsidRPr="00F86567">
        <w:rPr>
          <w:rFonts w:ascii="Times New Roman" w:hAnsi="Times New Roman" w:cs="Times New Roman"/>
        </w:rPr>
        <w:t>venn</w:t>
      </w:r>
      <w:proofErr w:type="spellEnd"/>
      <w:proofErr w:type="gramEnd"/>
      <w:r w:rsidRPr="00F86567">
        <w:rPr>
          <w:rFonts w:ascii="Times New Roman" w:hAnsi="Times New Roman" w:cs="Times New Roman"/>
        </w:rPr>
        <w:t xml:space="preserve"> diagram showing the overlap between up-regulated pathways in PBMCs (red) and in salivary gland (green) in </w:t>
      </w:r>
      <w:proofErr w:type="spellStart"/>
      <w:r w:rsidRPr="00F86567">
        <w:rPr>
          <w:rFonts w:ascii="Times New Roman" w:hAnsi="Times New Roman" w:cs="Times New Roman"/>
        </w:rPr>
        <w:t>Sjogren's</w:t>
      </w:r>
      <w:proofErr w:type="spellEnd"/>
      <w:r w:rsidRPr="00F86567">
        <w:rPr>
          <w:rFonts w:ascii="Times New Roman" w:hAnsi="Times New Roman" w:cs="Times New Roman"/>
        </w:rPr>
        <w:t xml:space="preserve"> syndrome. The up-regulated pathways have been filtered with PSF cut-off &gt;= 1.5. </w:t>
      </w:r>
    </w:p>
    <w:p w:rsidR="00B73C2F" w:rsidRPr="00F86567" w:rsidRDefault="00B73C2F">
      <w:pPr>
        <w:rPr>
          <w:rFonts w:ascii="Times New Roman" w:hAnsi="Times New Roman" w:cs="Times New Roman"/>
        </w:rPr>
      </w:pPr>
    </w:p>
    <w:p w:rsidR="00B73C2F" w:rsidRPr="00F86567" w:rsidRDefault="004A3156">
      <w:pPr>
        <w:rPr>
          <w:rFonts w:ascii="Times New Roman" w:hAnsi="Times New Roman" w:cs="Times New Roman"/>
          <w:b/>
        </w:rPr>
      </w:pPr>
      <w:r w:rsidRPr="00F86567">
        <w:rPr>
          <w:rFonts w:ascii="Times New Roman" w:hAnsi="Times New Roman" w:cs="Times New Roman"/>
          <w:b/>
        </w:rPr>
        <w:t xml:space="preserve">Overlapping </w:t>
      </w:r>
      <w:proofErr w:type="spellStart"/>
      <w:r w:rsidRPr="00F86567">
        <w:rPr>
          <w:rFonts w:ascii="Times New Roman" w:hAnsi="Times New Roman" w:cs="Times New Roman"/>
          <w:b/>
        </w:rPr>
        <w:t>upregulated</w:t>
      </w:r>
      <w:proofErr w:type="spellEnd"/>
      <w:r w:rsidRPr="00F86567">
        <w:rPr>
          <w:rFonts w:ascii="Times New Roman" w:hAnsi="Times New Roman" w:cs="Times New Roman"/>
          <w:b/>
        </w:rPr>
        <w:t xml:space="preserve"> pathways in SS</w:t>
      </w:r>
    </w:p>
    <w:p w:rsidR="00B73C2F" w:rsidRPr="00F86567" w:rsidRDefault="00B73C2F">
      <w:pPr>
        <w:rPr>
          <w:rFonts w:ascii="Times New Roman" w:hAnsi="Times New Roman" w:cs="Times New Roman"/>
          <w:b/>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5520"/>
        <w:gridCol w:w="3840"/>
      </w:tblGrid>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Adipocytokine</w:t>
            </w:r>
            <w:proofErr w:type="spellEnd"/>
            <w:r w:rsidRPr="00F86567">
              <w:rPr>
                <w:rFonts w:ascii="Times New Roman" w:hAnsi="Times New Roman" w:cs="Times New Roman"/>
                <w:sz w:val="24"/>
                <w:szCs w:val="24"/>
              </w:rPr>
              <w:t xml:space="preserve">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Jak</w:t>
            </w:r>
            <w:proofErr w:type="spellEnd"/>
            <w:r w:rsidRPr="00F86567">
              <w:rPr>
                <w:rFonts w:ascii="Times New Roman" w:hAnsi="Times New Roman" w:cs="Times New Roman"/>
                <w:sz w:val="24"/>
                <w:szCs w:val="24"/>
              </w:rPr>
              <w:t>-STAT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Aminoacyl-tRNA</w:t>
            </w:r>
            <w:proofErr w:type="spellEnd"/>
            <w:r w:rsidRPr="00F86567">
              <w:rPr>
                <w:rFonts w:ascii="Times New Roman" w:hAnsi="Times New Roman" w:cs="Times New Roman"/>
                <w:sz w:val="24"/>
                <w:szCs w:val="24"/>
              </w:rPr>
              <w:t xml:space="preserve"> biosynthesis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 xml:space="preserve">Leukocyte </w:t>
            </w:r>
            <w:proofErr w:type="spellStart"/>
            <w:r w:rsidRPr="00F86567">
              <w:rPr>
                <w:rFonts w:ascii="Times New Roman" w:hAnsi="Times New Roman" w:cs="Times New Roman"/>
                <w:sz w:val="24"/>
                <w:szCs w:val="24"/>
              </w:rPr>
              <w:t>transendothelial</w:t>
            </w:r>
            <w:proofErr w:type="spellEnd"/>
            <w:r w:rsidRPr="00F86567">
              <w:rPr>
                <w:rFonts w:ascii="Times New Roman" w:hAnsi="Times New Roman" w:cs="Times New Roman"/>
                <w:sz w:val="24"/>
                <w:szCs w:val="24"/>
              </w:rPr>
              <w:t xml:space="preserve"> migration</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Apoptosis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MAPK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B cell receptor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Melanogenesis</w:t>
            </w:r>
            <w:proofErr w:type="spellEnd"/>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Calcium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Mineral absorption</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Cell adhesion molecules (CAMs)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mTOR</w:t>
            </w:r>
            <w:proofErr w:type="spellEnd"/>
            <w:r w:rsidRPr="00F86567">
              <w:rPr>
                <w:rFonts w:ascii="Times New Roman" w:hAnsi="Times New Roman" w:cs="Times New Roman"/>
                <w:sz w:val="24"/>
                <w:szCs w:val="24"/>
              </w:rPr>
              <w:t xml:space="preserve">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Cell cycle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Mucin</w:t>
            </w:r>
            <w:proofErr w:type="spellEnd"/>
            <w:r w:rsidRPr="00F86567">
              <w:rPr>
                <w:rFonts w:ascii="Times New Roman" w:hAnsi="Times New Roman" w:cs="Times New Roman"/>
                <w:sz w:val="24"/>
                <w:szCs w:val="24"/>
              </w:rPr>
              <w:t xml:space="preserve"> type O-</w:t>
            </w:r>
            <w:proofErr w:type="spellStart"/>
            <w:r w:rsidRPr="00F86567">
              <w:rPr>
                <w:rFonts w:ascii="Times New Roman" w:hAnsi="Times New Roman" w:cs="Times New Roman"/>
                <w:sz w:val="24"/>
                <w:szCs w:val="24"/>
              </w:rPr>
              <w:t>Glycan</w:t>
            </w:r>
            <w:proofErr w:type="spellEnd"/>
            <w:r w:rsidRPr="00F86567">
              <w:rPr>
                <w:rFonts w:ascii="Times New Roman" w:hAnsi="Times New Roman" w:cs="Times New Roman"/>
                <w:sz w:val="24"/>
                <w:szCs w:val="24"/>
              </w:rPr>
              <w:t xml:space="preserve"> biosynthesis</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Chemokine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Natural killer cell mediated cytotoxicity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Cholinergic synapse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Neuroactive</w:t>
            </w:r>
            <w:proofErr w:type="spellEnd"/>
            <w:r w:rsidRPr="00F86567">
              <w:rPr>
                <w:rFonts w:ascii="Times New Roman" w:hAnsi="Times New Roman" w:cs="Times New Roman"/>
                <w:sz w:val="24"/>
                <w:szCs w:val="24"/>
              </w:rPr>
              <w:t xml:space="preserve"> </w:t>
            </w:r>
            <w:proofErr w:type="spellStart"/>
            <w:r w:rsidRPr="00F86567">
              <w:rPr>
                <w:rFonts w:ascii="Times New Roman" w:hAnsi="Times New Roman" w:cs="Times New Roman"/>
                <w:sz w:val="24"/>
                <w:szCs w:val="24"/>
              </w:rPr>
              <w:t>ligand</w:t>
            </w:r>
            <w:proofErr w:type="spellEnd"/>
            <w:r w:rsidRPr="00F86567">
              <w:rPr>
                <w:rFonts w:ascii="Times New Roman" w:hAnsi="Times New Roman" w:cs="Times New Roman"/>
                <w:sz w:val="24"/>
                <w:szCs w:val="24"/>
              </w:rPr>
              <w:t xml:space="preserve">-receptor </w:t>
            </w:r>
            <w:r w:rsidRPr="00F86567">
              <w:rPr>
                <w:rFonts w:ascii="Times New Roman" w:hAnsi="Times New Roman" w:cs="Times New Roman"/>
                <w:sz w:val="24"/>
                <w:szCs w:val="24"/>
              </w:rPr>
              <w:lastRenderedPageBreak/>
              <w:t>interaction</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lastRenderedPageBreak/>
              <w:t>Circadian entrainment</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Neurotrophin</w:t>
            </w:r>
            <w:proofErr w:type="spellEnd"/>
            <w:r w:rsidRPr="00F86567">
              <w:rPr>
                <w:rFonts w:ascii="Times New Roman" w:hAnsi="Times New Roman" w:cs="Times New Roman"/>
                <w:sz w:val="24"/>
                <w:szCs w:val="24"/>
              </w:rPr>
              <w:t xml:space="preserve">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Complement and coagulation cascades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NF-kappa B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Cytokine-cytokine receptor interaction</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NOD-like receptor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Cytosolic DNA-sensing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Osteoclast differentiation</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Dopaminergic synapse</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p53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Endocrine and other factor-regulated calcium reabsorption</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Pancreatic secretion</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ErbB</w:t>
            </w:r>
            <w:proofErr w:type="spellEnd"/>
            <w:r w:rsidRPr="00F86567">
              <w:rPr>
                <w:rFonts w:ascii="Times New Roman" w:hAnsi="Times New Roman" w:cs="Times New Roman"/>
                <w:sz w:val="24"/>
                <w:szCs w:val="24"/>
              </w:rPr>
              <w:t xml:space="preserve">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PI3K-Akt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Estrogen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Prolactin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Fc epsilon RI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Rap1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Fc gamma R-mediated phagocytosis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Ras</w:t>
            </w:r>
            <w:proofErr w:type="spellEnd"/>
            <w:r w:rsidRPr="00F86567">
              <w:rPr>
                <w:rFonts w:ascii="Times New Roman" w:hAnsi="Times New Roman" w:cs="Times New Roman"/>
                <w:sz w:val="24"/>
                <w:szCs w:val="24"/>
              </w:rPr>
              <w:t xml:space="preserve">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Focal adhesion</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RIG-I-like receptor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Folate</w:t>
            </w:r>
            <w:proofErr w:type="spellEnd"/>
            <w:r w:rsidRPr="00F86567">
              <w:rPr>
                <w:rFonts w:ascii="Times New Roman" w:hAnsi="Times New Roman" w:cs="Times New Roman"/>
                <w:sz w:val="24"/>
                <w:szCs w:val="24"/>
              </w:rPr>
              <w:t xml:space="preserve"> biosynthesis</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Salivary secretion</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GnRH</w:t>
            </w:r>
            <w:proofErr w:type="spellEnd"/>
            <w:r w:rsidRPr="00F86567">
              <w:rPr>
                <w:rFonts w:ascii="Times New Roman" w:hAnsi="Times New Roman" w:cs="Times New Roman"/>
                <w:sz w:val="24"/>
                <w:szCs w:val="24"/>
              </w:rPr>
              <w:t xml:space="preserve">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 cell receptor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HIF-1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Thyroid hormone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Hippo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TNF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Insulin signaling pathway</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Toll-like receptor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Intestinal immune network for IgA production</w:t>
            </w: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r w:rsidRPr="00F86567">
              <w:rPr>
                <w:rFonts w:ascii="Times New Roman" w:hAnsi="Times New Roman" w:cs="Times New Roman"/>
                <w:sz w:val="24"/>
                <w:szCs w:val="24"/>
              </w:rPr>
              <w:t>VEGF signaling pathway</w:t>
            </w:r>
          </w:p>
        </w:tc>
      </w:tr>
      <w:tr w:rsidR="00B73C2F" w:rsidRPr="00F86567" w:rsidTr="00F86567">
        <w:trPr>
          <w:trHeight w:val="20"/>
        </w:trPr>
        <w:tc>
          <w:tcPr>
            <w:tcW w:w="55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B73C2F">
            <w:pPr>
              <w:widowControl w:val="0"/>
              <w:rPr>
                <w:rFonts w:ascii="Times New Roman" w:hAnsi="Times New Roman" w:cs="Times New Roman"/>
                <w:sz w:val="24"/>
                <w:szCs w:val="24"/>
              </w:rPr>
            </w:pPr>
          </w:p>
        </w:tc>
        <w:tc>
          <w:tcPr>
            <w:tcW w:w="38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73C2F" w:rsidRPr="00F86567" w:rsidRDefault="004A3156">
            <w:pPr>
              <w:widowControl w:val="0"/>
              <w:rPr>
                <w:rFonts w:ascii="Times New Roman" w:hAnsi="Times New Roman" w:cs="Times New Roman"/>
                <w:sz w:val="24"/>
                <w:szCs w:val="24"/>
              </w:rPr>
            </w:pPr>
            <w:proofErr w:type="spellStart"/>
            <w:r w:rsidRPr="00F86567">
              <w:rPr>
                <w:rFonts w:ascii="Times New Roman" w:hAnsi="Times New Roman" w:cs="Times New Roman"/>
                <w:sz w:val="24"/>
                <w:szCs w:val="24"/>
              </w:rPr>
              <w:t>Wnt</w:t>
            </w:r>
            <w:proofErr w:type="spellEnd"/>
            <w:r w:rsidRPr="00F86567">
              <w:rPr>
                <w:rFonts w:ascii="Times New Roman" w:hAnsi="Times New Roman" w:cs="Times New Roman"/>
                <w:sz w:val="24"/>
                <w:szCs w:val="24"/>
              </w:rPr>
              <w:t xml:space="preserve"> signaling pathway</w:t>
            </w:r>
          </w:p>
        </w:tc>
      </w:tr>
    </w:tbl>
    <w:p w:rsidR="00B73C2F" w:rsidRPr="00F86567" w:rsidRDefault="00B73C2F">
      <w:pPr>
        <w:rPr>
          <w:rFonts w:ascii="Times New Roman" w:hAnsi="Times New Roman" w:cs="Times New Roman"/>
        </w:rPr>
      </w:pPr>
    </w:p>
    <w:p w:rsidR="00B73C2F" w:rsidRPr="00F86567" w:rsidRDefault="00B73C2F">
      <w:pPr>
        <w:rPr>
          <w:rFonts w:ascii="Times New Roman" w:hAnsi="Times New Roman" w:cs="Times New Roman"/>
        </w:rPr>
      </w:pPr>
    </w:p>
    <w:p w:rsidR="00F86567" w:rsidRPr="00F86567" w:rsidRDefault="00F86567">
      <w:pPr>
        <w:rPr>
          <w:rFonts w:ascii="Times New Roman" w:hAnsi="Times New Roman" w:cs="Times New Roman"/>
        </w:rPr>
      </w:pPr>
    </w:p>
    <w:sectPr w:rsidR="00F86567" w:rsidRPr="00F86567" w:rsidSect="00246525">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73C2F"/>
    <w:rsid w:val="000E3AB6"/>
    <w:rsid w:val="00246525"/>
    <w:rsid w:val="0041342C"/>
    <w:rsid w:val="004A3156"/>
    <w:rsid w:val="00B73C2F"/>
    <w:rsid w:val="00F86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46525"/>
  </w:style>
  <w:style w:type="paragraph" w:styleId="Heading1">
    <w:name w:val="heading 1"/>
    <w:basedOn w:val="Normal"/>
    <w:next w:val="Normal"/>
    <w:rsid w:val="00246525"/>
    <w:pPr>
      <w:keepNext/>
      <w:keepLines/>
      <w:spacing w:before="400" w:after="120"/>
      <w:outlineLvl w:val="0"/>
    </w:pPr>
    <w:rPr>
      <w:sz w:val="40"/>
      <w:szCs w:val="40"/>
    </w:rPr>
  </w:style>
  <w:style w:type="paragraph" w:styleId="Heading2">
    <w:name w:val="heading 2"/>
    <w:basedOn w:val="Normal"/>
    <w:next w:val="Normal"/>
    <w:rsid w:val="00246525"/>
    <w:pPr>
      <w:keepNext/>
      <w:keepLines/>
      <w:spacing w:before="360" w:after="120"/>
      <w:outlineLvl w:val="1"/>
    </w:pPr>
    <w:rPr>
      <w:sz w:val="32"/>
      <w:szCs w:val="32"/>
    </w:rPr>
  </w:style>
  <w:style w:type="paragraph" w:styleId="Heading3">
    <w:name w:val="heading 3"/>
    <w:basedOn w:val="Normal"/>
    <w:next w:val="Normal"/>
    <w:rsid w:val="00246525"/>
    <w:pPr>
      <w:keepNext/>
      <w:keepLines/>
      <w:spacing w:before="320" w:after="80"/>
      <w:outlineLvl w:val="2"/>
    </w:pPr>
    <w:rPr>
      <w:color w:val="434343"/>
      <w:sz w:val="28"/>
      <w:szCs w:val="28"/>
    </w:rPr>
  </w:style>
  <w:style w:type="paragraph" w:styleId="Heading4">
    <w:name w:val="heading 4"/>
    <w:basedOn w:val="Normal"/>
    <w:next w:val="Normal"/>
    <w:rsid w:val="00246525"/>
    <w:pPr>
      <w:keepNext/>
      <w:keepLines/>
      <w:spacing w:before="280" w:after="80"/>
      <w:outlineLvl w:val="3"/>
    </w:pPr>
    <w:rPr>
      <w:color w:val="666666"/>
      <w:sz w:val="24"/>
      <w:szCs w:val="24"/>
    </w:rPr>
  </w:style>
  <w:style w:type="paragraph" w:styleId="Heading5">
    <w:name w:val="heading 5"/>
    <w:basedOn w:val="Normal"/>
    <w:next w:val="Normal"/>
    <w:rsid w:val="00246525"/>
    <w:pPr>
      <w:keepNext/>
      <w:keepLines/>
      <w:spacing w:before="240" w:after="80"/>
      <w:outlineLvl w:val="4"/>
    </w:pPr>
    <w:rPr>
      <w:color w:val="666666"/>
    </w:rPr>
  </w:style>
  <w:style w:type="paragraph" w:styleId="Heading6">
    <w:name w:val="heading 6"/>
    <w:basedOn w:val="Normal"/>
    <w:next w:val="Normal"/>
    <w:rsid w:val="00246525"/>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46525"/>
    <w:pPr>
      <w:keepNext/>
      <w:keepLines/>
      <w:spacing w:after="60"/>
    </w:pPr>
    <w:rPr>
      <w:sz w:val="52"/>
      <w:szCs w:val="52"/>
    </w:rPr>
  </w:style>
  <w:style w:type="paragraph" w:styleId="Subtitle">
    <w:name w:val="Subtitle"/>
    <w:basedOn w:val="Normal"/>
    <w:next w:val="Normal"/>
    <w:rsid w:val="00246525"/>
    <w:pPr>
      <w:keepNext/>
      <w:keepLines/>
      <w:spacing w:after="320"/>
    </w:pPr>
    <w:rPr>
      <w:color w:val="666666"/>
      <w:sz w:val="30"/>
      <w:szCs w:val="30"/>
    </w:rPr>
  </w:style>
  <w:style w:type="table" w:customStyle="1" w:styleId="a">
    <w:basedOn w:val="TableNormal"/>
    <w:rsid w:val="00246525"/>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246525"/>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246525"/>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246525"/>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246525"/>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246525"/>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6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F865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5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microsoft.com/office/2007/relationships/stylesWithEffects" Target="stylesWithEffects.xm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Arsen</cp:lastModifiedBy>
  <cp:revision>4</cp:revision>
  <dcterms:created xsi:type="dcterms:W3CDTF">2017-10-03T10:23:00Z</dcterms:created>
  <dcterms:modified xsi:type="dcterms:W3CDTF">2017-10-03T20:00:00Z</dcterms:modified>
</cp:coreProperties>
</file>