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B" w:rsidRPr="006251AA" w:rsidRDefault="00F331FB" w:rsidP="00F331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6251AA">
        <w:rPr>
          <w:rFonts w:ascii="Times New Roman" w:hAnsi="Times New Roman"/>
          <w:b/>
          <w:sz w:val="24"/>
          <w:szCs w:val="24"/>
        </w:rPr>
        <w:t>S6 Table</w:t>
      </w:r>
      <w:r w:rsidR="006251AA" w:rsidRPr="006251A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251AA">
        <w:rPr>
          <w:rFonts w:ascii="Times New Roman" w:hAnsi="Times New Roman"/>
          <w:b/>
          <w:sz w:val="24"/>
          <w:szCs w:val="24"/>
        </w:rPr>
        <w:t xml:space="preserve"> Maximum likelihood values and statistics for the alternative phylogenetic hypotheses calculated in GARLI and CONSEL.</w:t>
      </w:r>
      <w:bookmarkEnd w:id="0"/>
    </w:p>
    <w:p w:rsidR="00F331FB" w:rsidRPr="007423B9" w:rsidRDefault="00F331FB" w:rsidP="00F33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392"/>
        <w:gridCol w:w="946"/>
        <w:gridCol w:w="946"/>
        <w:gridCol w:w="946"/>
        <w:gridCol w:w="946"/>
        <w:gridCol w:w="946"/>
      </w:tblGrid>
      <w:tr w:rsidR="00F331FB" w:rsidRPr="007423B9" w:rsidTr="006F2F4C">
        <w:trPr>
          <w:trHeight w:val="300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Hypothesis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Likelihood scores (</w:t>
            </w:r>
            <w:proofErr w:type="spellStart"/>
            <w:r w:rsidRPr="007423B9">
              <w:rPr>
                <w:rFonts w:ascii="Times New Roman" w:eastAsia="Times New Roman" w:hAnsi="Times New Roman"/>
                <w:b/>
                <w:color w:val="000000"/>
              </w:rPr>
              <w:t>lnL</w:t>
            </w:r>
            <w:proofErr w:type="spellEnd"/>
            <w:r w:rsidRPr="007423B9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AU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KH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SH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WKH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423B9">
              <w:rPr>
                <w:rFonts w:ascii="Times New Roman" w:eastAsia="Times New Roman" w:hAnsi="Times New Roman"/>
                <w:b/>
                <w:color w:val="000000"/>
              </w:rPr>
              <w:t>WSH</w:t>
            </w:r>
          </w:p>
        </w:tc>
      </w:tr>
      <w:tr w:rsidR="00F331FB" w:rsidRPr="007423B9" w:rsidTr="006F2F4C">
        <w:trPr>
          <w:trHeight w:val="300"/>
        </w:trPr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This study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- 3749.171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0.703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0.949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0.958</w:t>
            </w:r>
          </w:p>
        </w:tc>
      </w:tr>
      <w:tr w:rsidR="00F331FB" w:rsidRPr="007423B9" w:rsidTr="006F2F4C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Vietnam monophyly</w:t>
            </w:r>
          </w:p>
        </w:tc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- 3844.787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0.297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0.559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0.486</w:t>
            </w:r>
          </w:p>
        </w:tc>
      </w:tr>
      <w:tr w:rsidR="00F331FB" w:rsidRPr="007423B9" w:rsidTr="006F2F4C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Sumatra monophyly</w:t>
            </w:r>
          </w:p>
        </w:tc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- 3796.949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</w:tr>
      <w:tr w:rsidR="00F331FB" w:rsidRPr="007423B9" w:rsidTr="006F2F4C">
        <w:trPr>
          <w:trHeight w:val="300"/>
        </w:trPr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Borneo monophyly</w:t>
            </w:r>
          </w:p>
        </w:tc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- 3755.026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F331FB" w:rsidRPr="007423B9" w:rsidRDefault="00F331FB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423B9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</w:tr>
    </w:tbl>
    <w:p w:rsidR="00F331FB" w:rsidRPr="007423B9" w:rsidRDefault="00F331FB" w:rsidP="00F331F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31FB" w:rsidRDefault="00F331FB" w:rsidP="00F331FB">
      <w:r>
        <w:rPr>
          <w:rFonts w:ascii="Times New Roman" w:hAnsi="Times New Roman"/>
        </w:rPr>
        <w:t xml:space="preserve">*Statistically significant at </w:t>
      </w:r>
      <w:r>
        <w:rPr>
          <w:rFonts w:ascii="Times New Roman" w:hAnsi="Times New Roman"/>
          <w:i/>
        </w:rPr>
        <w:t>P</w:t>
      </w:r>
      <w:r w:rsidRPr="007423B9">
        <w:rPr>
          <w:rFonts w:ascii="Times New Roman" w:hAnsi="Times New Roman"/>
        </w:rPr>
        <w:t xml:space="preserve"> &lt; 0.05 rejecting the hypothesis tested.</w:t>
      </w:r>
    </w:p>
    <w:p w:rsidR="005D33A3" w:rsidRPr="002976F5" w:rsidRDefault="005D33A3" w:rsidP="002976F5"/>
    <w:sectPr w:rsidR="005D33A3" w:rsidRPr="0029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E"/>
    <w:rsid w:val="00000F1D"/>
    <w:rsid w:val="001671AF"/>
    <w:rsid w:val="002976F5"/>
    <w:rsid w:val="003F620C"/>
    <w:rsid w:val="005A5B1E"/>
    <w:rsid w:val="005D33A3"/>
    <w:rsid w:val="006251AA"/>
    <w:rsid w:val="009D6DDA"/>
    <w:rsid w:val="00DF4CA3"/>
    <w:rsid w:val="00E632D9"/>
    <w:rsid w:val="00F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mybiod01</dc:creator>
  <cp:lastModifiedBy>mybiod01</cp:lastModifiedBy>
  <cp:revision>7</cp:revision>
  <dcterms:created xsi:type="dcterms:W3CDTF">2017-03-29T09:53:00Z</dcterms:created>
  <dcterms:modified xsi:type="dcterms:W3CDTF">2017-03-30T08:10:00Z</dcterms:modified>
</cp:coreProperties>
</file>