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5" w:rsidRDefault="00E576CF" w:rsidP="00D042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S5</w:t>
      </w:r>
      <w:r w:rsidR="00D04275">
        <w:rPr>
          <w:rFonts w:ascii="Times New Roman" w:hAnsi="Times New Roman" w:cs="Times New Roman"/>
          <w:sz w:val="24"/>
          <w:szCs w:val="24"/>
        </w:rPr>
        <w:tab/>
        <w:t xml:space="preserve">Association of NAT2 </w:t>
      </w:r>
      <w:proofErr w:type="spellStart"/>
      <w:r w:rsidR="00D04275">
        <w:rPr>
          <w:rFonts w:ascii="Times New Roman" w:hAnsi="Times New Roman" w:cs="Times New Roman"/>
          <w:sz w:val="24"/>
          <w:szCs w:val="24"/>
        </w:rPr>
        <w:t>acetylator</w:t>
      </w:r>
      <w:proofErr w:type="spellEnd"/>
      <w:r w:rsidR="00D04275">
        <w:rPr>
          <w:rFonts w:ascii="Times New Roman" w:hAnsi="Times New Roman" w:cs="Times New Roman"/>
          <w:sz w:val="24"/>
          <w:szCs w:val="24"/>
        </w:rPr>
        <w:t xml:space="preserve"> status and SNPs within ethnic groups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"/>
        <w:gridCol w:w="2549"/>
        <w:gridCol w:w="1260"/>
        <w:gridCol w:w="1440"/>
        <w:gridCol w:w="2342"/>
        <w:gridCol w:w="1546"/>
      </w:tblGrid>
      <w:tr w:rsidR="00D04275" w:rsidTr="00103CD8">
        <w:tc>
          <w:tcPr>
            <w:tcW w:w="1560" w:type="pct"/>
            <w:gridSpan w:val="2"/>
            <w:vMerge w:val="restar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tcBorders>
              <w:bottom w:val="single" w:sz="4" w:space="0" w:color="auto"/>
            </w:tcBorders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23" w:type="pct"/>
            <w:vMerge w:val="restar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(95%CI)</w:t>
            </w:r>
          </w:p>
        </w:tc>
        <w:tc>
          <w:tcPr>
            <w:tcW w:w="807" w:type="pct"/>
            <w:vMerge w:val="restar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D04275" w:rsidTr="00103CD8">
        <w:tc>
          <w:tcPr>
            <w:tcW w:w="1560" w:type="pct"/>
            <w:gridSpan w:val="2"/>
            <w:vMerge/>
            <w:tcBorders>
              <w:bottom w:val="single" w:sz="4" w:space="0" w:color="auto"/>
            </w:tcBorders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</w:p>
        </w:tc>
        <w:tc>
          <w:tcPr>
            <w:tcW w:w="1223" w:type="pct"/>
            <w:vMerge/>
            <w:tcBorders>
              <w:bottom w:val="single" w:sz="4" w:space="0" w:color="auto"/>
            </w:tcBorders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75" w:rsidTr="00103CD8">
        <w:tc>
          <w:tcPr>
            <w:tcW w:w="1560" w:type="pct"/>
            <w:gridSpan w:val="2"/>
            <w:tcBorders>
              <w:top w:val="single" w:sz="4" w:space="0" w:color="auto"/>
              <w:bottom w:val="nil"/>
            </w:tcBorders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69)</w:t>
            </w:r>
          </w:p>
        </w:tc>
        <w:tc>
          <w:tcPr>
            <w:tcW w:w="658" w:type="pct"/>
            <w:tcBorders>
              <w:top w:val="single" w:sz="4" w:space="0" w:color="auto"/>
              <w:bottom w:val="nil"/>
            </w:tcBorders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2" w:type="pct"/>
            <w:tcBorders>
              <w:top w:val="single" w:sz="4" w:space="0" w:color="auto"/>
              <w:bottom w:val="nil"/>
            </w:tcBorders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23" w:type="pct"/>
            <w:tcBorders>
              <w:top w:val="single" w:sz="4" w:space="0" w:color="auto"/>
              <w:bottom w:val="nil"/>
            </w:tcBorders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nil"/>
            </w:tcBorders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75" w:rsidTr="00103CD8">
        <w:tc>
          <w:tcPr>
            <w:tcW w:w="229" w:type="pct"/>
            <w:tcBorders>
              <w:top w:val="nil"/>
            </w:tcBorders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</w:tcBorders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 xml:space="preserve">NAT2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658" w:type="pct"/>
            <w:tcBorders>
              <w:top w:val="nil"/>
            </w:tcBorders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2" w:type="pct"/>
            <w:tcBorders>
              <w:top w:val="nil"/>
            </w:tcBorders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3" w:type="pct"/>
            <w:tcBorders>
              <w:top w:val="nil"/>
            </w:tcBorders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10.76 (2.71 – 50.71)</w:t>
            </w:r>
          </w:p>
        </w:tc>
        <w:tc>
          <w:tcPr>
            <w:tcW w:w="807" w:type="pct"/>
            <w:tcBorders>
              <w:top w:val="nil"/>
            </w:tcBorders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 x 10</w:t>
            </w:r>
            <w:r w:rsidRPr="003F25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D04275" w:rsidTr="00103CD8">
        <w:tc>
          <w:tcPr>
            <w:tcW w:w="229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>s1041983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58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2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3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14.79 (3.36 – 82.14)</w:t>
            </w:r>
          </w:p>
        </w:tc>
        <w:tc>
          <w:tcPr>
            <w:tcW w:w="807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7.06 x 10</w:t>
            </w:r>
            <w:r w:rsidRPr="000864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</w:tr>
      <w:tr w:rsidR="00D04275" w:rsidTr="00103CD8">
        <w:tc>
          <w:tcPr>
            <w:tcW w:w="229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>s1495741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A/GG</w:t>
            </w:r>
          </w:p>
        </w:tc>
        <w:tc>
          <w:tcPr>
            <w:tcW w:w="658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2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23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(0.019 – 0.369)</w:t>
            </w:r>
          </w:p>
        </w:tc>
        <w:tc>
          <w:tcPr>
            <w:tcW w:w="807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 x 10</w:t>
            </w:r>
            <w:r w:rsidRPr="003F25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D04275" w:rsidTr="00103CD8">
        <w:tc>
          <w:tcPr>
            <w:tcW w:w="1560" w:type="pct"/>
            <w:gridSpan w:val="2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:rsidR="00D04275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D04275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75" w:rsidTr="00103CD8">
        <w:tc>
          <w:tcPr>
            <w:tcW w:w="1560" w:type="pct"/>
            <w:gridSpan w:val="2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>Malays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15)</w:t>
            </w:r>
          </w:p>
        </w:tc>
        <w:tc>
          <w:tcPr>
            <w:tcW w:w="658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3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75" w:rsidTr="00103CD8">
        <w:tc>
          <w:tcPr>
            <w:tcW w:w="229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 xml:space="preserve">NAT2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658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 (0.22 – 31.97)</w:t>
            </w:r>
          </w:p>
        </w:tc>
        <w:tc>
          <w:tcPr>
            <w:tcW w:w="807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0.458</w:t>
            </w:r>
          </w:p>
        </w:tc>
      </w:tr>
      <w:tr w:rsidR="00D04275" w:rsidTr="00103CD8">
        <w:tc>
          <w:tcPr>
            <w:tcW w:w="229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>s1041983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58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 (0.44 – 69.04)</w:t>
            </w:r>
          </w:p>
        </w:tc>
        <w:tc>
          <w:tcPr>
            <w:tcW w:w="807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0.208</w:t>
            </w:r>
          </w:p>
        </w:tc>
      </w:tr>
      <w:tr w:rsidR="00D04275" w:rsidTr="00103CD8">
        <w:tc>
          <w:tcPr>
            <w:tcW w:w="229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>s1495741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A/GG</w:t>
            </w:r>
          </w:p>
        </w:tc>
        <w:tc>
          <w:tcPr>
            <w:tcW w:w="658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0.403 (0.031 – 4.54)</w:t>
            </w:r>
          </w:p>
        </w:tc>
        <w:tc>
          <w:tcPr>
            <w:tcW w:w="807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0.458</w:t>
            </w:r>
          </w:p>
        </w:tc>
      </w:tr>
      <w:tr w:rsidR="00D04275" w:rsidTr="00103CD8">
        <w:tc>
          <w:tcPr>
            <w:tcW w:w="1560" w:type="pct"/>
            <w:gridSpan w:val="2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:rsidR="00D04275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D04275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75" w:rsidTr="00103CD8">
        <w:tc>
          <w:tcPr>
            <w:tcW w:w="1560" w:type="pct"/>
            <w:gridSpan w:val="2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>Indians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 = 8)</w:t>
            </w:r>
          </w:p>
        </w:tc>
        <w:tc>
          <w:tcPr>
            <w:tcW w:w="658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75" w:rsidTr="00103CD8">
        <w:tc>
          <w:tcPr>
            <w:tcW w:w="229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 xml:space="preserve">NAT2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658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Pr="000864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(0.02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864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807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4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D04275" w:rsidTr="00103CD8">
        <w:tc>
          <w:tcPr>
            <w:tcW w:w="229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>s1041983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58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0864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(0.18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864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  <w:tc>
          <w:tcPr>
            <w:tcW w:w="807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  <w:r w:rsidRPr="000864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D04275" w:rsidTr="00103CD8">
        <w:tc>
          <w:tcPr>
            <w:tcW w:w="229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pct"/>
          </w:tcPr>
          <w:p w:rsidR="00D04275" w:rsidRPr="00FF542A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F542A">
              <w:rPr>
                <w:rFonts w:ascii="Times New Roman" w:hAnsi="Times New Roman" w:cs="Times New Roman"/>
                <w:sz w:val="20"/>
                <w:szCs w:val="20"/>
              </w:rPr>
              <w:t>s1495741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A/GG</w:t>
            </w:r>
          </w:p>
        </w:tc>
        <w:tc>
          <w:tcPr>
            <w:tcW w:w="658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3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 – 39.00)</w:t>
            </w:r>
            <w:r w:rsidRPr="000864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‡</w:t>
            </w:r>
          </w:p>
        </w:tc>
        <w:tc>
          <w:tcPr>
            <w:tcW w:w="807" w:type="pct"/>
          </w:tcPr>
          <w:p w:rsidR="00D04275" w:rsidRPr="00FF542A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4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</w:tbl>
    <w:p w:rsidR="00D04275" w:rsidRDefault="00D04275" w:rsidP="00D042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5D16B7">
        <w:rPr>
          <w:rFonts w:ascii="Times New Roman" w:hAnsi="Times New Roman" w:cs="Times New Roman"/>
          <w:sz w:val="24"/>
          <w:szCs w:val="24"/>
        </w:rPr>
        <w:t xml:space="preserve">From logistic regression with gender as covariate, </w:t>
      </w:r>
      <w:r w:rsidRPr="001A76F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Estimated by adding 0.5 to each cell. </w:t>
      </w:r>
      <w:r w:rsidRPr="000864D4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>
        <w:rPr>
          <w:rFonts w:ascii="Times New Roman" w:hAnsi="Times New Roman" w:cs="Times New Roman"/>
          <w:sz w:val="24"/>
          <w:szCs w:val="24"/>
        </w:rPr>
        <w:t>Estimated from Fisher’s exact test.</w:t>
      </w:r>
    </w:p>
    <w:p w:rsidR="00D04275" w:rsidRDefault="00D04275" w:rsidP="00D042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CI: confidence interval,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infinity, OR: odds ratio, SA: slow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acetylators</w:t>
      </w:r>
      <w:proofErr w:type="spellEnd"/>
    </w:p>
    <w:p w:rsidR="00D04275" w:rsidRDefault="00D04275" w:rsidP="00D04275">
      <w:pPr>
        <w:rPr>
          <w:rFonts w:ascii="Times New Roman" w:hAnsi="Times New Roman" w:cs="Times New Roman"/>
          <w:sz w:val="24"/>
          <w:szCs w:val="24"/>
        </w:rPr>
      </w:pPr>
    </w:p>
    <w:sectPr w:rsidR="00D04275" w:rsidSect="00BE0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F06"/>
    <w:multiLevelType w:val="hybridMultilevel"/>
    <w:tmpl w:val="00425EBA"/>
    <w:lvl w:ilvl="0" w:tplc="8DBCE9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04275"/>
    <w:rsid w:val="00006A46"/>
    <w:rsid w:val="00194FF2"/>
    <w:rsid w:val="001A64C1"/>
    <w:rsid w:val="002F1039"/>
    <w:rsid w:val="003647FE"/>
    <w:rsid w:val="005039A1"/>
    <w:rsid w:val="00637ADA"/>
    <w:rsid w:val="00836BB2"/>
    <w:rsid w:val="00A67024"/>
    <w:rsid w:val="00B5129F"/>
    <w:rsid w:val="00B955CD"/>
    <w:rsid w:val="00C00781"/>
    <w:rsid w:val="00D04275"/>
    <w:rsid w:val="00E576CF"/>
    <w:rsid w:val="00EA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042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4275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D04275"/>
    <w:pPr>
      <w:spacing w:after="0" w:line="240" w:lineRule="auto"/>
    </w:pPr>
    <w:rPr>
      <w:rFonts w:ascii="Calibri" w:eastAsia="Malgun Gothic" w:hAnsi="Calibri" w:cs="Times New Roman"/>
      <w:lang w:val="en-SG" w:eastAsia="ko-KR"/>
    </w:rPr>
  </w:style>
  <w:style w:type="character" w:styleId="Hyperlink">
    <w:name w:val="Hyperlink"/>
    <w:basedOn w:val="DefaultParagraphFont"/>
    <w:uiPriority w:val="99"/>
    <w:unhideWhenUsed/>
    <w:rsid w:val="00D042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2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04275"/>
  </w:style>
  <w:style w:type="paragraph" w:styleId="BalloonText">
    <w:name w:val="Balloon Text"/>
    <w:basedOn w:val="Normal"/>
    <w:link w:val="BalloonTextChar"/>
    <w:uiPriority w:val="99"/>
    <w:semiHidden/>
    <w:unhideWhenUsed/>
    <w:rsid w:val="00D042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7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2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2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2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2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2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</dc:creator>
  <cp:lastModifiedBy>chansl</cp:lastModifiedBy>
  <cp:revision>3</cp:revision>
  <dcterms:created xsi:type="dcterms:W3CDTF">2017-06-02T06:53:00Z</dcterms:created>
  <dcterms:modified xsi:type="dcterms:W3CDTF">2017-06-02T06:54:00Z</dcterms:modified>
</cp:coreProperties>
</file>