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A3" w:rsidRDefault="00E860C3" w:rsidP="00607DA3">
      <w:pPr>
        <w:pStyle w:val="Caption"/>
      </w:pPr>
      <w:bookmarkStart w:id="0" w:name="_GoBack"/>
      <w:bookmarkEnd w:id="0"/>
      <w:r>
        <w:t xml:space="preserve">S4 </w:t>
      </w:r>
      <w:r w:rsidR="00607DA3">
        <w:t xml:space="preserve">Table: Comparison of the cases with missing data on </w:t>
      </w:r>
      <w:r w:rsidR="00810C0C">
        <w:t xml:space="preserve">the </w:t>
      </w:r>
      <w:r w:rsidR="0072503E">
        <w:t>Warwick-Edinburgh Mental Well-Being Scale</w:t>
      </w:r>
      <w:r w:rsidR="00607DA3">
        <w:t xml:space="preserve"> and cases with complete data on </w:t>
      </w:r>
      <w:r w:rsidR="00810C0C">
        <w:t xml:space="preserve">the </w:t>
      </w:r>
      <w:r w:rsidR="0072503E">
        <w:t>Warwick-Edinburgh Mental Well-Being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328"/>
        <w:gridCol w:w="1329"/>
        <w:gridCol w:w="1329"/>
        <w:gridCol w:w="1329"/>
        <w:gridCol w:w="1329"/>
        <w:gridCol w:w="1329"/>
        <w:gridCol w:w="1329"/>
        <w:gridCol w:w="1329"/>
      </w:tblGrid>
      <w:tr w:rsidR="00607DA3" w:rsidRPr="005F6B9D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noWrap/>
            <w:hideMark/>
          </w:tcPr>
          <w:p w:rsidR="00607DA3" w:rsidRPr="005F6B9D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HCS</w:t>
            </w:r>
          </w:p>
        </w:tc>
        <w:tc>
          <w:tcPr>
            <w:tcW w:w="2658" w:type="dxa"/>
            <w:gridSpan w:val="2"/>
            <w:noWrap/>
            <w:hideMark/>
          </w:tcPr>
          <w:p w:rsidR="00607DA3" w:rsidRPr="005F6B9D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NSHD</w:t>
            </w:r>
          </w:p>
        </w:tc>
        <w:tc>
          <w:tcPr>
            <w:tcW w:w="2658" w:type="dxa"/>
            <w:gridSpan w:val="2"/>
            <w:noWrap/>
            <w:hideMark/>
          </w:tcPr>
          <w:p w:rsidR="00607DA3" w:rsidRPr="005F6B9D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NCDS</w:t>
            </w:r>
          </w:p>
        </w:tc>
        <w:tc>
          <w:tcPr>
            <w:tcW w:w="2658" w:type="dxa"/>
            <w:gridSpan w:val="2"/>
            <w:noWrap/>
            <w:hideMark/>
          </w:tcPr>
          <w:p w:rsidR="00607DA3" w:rsidRPr="005F6B9D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BCS70</w:t>
            </w:r>
          </w:p>
        </w:tc>
      </w:tr>
      <w:tr w:rsidR="00607DA3" w:rsidRPr="00F24B16" w:rsidTr="0069522D">
        <w:trPr>
          <w:trHeight w:val="20"/>
        </w:trPr>
        <w:tc>
          <w:tcPr>
            <w:tcW w:w="2802" w:type="dxa"/>
            <w:noWrap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Missing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Missing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Missing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data on WEMWBS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Missing data on WEMWB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29" w:type="dxa"/>
            <w:vAlign w:val="bottom"/>
            <w:hideMark/>
          </w:tcPr>
          <w:p w:rsidR="00607DA3" w:rsidRPr="00F24B16" w:rsidRDefault="00607DA3" w:rsidP="0069522D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Complete data on WEMWB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</w:tcPr>
          <w:p w:rsidR="00607DA3" w:rsidRPr="00F24B16" w:rsidRDefault="00607DA3" w:rsidP="004826B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29" w:type="dxa"/>
            <w:noWrap/>
          </w:tcPr>
          <w:p w:rsidR="00607DA3" w:rsidRPr="00F24B16" w:rsidRDefault="00607DA3" w:rsidP="004826B0">
            <w:pPr>
              <w:jc w:val="center"/>
              <w:rPr>
                <w:b/>
                <w:sz w:val="20"/>
                <w:szCs w:val="20"/>
              </w:rPr>
            </w:pPr>
            <w:r w:rsidRPr="00F24B16">
              <w:rPr>
                <w:b/>
                <w:sz w:val="20"/>
                <w:szCs w:val="20"/>
              </w:rPr>
              <w:t>%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 xml:space="preserve">Male 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64.3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50.7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53.2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47.0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58.3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48.2</w:t>
            </w:r>
            <w:r w:rsidRPr="00F24B1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54.7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47.0</w:t>
            </w:r>
            <w:r w:rsidRPr="00F24B16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Father's social class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(Professional)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0.0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7.7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5.2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5.5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 (Intermediate)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16.7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8.5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22.3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21.3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26.1</w:t>
            </w:r>
            <w:r w:rsidRPr="00F24B16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III (Skilled Non-Manual)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8.3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8.9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15.6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9.0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11.3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10.9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11.1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III (Skilled Manual)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41.7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46.9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32.1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31.6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44.5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40.5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43.3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38.4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 (Partly Skilled)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33.3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25.8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14.4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14.1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12.8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13.0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(Unskilled)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0.0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8.8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10.6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5.8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Mean years of education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15.4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15.5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16.8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18.4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18.3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sz w:val="20"/>
                <w:szCs w:val="20"/>
              </w:rPr>
            </w:pPr>
            <w:r w:rsidRPr="005F6B9D">
              <w:rPr>
                <w:b/>
                <w:sz w:val="20"/>
                <w:szCs w:val="20"/>
              </w:rPr>
              <w:t>Adult social class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(Professional)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5.6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6.4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 (Intermediate)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27.7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41.5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41.1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32.9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38.5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41.6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44.9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III (Skilled Non-Manual)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12.2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22.8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23.7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19.3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18.8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III (Skilled Manual)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42.9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36.0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17.9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15.5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24.5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18.7</w:t>
            </w:r>
            <w:r w:rsidRPr="00F24B1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21.7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16.2</w:t>
            </w:r>
            <w:r w:rsidRPr="00F24B16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 (Partly Skilled)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14.3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13.8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11.2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9.6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14.3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12.2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12.9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11.8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F24B16" w:rsidRDefault="00607DA3" w:rsidP="004826B0">
            <w:pPr>
              <w:rPr>
                <w:b/>
                <w:sz w:val="20"/>
                <w:szCs w:val="20"/>
              </w:rPr>
            </w:pPr>
            <w:r w:rsidRPr="00F2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(Unskilled)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7.1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2.2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3.9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3.0</w:t>
            </w:r>
            <w:r w:rsidRPr="00F24B1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1.6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sz w:val="20"/>
                <w:szCs w:val="20"/>
              </w:rPr>
            </w:pPr>
            <w:r w:rsidRPr="00F24B16">
              <w:rPr>
                <w:sz w:val="20"/>
                <w:szCs w:val="20"/>
              </w:rPr>
              <w:t>2.0</w:t>
            </w:r>
          </w:p>
        </w:tc>
      </w:tr>
      <w:tr w:rsidR="00607DA3" w:rsidRPr="00F24B16" w:rsidTr="005F6B9D">
        <w:trPr>
          <w:trHeight w:val="20"/>
        </w:trPr>
        <w:tc>
          <w:tcPr>
            <w:tcW w:w="2802" w:type="dxa"/>
            <w:noWrap/>
            <w:hideMark/>
          </w:tcPr>
          <w:p w:rsidR="00607DA3" w:rsidRPr="005F6B9D" w:rsidRDefault="00607DA3" w:rsidP="004826B0">
            <w:pPr>
              <w:rPr>
                <w:b/>
                <w:i/>
                <w:iCs/>
                <w:sz w:val="20"/>
                <w:szCs w:val="20"/>
              </w:rPr>
            </w:pPr>
            <w:r w:rsidRPr="005F6B9D">
              <w:rPr>
                <w:b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328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i/>
                <w:sz w:val="20"/>
                <w:szCs w:val="20"/>
              </w:rPr>
            </w:pPr>
            <w:r w:rsidRPr="00F24B16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E67C88" w:rsidP="00482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9522D">
              <w:rPr>
                <w:i/>
                <w:sz w:val="20"/>
                <w:szCs w:val="20"/>
              </w:rPr>
              <w:t>,</w:t>
            </w:r>
            <w:r w:rsidR="00607DA3" w:rsidRPr="00F24B16">
              <w:rPr>
                <w:i/>
                <w:sz w:val="20"/>
                <w:szCs w:val="20"/>
              </w:rPr>
              <w:t>402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4826B0">
            <w:pPr>
              <w:jc w:val="center"/>
              <w:rPr>
                <w:i/>
                <w:sz w:val="20"/>
                <w:szCs w:val="20"/>
              </w:rPr>
            </w:pPr>
            <w:r w:rsidRPr="00F24B16"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607DA3" w:rsidP="00E67C88">
            <w:pPr>
              <w:jc w:val="center"/>
              <w:rPr>
                <w:i/>
                <w:sz w:val="20"/>
                <w:szCs w:val="20"/>
              </w:rPr>
            </w:pPr>
            <w:r w:rsidRPr="00F24B16">
              <w:rPr>
                <w:i/>
                <w:sz w:val="20"/>
                <w:szCs w:val="20"/>
              </w:rPr>
              <w:t>1</w:t>
            </w:r>
            <w:r w:rsidR="0069522D">
              <w:rPr>
                <w:i/>
                <w:sz w:val="20"/>
                <w:szCs w:val="20"/>
              </w:rPr>
              <w:t>,</w:t>
            </w:r>
            <w:r w:rsidRPr="00F24B16">
              <w:rPr>
                <w:i/>
                <w:sz w:val="20"/>
                <w:szCs w:val="20"/>
              </w:rPr>
              <w:t>978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E67C88" w:rsidP="00482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9522D">
              <w:rPr>
                <w:i/>
                <w:sz w:val="20"/>
                <w:szCs w:val="20"/>
              </w:rPr>
              <w:t>,</w:t>
            </w:r>
            <w:r w:rsidR="00607DA3" w:rsidRPr="00F24B16">
              <w:rPr>
                <w:i/>
                <w:sz w:val="20"/>
                <w:szCs w:val="20"/>
              </w:rPr>
              <w:t>045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E67C88" w:rsidP="00482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69522D">
              <w:rPr>
                <w:i/>
                <w:sz w:val="20"/>
                <w:szCs w:val="20"/>
              </w:rPr>
              <w:t>,</w:t>
            </w:r>
            <w:r w:rsidR="00607DA3" w:rsidRPr="00F24B16">
              <w:rPr>
                <w:i/>
                <w:sz w:val="20"/>
                <w:szCs w:val="20"/>
              </w:rPr>
              <w:t>745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E67C88" w:rsidP="00482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9522D">
              <w:rPr>
                <w:i/>
                <w:sz w:val="20"/>
                <w:szCs w:val="20"/>
              </w:rPr>
              <w:t>,</w:t>
            </w:r>
            <w:r w:rsidR="00607DA3" w:rsidRPr="00F24B16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1329" w:type="dxa"/>
            <w:noWrap/>
            <w:hideMark/>
          </w:tcPr>
          <w:p w:rsidR="00607DA3" w:rsidRPr="00F24B16" w:rsidRDefault="00E67C88" w:rsidP="004826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69522D">
              <w:rPr>
                <w:i/>
                <w:sz w:val="20"/>
                <w:szCs w:val="20"/>
              </w:rPr>
              <w:t>,</w:t>
            </w:r>
            <w:r w:rsidR="00607DA3" w:rsidRPr="00F24B16">
              <w:rPr>
                <w:i/>
                <w:sz w:val="20"/>
                <w:szCs w:val="20"/>
              </w:rPr>
              <w:t>589</w:t>
            </w:r>
          </w:p>
        </w:tc>
      </w:tr>
    </w:tbl>
    <w:p w:rsidR="009430B0" w:rsidRDefault="00607DA3" w:rsidP="009430B0">
      <w:pPr>
        <w:rPr>
          <w:i/>
          <w:iCs/>
          <w:sz w:val="20"/>
          <w:szCs w:val="20"/>
        </w:rPr>
      </w:pPr>
      <w:r w:rsidRPr="00F24B16">
        <w:rPr>
          <w:i/>
          <w:sz w:val="20"/>
        </w:rPr>
        <w:t>* p&lt;0.05 **p&lt;0.001 missing data v complete data</w:t>
      </w:r>
      <w:r w:rsidR="00F776B3">
        <w:rPr>
          <w:i/>
          <w:sz w:val="20"/>
        </w:rPr>
        <w:t xml:space="preserve">. </w:t>
      </w:r>
    </w:p>
    <w:p w:rsidR="009430B0" w:rsidRDefault="009430B0" w:rsidP="009430B0">
      <w:r>
        <w:rPr>
          <w:i/>
          <w:iCs/>
          <w:sz w:val="20"/>
          <w:szCs w:val="20"/>
        </w:rPr>
        <w:t xml:space="preserve">Statistical comparisons carried out using logistic regression modelling likelihood of </w:t>
      </w:r>
      <w:proofErr w:type="spellStart"/>
      <w:r>
        <w:rPr>
          <w:i/>
          <w:iCs/>
          <w:sz w:val="20"/>
          <w:szCs w:val="20"/>
        </w:rPr>
        <w:t>missingness</w:t>
      </w:r>
      <w:proofErr w:type="spellEnd"/>
      <w:r>
        <w:rPr>
          <w:i/>
          <w:iCs/>
          <w:sz w:val="20"/>
          <w:szCs w:val="20"/>
        </w:rPr>
        <w:t xml:space="preserve"> as a function of gender (reference men), social class (reference skilled manual) or education (per additional year)</w:t>
      </w:r>
    </w:p>
    <w:p w:rsidR="00AD77DF" w:rsidRDefault="00AD77DF"/>
    <w:sectPr w:rsidR="00AD77DF" w:rsidSect="001B55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ha Wood">
    <w15:presenceInfo w15:providerId="AD" w15:userId="S-1-5-21-2902265621-1063028621-2381561480-82894"/>
  </w15:person>
  <w15:person w15:author="Natasha Wood [2]">
    <w15:presenceInfo w15:providerId="Windows Live" w15:userId="cd21c41388f83a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3"/>
    <w:rsid w:val="000168B8"/>
    <w:rsid w:val="001B5589"/>
    <w:rsid w:val="00291BD7"/>
    <w:rsid w:val="0034213F"/>
    <w:rsid w:val="0038230D"/>
    <w:rsid w:val="003953B0"/>
    <w:rsid w:val="005253DD"/>
    <w:rsid w:val="005B463A"/>
    <w:rsid w:val="005F6B9D"/>
    <w:rsid w:val="00607DA3"/>
    <w:rsid w:val="0069522D"/>
    <w:rsid w:val="0072503E"/>
    <w:rsid w:val="0077289D"/>
    <w:rsid w:val="00810C0C"/>
    <w:rsid w:val="008626CF"/>
    <w:rsid w:val="00924170"/>
    <w:rsid w:val="009430B0"/>
    <w:rsid w:val="00AA2641"/>
    <w:rsid w:val="00AD77DF"/>
    <w:rsid w:val="00BD7954"/>
    <w:rsid w:val="00BE2C77"/>
    <w:rsid w:val="00D24B19"/>
    <w:rsid w:val="00DF74C8"/>
    <w:rsid w:val="00E67C88"/>
    <w:rsid w:val="00E860C3"/>
    <w:rsid w:val="00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A3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A3"/>
    <w:rPr>
      <w:rFonts w:eastAsiaTheme="majorEastAsia" w:cstheme="majorBidi"/>
      <w:bCs/>
      <w:i/>
    </w:rPr>
  </w:style>
  <w:style w:type="table" w:styleId="LightShading">
    <w:name w:val="Light Shading"/>
    <w:basedOn w:val="TableNormal"/>
    <w:uiPriority w:val="60"/>
    <w:rsid w:val="00607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7DA3"/>
    <w:pPr>
      <w:spacing w:line="240" w:lineRule="auto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5F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A3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DA3"/>
    <w:rPr>
      <w:rFonts w:eastAsiaTheme="majorEastAsia" w:cstheme="majorBidi"/>
      <w:bCs/>
      <w:i/>
    </w:rPr>
  </w:style>
  <w:style w:type="table" w:styleId="LightShading">
    <w:name w:val="Light Shading"/>
    <w:basedOn w:val="TableNormal"/>
    <w:uiPriority w:val="60"/>
    <w:rsid w:val="00607D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7DA3"/>
    <w:pPr>
      <w:spacing w:line="240" w:lineRule="auto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5F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Wood</dc:creator>
  <cp:lastModifiedBy>Mai Stafford</cp:lastModifiedBy>
  <cp:revision>5</cp:revision>
  <dcterms:created xsi:type="dcterms:W3CDTF">2017-06-16T15:11:00Z</dcterms:created>
  <dcterms:modified xsi:type="dcterms:W3CDTF">2017-09-28T12:48:00Z</dcterms:modified>
</cp:coreProperties>
</file>