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EB" w:rsidRDefault="00150455">
      <w:r>
        <w:rPr>
          <w:b/>
        </w:rPr>
        <w:t>S1 Table</w:t>
      </w:r>
      <w:bookmarkStart w:id="0" w:name="_GoBack"/>
      <w:bookmarkEnd w:id="0"/>
      <w:r w:rsidR="00BC3BEB" w:rsidRPr="0001068B">
        <w:rPr>
          <w:b/>
        </w:rPr>
        <w:t xml:space="preserve">. </w:t>
      </w:r>
      <w:r w:rsidR="0001068B" w:rsidRPr="0001068B">
        <w:rPr>
          <w:b/>
        </w:rPr>
        <w:t>The number of mice removed from each stage of the cocaine IVSA experiment</w:t>
      </w:r>
      <w:r w:rsidR="0001068B">
        <w:t>. The number of animals that lost patency</w:t>
      </w:r>
      <w:r w:rsidR="00D90425">
        <w:t xml:space="preserve"> </w:t>
      </w:r>
      <w:r w:rsidR="00D90425">
        <w:rPr>
          <w:vertAlign w:val="superscript"/>
        </w:rPr>
        <w:t>(a)</w:t>
      </w:r>
      <w:r w:rsidR="0001068B">
        <w:t xml:space="preserve">, failed to reach </w:t>
      </w:r>
      <w:r w:rsidR="00D34E6F">
        <w:t>the acquisition s</w:t>
      </w:r>
      <w:r w:rsidR="0001068B">
        <w:t>criteria</w:t>
      </w:r>
      <w:r w:rsidR="00D90425">
        <w:rPr>
          <w:vertAlign w:val="superscript"/>
        </w:rPr>
        <w:t>(b)</w:t>
      </w:r>
      <w:r w:rsidR="00D90425">
        <w:t xml:space="preserve">, </w:t>
      </w:r>
      <w:r w:rsidR="0001068B">
        <w:t>or</w:t>
      </w:r>
      <w:r w:rsidR="00D90425">
        <w:t xml:space="preserve"> were</w:t>
      </w:r>
      <w:r w:rsidR="0001068B">
        <w:t xml:space="preserve"> removed for electrophysiology </w:t>
      </w:r>
      <w:r w:rsidR="00D90425">
        <w:t>studies</w:t>
      </w:r>
      <w:r w:rsidR="00D90425">
        <w:rPr>
          <w:vertAlign w:val="superscript"/>
        </w:rPr>
        <w:t>(c)</w:t>
      </w:r>
      <w:r>
        <w:t xml:space="preserve">, </w:t>
      </w:r>
      <w:r w:rsidR="0001068B">
        <w:t xml:space="preserve">are reported below. The numbers in parentheses represent the number of </w:t>
      </w:r>
      <w:r>
        <w:t>subjects</w:t>
      </w:r>
      <w:r w:rsidR="0001068B">
        <w:t xml:space="preserve"> </w:t>
      </w:r>
      <w:r>
        <w:t>at the beginning of each of these experimental stages</w:t>
      </w:r>
      <w:r w:rsidR="0001068B">
        <w:t>.</w:t>
      </w:r>
    </w:p>
    <w:tbl>
      <w:tblPr>
        <w:tblStyle w:val="GridTable1Light"/>
        <w:tblW w:w="0" w:type="auto"/>
        <w:tblInd w:w="-5" w:type="dxa"/>
        <w:tblLook w:val="04A0" w:firstRow="1" w:lastRow="0" w:firstColumn="1" w:lastColumn="0" w:noHBand="0" w:noVBand="1"/>
      </w:tblPr>
      <w:tblGrid>
        <w:gridCol w:w="1439"/>
        <w:gridCol w:w="1796"/>
        <w:gridCol w:w="1889"/>
        <w:gridCol w:w="1446"/>
        <w:gridCol w:w="1350"/>
        <w:gridCol w:w="1430"/>
      </w:tblGrid>
      <w:tr w:rsidR="0001068B" w:rsidTr="00010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01068B" w:rsidRDefault="0001068B" w:rsidP="00BC3BEB">
            <w:pPr>
              <w:jc w:val="center"/>
            </w:pPr>
          </w:p>
        </w:tc>
        <w:tc>
          <w:tcPr>
            <w:tcW w:w="1796" w:type="dxa"/>
          </w:tcPr>
          <w:p w:rsidR="0001068B" w:rsidRDefault="0001068B" w:rsidP="00BC3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FR1 before day 5</w:t>
            </w:r>
          </w:p>
        </w:tc>
        <w:tc>
          <w:tcPr>
            <w:tcW w:w="1889" w:type="dxa"/>
          </w:tcPr>
          <w:p w:rsidR="0001068B" w:rsidRDefault="0001068B" w:rsidP="00BC3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FR1 after day 5</w:t>
            </w:r>
          </w:p>
        </w:tc>
        <w:tc>
          <w:tcPr>
            <w:tcW w:w="1446" w:type="dxa"/>
          </w:tcPr>
          <w:p w:rsidR="0001068B" w:rsidRDefault="0001068B" w:rsidP="00BC3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FR2</w:t>
            </w:r>
          </w:p>
        </w:tc>
        <w:tc>
          <w:tcPr>
            <w:tcW w:w="1350" w:type="dxa"/>
          </w:tcPr>
          <w:p w:rsidR="0001068B" w:rsidRDefault="0001068B" w:rsidP="00BC3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FR5</w:t>
            </w:r>
          </w:p>
        </w:tc>
        <w:tc>
          <w:tcPr>
            <w:tcW w:w="1430" w:type="dxa"/>
          </w:tcPr>
          <w:p w:rsidR="0001068B" w:rsidRDefault="0001068B" w:rsidP="00BC3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Extinction</w:t>
            </w:r>
          </w:p>
        </w:tc>
      </w:tr>
      <w:tr w:rsidR="0001068B" w:rsidTr="0001068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01068B" w:rsidRDefault="0001068B" w:rsidP="00BC3BEB">
            <w:pPr>
              <w:jc w:val="center"/>
            </w:pPr>
            <w:r>
              <w:t>WT mice (26)</w:t>
            </w:r>
          </w:p>
        </w:tc>
        <w:tc>
          <w:tcPr>
            <w:tcW w:w="1796" w:type="dxa"/>
          </w:tcPr>
          <w:p w:rsidR="0001068B" w:rsidRDefault="0001068B" w:rsidP="00BC3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D90425">
              <w:rPr>
                <w:vertAlign w:val="superscript"/>
              </w:rPr>
              <w:t>a</w:t>
            </w:r>
            <w:r>
              <w:t xml:space="preserve"> (22)</w:t>
            </w:r>
          </w:p>
        </w:tc>
        <w:tc>
          <w:tcPr>
            <w:tcW w:w="1889" w:type="dxa"/>
          </w:tcPr>
          <w:p w:rsidR="0001068B" w:rsidRDefault="0001068B" w:rsidP="00BC3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D90425">
              <w:rPr>
                <w:vertAlign w:val="superscript"/>
              </w:rPr>
              <w:t>a</w:t>
            </w:r>
            <w:r>
              <w:t xml:space="preserve"> (22)</w:t>
            </w:r>
          </w:p>
        </w:tc>
        <w:tc>
          <w:tcPr>
            <w:tcW w:w="1446" w:type="dxa"/>
          </w:tcPr>
          <w:p w:rsidR="0001068B" w:rsidRDefault="00D34E6F" w:rsidP="00BC3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>
              <w:rPr>
                <w:vertAlign w:val="superscript"/>
              </w:rPr>
              <w:t>a</w:t>
            </w:r>
            <w:r>
              <w:t xml:space="preserve"> 2</w:t>
            </w:r>
            <w:r>
              <w:rPr>
                <w:vertAlign w:val="superscript"/>
              </w:rPr>
              <w:t>b</w:t>
            </w:r>
            <w:r w:rsidR="0001068B">
              <w:t xml:space="preserve"> (14)</w:t>
            </w:r>
          </w:p>
        </w:tc>
        <w:tc>
          <w:tcPr>
            <w:tcW w:w="1350" w:type="dxa"/>
          </w:tcPr>
          <w:p w:rsidR="0001068B" w:rsidRDefault="0001068B" w:rsidP="00BC3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34E6F">
              <w:rPr>
                <w:vertAlign w:val="superscript"/>
              </w:rPr>
              <w:t>a</w:t>
            </w:r>
            <w:r>
              <w:t xml:space="preserve"> (13)</w:t>
            </w:r>
          </w:p>
        </w:tc>
        <w:tc>
          <w:tcPr>
            <w:tcW w:w="1430" w:type="dxa"/>
          </w:tcPr>
          <w:p w:rsidR="0001068B" w:rsidRDefault="0001068B" w:rsidP="00BC3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D34E6F">
              <w:rPr>
                <w:vertAlign w:val="superscript"/>
              </w:rPr>
              <w:t xml:space="preserve">c </w:t>
            </w:r>
            <w:r>
              <w:t>(4)</w:t>
            </w:r>
          </w:p>
        </w:tc>
      </w:tr>
      <w:tr w:rsidR="0001068B" w:rsidTr="0001068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01068B" w:rsidRDefault="0001068B" w:rsidP="00BC3BEB">
            <w:pPr>
              <w:jc w:val="center"/>
            </w:pPr>
            <w:r>
              <w:t>KO mice (23)</w:t>
            </w:r>
          </w:p>
        </w:tc>
        <w:tc>
          <w:tcPr>
            <w:tcW w:w="1796" w:type="dxa"/>
          </w:tcPr>
          <w:p w:rsidR="0001068B" w:rsidRDefault="0001068B" w:rsidP="00BC3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90425">
              <w:rPr>
                <w:vertAlign w:val="superscript"/>
              </w:rPr>
              <w:t>a</w:t>
            </w:r>
            <w:r>
              <w:t xml:space="preserve"> (21)</w:t>
            </w:r>
          </w:p>
        </w:tc>
        <w:tc>
          <w:tcPr>
            <w:tcW w:w="1889" w:type="dxa"/>
          </w:tcPr>
          <w:p w:rsidR="0001068B" w:rsidRDefault="0001068B" w:rsidP="00BC3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90425">
              <w:rPr>
                <w:vertAlign w:val="superscript"/>
              </w:rPr>
              <w:t>a</w:t>
            </w:r>
            <w:r>
              <w:t xml:space="preserve"> (19)</w:t>
            </w:r>
          </w:p>
        </w:tc>
        <w:tc>
          <w:tcPr>
            <w:tcW w:w="1446" w:type="dxa"/>
          </w:tcPr>
          <w:p w:rsidR="0001068B" w:rsidRDefault="00D34E6F" w:rsidP="00BC3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rPr>
                <w:vertAlign w:val="superscript"/>
              </w:rPr>
              <w:t xml:space="preserve">a </w:t>
            </w:r>
            <w:r>
              <w:t>2</w:t>
            </w:r>
            <w:r>
              <w:rPr>
                <w:vertAlign w:val="superscript"/>
              </w:rPr>
              <w:t>b</w:t>
            </w:r>
            <w:r w:rsidR="0001068B">
              <w:t xml:space="preserve"> (13)</w:t>
            </w:r>
          </w:p>
        </w:tc>
        <w:tc>
          <w:tcPr>
            <w:tcW w:w="1350" w:type="dxa"/>
          </w:tcPr>
          <w:p w:rsidR="0001068B" w:rsidRDefault="0001068B" w:rsidP="00BC3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34E6F">
              <w:rPr>
                <w:vertAlign w:val="superscript"/>
              </w:rPr>
              <w:t>a</w:t>
            </w:r>
            <w:r>
              <w:t xml:space="preserve"> (11)</w:t>
            </w:r>
          </w:p>
        </w:tc>
        <w:tc>
          <w:tcPr>
            <w:tcW w:w="1430" w:type="dxa"/>
          </w:tcPr>
          <w:p w:rsidR="0001068B" w:rsidRDefault="0001068B" w:rsidP="00BC3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D34E6F">
              <w:rPr>
                <w:vertAlign w:val="superscript"/>
              </w:rPr>
              <w:t xml:space="preserve">c </w:t>
            </w:r>
            <w:r>
              <w:t>(6)</w:t>
            </w:r>
          </w:p>
        </w:tc>
      </w:tr>
    </w:tbl>
    <w:p w:rsidR="00197364" w:rsidRDefault="00197364" w:rsidP="00BC3BEB"/>
    <w:sectPr w:rsidR="0019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EB"/>
    <w:rsid w:val="0001068B"/>
    <w:rsid w:val="00150455"/>
    <w:rsid w:val="00197364"/>
    <w:rsid w:val="005154AD"/>
    <w:rsid w:val="00583900"/>
    <w:rsid w:val="0081198E"/>
    <w:rsid w:val="008F773F"/>
    <w:rsid w:val="00B357BD"/>
    <w:rsid w:val="00B80E68"/>
    <w:rsid w:val="00BC3BEB"/>
    <w:rsid w:val="00C350CE"/>
    <w:rsid w:val="00CB6D0C"/>
    <w:rsid w:val="00D34E6F"/>
    <w:rsid w:val="00D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B0A2"/>
  <w15:chartTrackingRefBased/>
  <w15:docId w15:val="{B1843430-7023-4FAB-89D3-32A0EA19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C3B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BC3B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 Mittal</dc:creator>
  <cp:keywords/>
  <dc:description/>
  <cp:lastModifiedBy>Wendy</cp:lastModifiedBy>
  <cp:revision>3</cp:revision>
  <dcterms:created xsi:type="dcterms:W3CDTF">2017-08-25T21:16:00Z</dcterms:created>
  <dcterms:modified xsi:type="dcterms:W3CDTF">2017-08-25T21:19:00Z</dcterms:modified>
</cp:coreProperties>
</file>