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8A8" w:rsidRPr="005458A8" w:rsidRDefault="005458A8" w:rsidP="005458A8">
      <w:pPr>
        <w:spacing w:after="200" w:line="360" w:lineRule="auto"/>
        <w:rPr>
          <w:rFonts w:ascii="Times New Roman" w:eastAsia="Calibri" w:hAnsi="Times New Roman" w:cs="Times New Roman"/>
          <w:b/>
          <w:sz w:val="24"/>
        </w:rPr>
      </w:pPr>
      <w:r w:rsidRPr="005458A8">
        <w:rPr>
          <w:rFonts w:ascii="Times New Roman" w:eastAsia="Calibri" w:hAnsi="Times New Roman" w:cs="Times New Roman"/>
          <w:b/>
          <w:sz w:val="24"/>
        </w:rPr>
        <w:t>S3</w:t>
      </w:r>
      <w:r w:rsidR="009F52D1">
        <w:rPr>
          <w:rFonts w:ascii="Times New Roman" w:eastAsia="Calibri" w:hAnsi="Times New Roman" w:cs="Times New Roman"/>
          <w:b/>
          <w:sz w:val="24"/>
        </w:rPr>
        <w:t xml:space="preserve"> Table</w:t>
      </w:r>
      <w:r w:rsidRPr="005458A8">
        <w:rPr>
          <w:rFonts w:ascii="Times New Roman" w:eastAsia="Calibri" w:hAnsi="Times New Roman" w:cs="Times New Roman"/>
          <w:b/>
          <w:sz w:val="24"/>
        </w:rPr>
        <w:t xml:space="preserve">: </w:t>
      </w:r>
      <w:r w:rsidR="00BE5215">
        <w:rPr>
          <w:rFonts w:ascii="Times New Roman" w:eastAsia="Calibri" w:hAnsi="Times New Roman" w:cs="Times New Roman"/>
          <w:b/>
          <w:sz w:val="24"/>
        </w:rPr>
        <w:t xml:space="preserve">Model results for cattle. </w:t>
      </w:r>
      <w:r w:rsidRPr="005458A8">
        <w:rPr>
          <w:rFonts w:ascii="Times New Roman" w:eastAsia="Calibri" w:hAnsi="Times New Roman" w:cs="Times New Roman"/>
          <w:i/>
          <w:sz w:val="24"/>
        </w:rPr>
        <w:t xml:space="preserve">The cattle prediction root mean squared error (RMSPE) using the withheld results for both individual farms within regions and to 3km quarantine zones. Table also shows the mean number of cattle per farm in the region, the standard deviation for all farms in brackets, and the total number of farms in each region. Results for Quarantine zone predictions are in 1,000s of cattle.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6"/>
        <w:gridCol w:w="1487"/>
        <w:gridCol w:w="1418"/>
        <w:gridCol w:w="1114"/>
        <w:gridCol w:w="1402"/>
        <w:gridCol w:w="1402"/>
        <w:gridCol w:w="1468"/>
        <w:gridCol w:w="1701"/>
        <w:gridCol w:w="1468"/>
        <w:gridCol w:w="1258"/>
      </w:tblGrid>
      <w:tr w:rsidR="005458A8" w:rsidRPr="005458A8" w:rsidTr="005458A8">
        <w:trPr>
          <w:trHeight w:val="558"/>
        </w:trPr>
        <w:tc>
          <w:tcPr>
            <w:tcW w:w="1456" w:type="dxa"/>
            <w:vMerge w:val="restart"/>
            <w:tcBorders>
              <w:top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Region</w:t>
            </w:r>
          </w:p>
        </w:tc>
        <w:tc>
          <w:tcPr>
            <w:tcW w:w="1487" w:type="dxa"/>
            <w:vMerge w:val="restart"/>
            <w:tcBorders>
              <w:top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Mean cattle per farm (SD)</w:t>
            </w:r>
          </w:p>
        </w:tc>
        <w:tc>
          <w:tcPr>
            <w:tcW w:w="1418" w:type="dxa"/>
            <w:vMerge w:val="restart"/>
            <w:tcBorders>
              <w:top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Number of quarantine zones per region (10 simulations)</w:t>
            </w:r>
          </w:p>
        </w:tc>
        <w:tc>
          <w:tcPr>
            <w:tcW w:w="1114" w:type="dxa"/>
            <w:vMerge w:val="restart"/>
            <w:tcBorders>
              <w:top w:val="single" w:sz="4" w:space="0" w:color="auto"/>
              <w:bottom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Total number of farms</w:t>
            </w:r>
          </w:p>
        </w:tc>
        <w:tc>
          <w:tcPr>
            <w:tcW w:w="8699" w:type="dxa"/>
            <w:gridSpan w:val="6"/>
            <w:tcBorders>
              <w:top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RMSPE</w:t>
            </w:r>
          </w:p>
        </w:tc>
      </w:tr>
      <w:tr w:rsidR="005458A8" w:rsidRPr="005458A8" w:rsidTr="005458A8">
        <w:tc>
          <w:tcPr>
            <w:tcW w:w="1456" w:type="dxa"/>
            <w:vMerge/>
            <w:tcBorders>
              <w:bottom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p>
        </w:tc>
        <w:tc>
          <w:tcPr>
            <w:tcW w:w="1487" w:type="dxa"/>
            <w:vMerge/>
            <w:tcBorders>
              <w:bottom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p>
        </w:tc>
        <w:tc>
          <w:tcPr>
            <w:tcW w:w="1418" w:type="dxa"/>
            <w:vMerge/>
            <w:tcBorders>
              <w:bottom w:val="single" w:sz="4" w:space="0" w:color="auto"/>
            </w:tcBorders>
            <w:shd w:val="clear" w:color="auto" w:fill="D9D9D9"/>
          </w:tcPr>
          <w:p w:rsidR="005458A8" w:rsidRPr="005458A8" w:rsidRDefault="005458A8" w:rsidP="005458A8">
            <w:pPr>
              <w:jc w:val="center"/>
              <w:rPr>
                <w:rFonts w:ascii="Calibri" w:eastAsia="Calibri" w:hAnsi="Calibri" w:cs="Times New Roman"/>
                <w:b/>
              </w:rPr>
            </w:pPr>
          </w:p>
        </w:tc>
        <w:tc>
          <w:tcPr>
            <w:tcW w:w="1114" w:type="dxa"/>
            <w:vMerge/>
            <w:tcBorders>
              <w:top w:val="single" w:sz="4" w:space="0" w:color="auto"/>
              <w:bottom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p>
        </w:tc>
        <w:tc>
          <w:tcPr>
            <w:tcW w:w="1402" w:type="dxa"/>
            <w:tcBorders>
              <w:top w:val="single" w:sz="4" w:space="0" w:color="auto"/>
              <w:bottom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Farm-level RF</w:t>
            </w:r>
          </w:p>
        </w:tc>
        <w:tc>
          <w:tcPr>
            <w:tcW w:w="1402" w:type="dxa"/>
            <w:tcBorders>
              <w:top w:val="single" w:sz="4" w:space="0" w:color="auto"/>
              <w:bottom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Farm-level BRT</w:t>
            </w:r>
          </w:p>
        </w:tc>
        <w:tc>
          <w:tcPr>
            <w:tcW w:w="1468" w:type="dxa"/>
            <w:tcBorders>
              <w:top w:val="single" w:sz="4" w:space="0" w:color="auto"/>
              <w:bottom w:val="single" w:sz="4" w:space="0" w:color="auto"/>
              <w:right w:val="dashed"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Farm-level KNN</w:t>
            </w:r>
          </w:p>
        </w:tc>
        <w:tc>
          <w:tcPr>
            <w:tcW w:w="1701" w:type="dxa"/>
            <w:tcBorders>
              <w:top w:val="single" w:sz="4" w:space="0" w:color="auto"/>
              <w:left w:val="dashed" w:sz="4" w:space="0" w:color="auto"/>
              <w:bottom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Quarantine zone RF</w:t>
            </w:r>
          </w:p>
        </w:tc>
        <w:tc>
          <w:tcPr>
            <w:tcW w:w="1468" w:type="dxa"/>
            <w:tcBorders>
              <w:top w:val="single" w:sz="4" w:space="0" w:color="auto"/>
              <w:bottom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Quarantine zone BRT</w:t>
            </w:r>
          </w:p>
        </w:tc>
        <w:tc>
          <w:tcPr>
            <w:tcW w:w="1258" w:type="dxa"/>
            <w:tcBorders>
              <w:top w:val="single" w:sz="4" w:space="0" w:color="auto"/>
              <w:bottom w:val="single" w:sz="4" w:space="0" w:color="auto"/>
            </w:tcBorders>
            <w:shd w:val="clear" w:color="auto" w:fill="D9D9D9"/>
            <w:vAlign w:val="center"/>
          </w:tcPr>
          <w:p w:rsidR="005458A8" w:rsidRPr="005458A8" w:rsidRDefault="005458A8" w:rsidP="005458A8">
            <w:pPr>
              <w:jc w:val="center"/>
              <w:rPr>
                <w:rFonts w:ascii="Calibri" w:eastAsia="Calibri" w:hAnsi="Calibri" w:cs="Times New Roman"/>
                <w:b/>
              </w:rPr>
            </w:pPr>
            <w:r w:rsidRPr="005458A8">
              <w:rPr>
                <w:rFonts w:ascii="Calibri" w:eastAsia="Calibri" w:hAnsi="Calibri" w:cs="Times New Roman"/>
                <w:b/>
              </w:rPr>
              <w:t>Quarantine zone KNN</w:t>
            </w:r>
          </w:p>
        </w:tc>
      </w:tr>
      <w:tr w:rsidR="005458A8" w:rsidRPr="005458A8" w:rsidTr="005458A8">
        <w:trPr>
          <w:trHeight w:val="619"/>
        </w:trPr>
        <w:tc>
          <w:tcPr>
            <w:tcW w:w="1456" w:type="dxa"/>
            <w:tcBorders>
              <w:top w:val="single" w:sz="4" w:space="0" w:color="auto"/>
              <w:bottom w:val="single" w:sz="4" w:space="0" w:color="auto"/>
            </w:tcBorders>
            <w:vAlign w:val="center"/>
          </w:tcPr>
          <w:p w:rsidR="005458A8" w:rsidRPr="005458A8" w:rsidRDefault="005458A8" w:rsidP="005458A8">
            <w:pPr>
              <w:rPr>
                <w:rFonts w:ascii="Calibri" w:eastAsia="Calibri" w:hAnsi="Calibri" w:cs="Times New Roman"/>
                <w:b/>
              </w:rPr>
            </w:pPr>
            <w:r w:rsidRPr="005458A8">
              <w:rPr>
                <w:rFonts w:ascii="Calibri" w:eastAsia="Calibri" w:hAnsi="Calibri" w:cs="Times New Roman"/>
                <w:b/>
              </w:rPr>
              <w:t>Overall</w:t>
            </w:r>
          </w:p>
        </w:tc>
        <w:tc>
          <w:tcPr>
            <w:tcW w:w="1487" w:type="dxa"/>
            <w:tcBorders>
              <w:top w:val="single" w:sz="4" w:space="0" w:color="auto"/>
              <w:bottom w:val="single" w:sz="4" w:space="0" w:color="auto"/>
            </w:tcBorders>
            <w:vAlign w:val="center"/>
          </w:tcPr>
          <w:p w:rsidR="005458A8" w:rsidRPr="005458A8" w:rsidRDefault="005458A8" w:rsidP="005458A8">
            <w:pPr>
              <w:jc w:val="right"/>
              <w:rPr>
                <w:rFonts w:ascii="Calibri" w:eastAsia="Calibri" w:hAnsi="Calibri" w:cs="Times New Roman"/>
                <w:b/>
              </w:rPr>
            </w:pPr>
            <w:r w:rsidRPr="005458A8">
              <w:rPr>
                <w:rFonts w:ascii="Calibri" w:eastAsia="Calibri" w:hAnsi="Calibri" w:cs="Times New Roman"/>
                <w:b/>
              </w:rPr>
              <w:t>94.4 (243.1)</w:t>
            </w:r>
          </w:p>
        </w:tc>
        <w:tc>
          <w:tcPr>
            <w:tcW w:w="1418" w:type="dxa"/>
            <w:tcBorders>
              <w:top w:val="single" w:sz="4" w:space="0" w:color="auto"/>
              <w:bottom w:val="single" w:sz="4" w:space="0" w:color="auto"/>
              <w:right w:val="dashed" w:sz="4" w:space="0" w:color="auto"/>
            </w:tcBorders>
            <w:vAlign w:val="center"/>
          </w:tcPr>
          <w:p w:rsidR="005458A8" w:rsidRPr="005458A8" w:rsidRDefault="005458A8" w:rsidP="005458A8">
            <w:pPr>
              <w:jc w:val="right"/>
              <w:rPr>
                <w:rFonts w:ascii="Calibri" w:eastAsia="Calibri" w:hAnsi="Calibri" w:cs="Times New Roman"/>
                <w:b/>
              </w:rPr>
            </w:pPr>
            <w:r w:rsidRPr="005458A8">
              <w:rPr>
                <w:rFonts w:ascii="Calibri" w:eastAsia="Calibri" w:hAnsi="Calibri" w:cs="Times New Roman"/>
                <w:b/>
              </w:rPr>
              <w:t>1997</w:t>
            </w:r>
          </w:p>
        </w:tc>
        <w:tc>
          <w:tcPr>
            <w:tcW w:w="1114" w:type="dxa"/>
            <w:tcBorders>
              <w:top w:val="single" w:sz="4" w:space="0" w:color="auto"/>
              <w:bottom w:val="single" w:sz="4" w:space="0" w:color="auto"/>
              <w:right w:val="dashed" w:sz="4" w:space="0" w:color="auto"/>
            </w:tcBorders>
            <w:shd w:val="clear" w:color="auto" w:fill="auto"/>
            <w:vAlign w:val="center"/>
          </w:tcPr>
          <w:p w:rsidR="005458A8" w:rsidRPr="005458A8" w:rsidRDefault="005458A8" w:rsidP="005458A8">
            <w:pPr>
              <w:jc w:val="right"/>
              <w:rPr>
                <w:rFonts w:ascii="Calibri" w:eastAsia="Calibri" w:hAnsi="Calibri" w:cs="Times New Roman"/>
                <w:b/>
              </w:rPr>
            </w:pPr>
            <w:r w:rsidRPr="005458A8">
              <w:rPr>
                <w:rFonts w:ascii="Calibri" w:eastAsia="Calibri" w:hAnsi="Calibri" w:cs="Times New Roman"/>
                <w:b/>
              </w:rPr>
              <w:t>91662</w:t>
            </w:r>
          </w:p>
        </w:tc>
        <w:tc>
          <w:tcPr>
            <w:tcW w:w="1402" w:type="dxa"/>
            <w:tcBorders>
              <w:top w:val="single" w:sz="4" w:space="0" w:color="auto"/>
              <w:left w:val="dashed" w:sz="4" w:space="0" w:color="auto"/>
              <w:bottom w:val="single" w:sz="4" w:space="0" w:color="auto"/>
            </w:tcBorders>
            <w:shd w:val="clear" w:color="auto" w:fill="auto"/>
            <w:vAlign w:val="center"/>
          </w:tcPr>
          <w:p w:rsidR="005458A8" w:rsidRPr="005458A8" w:rsidRDefault="005458A8" w:rsidP="005458A8">
            <w:pPr>
              <w:jc w:val="right"/>
              <w:rPr>
                <w:rFonts w:ascii="Calibri" w:eastAsia="Calibri" w:hAnsi="Calibri" w:cs="Times New Roman"/>
                <w:b/>
              </w:rPr>
            </w:pPr>
            <w:r w:rsidRPr="005458A8">
              <w:rPr>
                <w:rFonts w:ascii="Calibri" w:eastAsia="Calibri" w:hAnsi="Calibri" w:cs="Times New Roman"/>
                <w:b/>
              </w:rPr>
              <w:t>179.94</w:t>
            </w:r>
          </w:p>
        </w:tc>
        <w:tc>
          <w:tcPr>
            <w:tcW w:w="1402" w:type="dxa"/>
            <w:tcBorders>
              <w:top w:val="single" w:sz="4" w:space="0" w:color="auto"/>
              <w:bottom w:val="single" w:sz="4" w:space="0" w:color="auto"/>
            </w:tcBorders>
            <w:shd w:val="clear" w:color="auto" w:fill="F2F2F2"/>
            <w:vAlign w:val="center"/>
          </w:tcPr>
          <w:p w:rsidR="005458A8" w:rsidRPr="005458A8" w:rsidRDefault="005458A8" w:rsidP="005458A8">
            <w:pPr>
              <w:jc w:val="right"/>
              <w:rPr>
                <w:rFonts w:ascii="Calibri" w:eastAsia="Calibri" w:hAnsi="Calibri" w:cs="Times New Roman"/>
                <w:b/>
              </w:rPr>
            </w:pPr>
            <w:r w:rsidRPr="005458A8">
              <w:rPr>
                <w:rFonts w:ascii="Calibri" w:eastAsia="Calibri" w:hAnsi="Calibri" w:cs="Times New Roman"/>
                <w:b/>
              </w:rPr>
              <w:t>173.64</w:t>
            </w:r>
          </w:p>
        </w:tc>
        <w:tc>
          <w:tcPr>
            <w:tcW w:w="1468" w:type="dxa"/>
            <w:tcBorders>
              <w:top w:val="single" w:sz="4" w:space="0" w:color="auto"/>
              <w:bottom w:val="single" w:sz="4" w:space="0" w:color="auto"/>
              <w:right w:val="dashed" w:sz="4" w:space="0" w:color="auto"/>
            </w:tcBorders>
            <w:shd w:val="clear" w:color="auto" w:fill="auto"/>
            <w:vAlign w:val="center"/>
          </w:tcPr>
          <w:p w:rsidR="005458A8" w:rsidRPr="005458A8" w:rsidRDefault="005458A8" w:rsidP="005458A8">
            <w:pPr>
              <w:jc w:val="right"/>
              <w:rPr>
                <w:rFonts w:ascii="Calibri" w:eastAsia="Calibri" w:hAnsi="Calibri" w:cs="Times New Roman"/>
                <w:b/>
                <w:color w:val="000000"/>
              </w:rPr>
            </w:pPr>
            <w:r w:rsidRPr="005458A8">
              <w:rPr>
                <w:rFonts w:ascii="Calibri" w:eastAsia="Calibri" w:hAnsi="Calibri" w:cs="Times New Roman"/>
                <w:b/>
                <w:color w:val="000000"/>
              </w:rPr>
              <w:t>238.10</w:t>
            </w:r>
          </w:p>
        </w:tc>
        <w:tc>
          <w:tcPr>
            <w:tcW w:w="1701" w:type="dxa"/>
            <w:tcBorders>
              <w:top w:val="single" w:sz="4" w:space="0" w:color="auto"/>
              <w:left w:val="dashed" w:sz="4" w:space="0" w:color="auto"/>
              <w:bottom w:val="single" w:sz="4" w:space="0" w:color="auto"/>
            </w:tcBorders>
            <w:shd w:val="clear" w:color="auto" w:fill="auto"/>
            <w:vAlign w:val="center"/>
          </w:tcPr>
          <w:p w:rsidR="005458A8" w:rsidRPr="005458A8" w:rsidRDefault="005458A8" w:rsidP="005458A8">
            <w:pPr>
              <w:jc w:val="right"/>
              <w:rPr>
                <w:rFonts w:ascii="Calibri" w:eastAsia="Calibri" w:hAnsi="Calibri" w:cs="Times New Roman"/>
                <w:b/>
                <w:color w:val="000000"/>
              </w:rPr>
            </w:pPr>
            <w:r w:rsidRPr="005458A8">
              <w:rPr>
                <w:rFonts w:ascii="Calibri" w:eastAsia="Calibri" w:hAnsi="Calibri" w:cs="Times New Roman"/>
                <w:b/>
                <w:color w:val="000000"/>
              </w:rPr>
              <w:t>6.01</w:t>
            </w:r>
          </w:p>
        </w:tc>
        <w:tc>
          <w:tcPr>
            <w:tcW w:w="1468" w:type="dxa"/>
            <w:tcBorders>
              <w:top w:val="single" w:sz="4" w:space="0" w:color="auto"/>
              <w:bottom w:val="single" w:sz="4" w:space="0" w:color="auto"/>
            </w:tcBorders>
            <w:shd w:val="clear" w:color="auto" w:fill="F2F2F2"/>
            <w:vAlign w:val="center"/>
          </w:tcPr>
          <w:p w:rsidR="005458A8" w:rsidRPr="005458A8" w:rsidRDefault="005458A8" w:rsidP="005458A8">
            <w:pPr>
              <w:jc w:val="right"/>
              <w:rPr>
                <w:rFonts w:ascii="Calibri" w:eastAsia="Calibri" w:hAnsi="Calibri" w:cs="Times New Roman"/>
                <w:b/>
                <w:color w:val="000000"/>
              </w:rPr>
            </w:pPr>
            <w:r w:rsidRPr="005458A8">
              <w:rPr>
                <w:rFonts w:ascii="Calibri" w:eastAsia="Calibri" w:hAnsi="Calibri" w:cs="Times New Roman"/>
                <w:b/>
                <w:color w:val="000000"/>
              </w:rPr>
              <w:t>3.69</w:t>
            </w:r>
          </w:p>
        </w:tc>
        <w:tc>
          <w:tcPr>
            <w:tcW w:w="1258" w:type="dxa"/>
            <w:tcBorders>
              <w:top w:val="single" w:sz="4" w:space="0" w:color="auto"/>
              <w:bottom w:val="single" w:sz="4" w:space="0" w:color="auto"/>
            </w:tcBorders>
            <w:shd w:val="clear" w:color="auto" w:fill="auto"/>
            <w:vAlign w:val="center"/>
          </w:tcPr>
          <w:p w:rsidR="005458A8" w:rsidRPr="005458A8" w:rsidRDefault="005458A8" w:rsidP="005458A8">
            <w:pPr>
              <w:jc w:val="right"/>
              <w:rPr>
                <w:rFonts w:ascii="Calibri" w:eastAsia="Calibri" w:hAnsi="Calibri" w:cs="Times New Roman"/>
                <w:b/>
                <w:color w:val="000000"/>
              </w:rPr>
            </w:pPr>
            <w:r w:rsidRPr="005458A8">
              <w:rPr>
                <w:rFonts w:ascii="Calibri" w:eastAsia="Calibri" w:hAnsi="Calibri" w:cs="Times New Roman"/>
                <w:b/>
                <w:color w:val="000000"/>
              </w:rPr>
              <w:t>6.69</w:t>
            </w:r>
          </w:p>
        </w:tc>
      </w:tr>
      <w:tr w:rsidR="005458A8" w:rsidRPr="005458A8" w:rsidTr="005458A8">
        <w:tc>
          <w:tcPr>
            <w:tcW w:w="1456" w:type="dxa"/>
            <w:tcBorders>
              <w:top w:val="single" w:sz="4" w:space="0" w:color="auto"/>
            </w:tcBorders>
          </w:tcPr>
          <w:p w:rsidR="005458A8" w:rsidRPr="005458A8" w:rsidRDefault="005458A8" w:rsidP="005458A8">
            <w:pPr>
              <w:rPr>
                <w:rFonts w:ascii="Calibri" w:eastAsia="Calibri" w:hAnsi="Calibri" w:cs="Times New Roman"/>
              </w:rPr>
            </w:pPr>
            <w:r w:rsidRPr="005458A8">
              <w:rPr>
                <w:rFonts w:ascii="Calibri" w:eastAsia="Calibri" w:hAnsi="Calibri" w:cs="Times New Roman"/>
              </w:rPr>
              <w:t>Auckland</w:t>
            </w:r>
          </w:p>
        </w:tc>
        <w:tc>
          <w:tcPr>
            <w:tcW w:w="1487" w:type="dxa"/>
            <w:tcBorders>
              <w:top w:val="single"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27.7 (113.3)</w:t>
            </w:r>
          </w:p>
        </w:tc>
        <w:tc>
          <w:tcPr>
            <w:tcW w:w="1418" w:type="dxa"/>
            <w:tcBorders>
              <w:top w:val="single" w:sz="4" w:space="0" w:color="auto"/>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36</w:t>
            </w:r>
          </w:p>
        </w:tc>
        <w:tc>
          <w:tcPr>
            <w:tcW w:w="1114" w:type="dxa"/>
            <w:tcBorders>
              <w:top w:val="single" w:sz="4" w:space="0" w:color="auto"/>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9815</w:t>
            </w:r>
          </w:p>
        </w:tc>
        <w:tc>
          <w:tcPr>
            <w:tcW w:w="1402" w:type="dxa"/>
            <w:tcBorders>
              <w:top w:val="single" w:sz="4" w:space="0" w:color="auto"/>
              <w:left w:val="dashed"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91.76</w:t>
            </w:r>
          </w:p>
        </w:tc>
        <w:tc>
          <w:tcPr>
            <w:tcW w:w="1402" w:type="dxa"/>
            <w:tcBorders>
              <w:top w:val="single" w:sz="4" w:space="0" w:color="auto"/>
            </w:tcBorders>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93.13</w:t>
            </w:r>
          </w:p>
        </w:tc>
        <w:tc>
          <w:tcPr>
            <w:tcW w:w="1468" w:type="dxa"/>
            <w:tcBorders>
              <w:top w:val="single" w:sz="4" w:space="0" w:color="auto"/>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141.10</w:t>
            </w:r>
          </w:p>
        </w:tc>
        <w:tc>
          <w:tcPr>
            <w:tcW w:w="1701" w:type="dxa"/>
            <w:tcBorders>
              <w:top w:val="single" w:sz="4" w:space="0" w:color="auto"/>
              <w:left w:val="dashed"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1.00</w:t>
            </w:r>
          </w:p>
        </w:tc>
        <w:tc>
          <w:tcPr>
            <w:tcW w:w="1468" w:type="dxa"/>
            <w:tcBorders>
              <w:top w:val="single" w:sz="4" w:space="0" w:color="auto"/>
            </w:tcBorders>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1.50</w:t>
            </w:r>
          </w:p>
        </w:tc>
        <w:tc>
          <w:tcPr>
            <w:tcW w:w="1258" w:type="dxa"/>
            <w:tcBorders>
              <w:top w:val="single" w:sz="4" w:space="0" w:color="auto"/>
            </w:tcBorders>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2.18</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Bay of Plenty</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66.1 (197.5)</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59</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5880</w:t>
            </w:r>
          </w:p>
        </w:tc>
        <w:tc>
          <w:tcPr>
            <w:tcW w:w="1402"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138.10</w:t>
            </w:r>
          </w:p>
        </w:tc>
        <w:tc>
          <w:tcPr>
            <w:tcW w:w="1402"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122.07</w:t>
            </w:r>
          </w:p>
        </w:tc>
        <w:tc>
          <w:tcPr>
            <w:tcW w:w="1468" w:type="dxa"/>
            <w:tcBorders>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197.00</w:t>
            </w:r>
          </w:p>
        </w:tc>
        <w:tc>
          <w:tcPr>
            <w:tcW w:w="1701"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10.45</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6.77</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8.76</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Canterbury</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99.6 (345.6)</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455</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12281</w:t>
            </w:r>
          </w:p>
        </w:tc>
        <w:tc>
          <w:tcPr>
            <w:tcW w:w="1402" w:type="dxa"/>
            <w:tcBorders>
              <w:left w:val="dashed" w:sz="4" w:space="0" w:color="auto"/>
            </w:tcBorders>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288.28</w:t>
            </w:r>
          </w:p>
        </w:tc>
        <w:tc>
          <w:tcPr>
            <w:tcW w:w="1402"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280.57</w:t>
            </w:r>
          </w:p>
        </w:tc>
        <w:tc>
          <w:tcPr>
            <w:tcW w:w="1468" w:type="dxa"/>
            <w:tcBorders>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336.50</w:t>
            </w:r>
          </w:p>
        </w:tc>
        <w:tc>
          <w:tcPr>
            <w:tcW w:w="1701"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5.40</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3.70</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6.21</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Gisborne</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162.3 (407.7)</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65</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1410</w:t>
            </w:r>
          </w:p>
        </w:tc>
        <w:tc>
          <w:tcPr>
            <w:tcW w:w="1402"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312.19</w:t>
            </w:r>
          </w:p>
        </w:tc>
        <w:tc>
          <w:tcPr>
            <w:tcW w:w="1402"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303.44</w:t>
            </w:r>
          </w:p>
        </w:tc>
        <w:tc>
          <w:tcPr>
            <w:tcW w:w="1468" w:type="dxa"/>
            <w:tcBorders>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379.80</w:t>
            </w:r>
          </w:p>
        </w:tc>
        <w:tc>
          <w:tcPr>
            <w:tcW w:w="1701"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5.23</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4.89</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5.40</w:t>
            </w:r>
          </w:p>
        </w:tc>
        <w:bookmarkStart w:id="0" w:name="_GoBack"/>
        <w:bookmarkEnd w:id="0"/>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Hawkes Bay</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104.0 (275.8)</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126</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3972</w:t>
            </w:r>
          </w:p>
        </w:tc>
        <w:tc>
          <w:tcPr>
            <w:tcW w:w="1402" w:type="dxa"/>
            <w:tcBorders>
              <w:left w:val="dashed"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190.20</w:t>
            </w:r>
          </w:p>
        </w:tc>
        <w:tc>
          <w:tcPr>
            <w:tcW w:w="1402" w:type="dxa"/>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202.43</w:t>
            </w:r>
          </w:p>
        </w:tc>
        <w:tc>
          <w:tcPr>
            <w:tcW w:w="1468" w:type="dxa"/>
            <w:tcBorders>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280.30</w:t>
            </w:r>
          </w:p>
        </w:tc>
        <w:tc>
          <w:tcPr>
            <w:tcW w:w="1701"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5.89</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3.21</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3.68</w:t>
            </w:r>
          </w:p>
        </w:tc>
      </w:tr>
      <w:tr w:rsidR="005458A8" w:rsidRPr="005458A8" w:rsidTr="005458A8">
        <w:tc>
          <w:tcPr>
            <w:tcW w:w="1456" w:type="dxa"/>
          </w:tcPr>
          <w:p w:rsidR="005458A8" w:rsidRPr="005458A8" w:rsidRDefault="005458A8" w:rsidP="005458A8">
            <w:pPr>
              <w:rPr>
                <w:rFonts w:ascii="Calibri" w:eastAsia="Calibri" w:hAnsi="Calibri" w:cs="Times New Roman"/>
              </w:rPr>
            </w:pPr>
            <w:proofErr w:type="spellStart"/>
            <w:r w:rsidRPr="005458A8">
              <w:rPr>
                <w:rFonts w:ascii="Calibri" w:eastAsia="Calibri" w:hAnsi="Calibri" w:cs="Times New Roman"/>
              </w:rPr>
              <w:t>Manwt-Wngn</w:t>
            </w:r>
            <w:proofErr w:type="spellEnd"/>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104.0 (204.1)</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180</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8759</w:t>
            </w:r>
          </w:p>
        </w:tc>
        <w:tc>
          <w:tcPr>
            <w:tcW w:w="1402" w:type="dxa"/>
            <w:tcBorders>
              <w:left w:val="dashed" w:sz="4" w:space="0" w:color="auto"/>
            </w:tcBorders>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130.61</w:t>
            </w:r>
          </w:p>
        </w:tc>
        <w:tc>
          <w:tcPr>
            <w:tcW w:w="1402"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123.53</w:t>
            </w:r>
          </w:p>
        </w:tc>
        <w:tc>
          <w:tcPr>
            <w:tcW w:w="1468"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207.40</w:t>
            </w:r>
          </w:p>
        </w:tc>
        <w:tc>
          <w:tcPr>
            <w:tcW w:w="1701" w:type="dxa"/>
            <w:tcBorders>
              <w:left w:val="dashed" w:sz="4" w:space="0" w:color="auto"/>
            </w:tcBorders>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3.13</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1.82</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3.53</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Marlborough</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37.8 (113.3)</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60</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1900</w:t>
            </w:r>
          </w:p>
        </w:tc>
        <w:tc>
          <w:tcPr>
            <w:tcW w:w="1402" w:type="dxa"/>
            <w:tcBorders>
              <w:left w:val="dashed"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90.47</w:t>
            </w:r>
          </w:p>
        </w:tc>
        <w:tc>
          <w:tcPr>
            <w:tcW w:w="1402"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109.54</w:t>
            </w:r>
          </w:p>
        </w:tc>
        <w:tc>
          <w:tcPr>
            <w:tcW w:w="1468" w:type="dxa"/>
            <w:tcBorders>
              <w:right w:val="dashed" w:sz="4" w:space="0" w:color="auto"/>
            </w:tcBorders>
            <w:shd w:val="clear" w:color="auto" w:fill="FFFFFF"/>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172.60</w:t>
            </w:r>
          </w:p>
        </w:tc>
        <w:tc>
          <w:tcPr>
            <w:tcW w:w="1701" w:type="dxa"/>
            <w:tcBorders>
              <w:left w:val="dashed"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2.09</w:t>
            </w:r>
          </w:p>
        </w:tc>
        <w:tc>
          <w:tcPr>
            <w:tcW w:w="1468" w:type="dxa"/>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2.74</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3.43</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Nelson</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13.6 (45.4)</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2</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195</w:t>
            </w:r>
          </w:p>
        </w:tc>
        <w:tc>
          <w:tcPr>
            <w:tcW w:w="1402" w:type="dxa"/>
            <w:tcBorders>
              <w:left w:val="dashed"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30.27</w:t>
            </w:r>
          </w:p>
        </w:tc>
        <w:tc>
          <w:tcPr>
            <w:tcW w:w="1402"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34.59</w:t>
            </w:r>
          </w:p>
        </w:tc>
        <w:tc>
          <w:tcPr>
            <w:tcW w:w="1468" w:type="dxa"/>
            <w:tcBorders>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107.50</w:t>
            </w:r>
          </w:p>
        </w:tc>
        <w:tc>
          <w:tcPr>
            <w:tcW w:w="1701" w:type="dxa"/>
            <w:tcBorders>
              <w:left w:val="dashed"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0.11</w:t>
            </w:r>
          </w:p>
        </w:tc>
        <w:tc>
          <w:tcPr>
            <w:tcW w:w="1468"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0.54</w:t>
            </w:r>
          </w:p>
        </w:tc>
        <w:tc>
          <w:tcPr>
            <w:tcW w:w="1258" w:type="dxa"/>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5.87</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Northland</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91.3 (203.6)</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100</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8385</w:t>
            </w:r>
          </w:p>
        </w:tc>
        <w:tc>
          <w:tcPr>
            <w:tcW w:w="1402"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119.13</w:t>
            </w:r>
          </w:p>
        </w:tc>
        <w:tc>
          <w:tcPr>
            <w:tcW w:w="1402"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110.05</w:t>
            </w:r>
          </w:p>
        </w:tc>
        <w:tc>
          <w:tcPr>
            <w:tcW w:w="1468" w:type="dxa"/>
            <w:tcBorders>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181.60</w:t>
            </w:r>
          </w:p>
        </w:tc>
        <w:tc>
          <w:tcPr>
            <w:tcW w:w="1701"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10.92</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2.10</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12.61</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Otago</w:t>
            </w:r>
          </w:p>
        </w:tc>
        <w:tc>
          <w:tcPr>
            <w:tcW w:w="1487" w:type="dxa"/>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88.9 (248.4)</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382</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5038</w:t>
            </w:r>
          </w:p>
        </w:tc>
        <w:tc>
          <w:tcPr>
            <w:tcW w:w="1402"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197.99</w:t>
            </w:r>
          </w:p>
        </w:tc>
        <w:tc>
          <w:tcPr>
            <w:tcW w:w="1402"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197.12</w:t>
            </w:r>
          </w:p>
        </w:tc>
        <w:tc>
          <w:tcPr>
            <w:tcW w:w="1468" w:type="dxa"/>
            <w:tcBorders>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304.90</w:t>
            </w:r>
          </w:p>
        </w:tc>
        <w:tc>
          <w:tcPr>
            <w:tcW w:w="1701"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3.12</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3.09</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4.20</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Southland</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132.2 (311.5)</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160</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4859</w:t>
            </w:r>
          </w:p>
        </w:tc>
        <w:tc>
          <w:tcPr>
            <w:tcW w:w="1402"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255.13</w:t>
            </w:r>
          </w:p>
        </w:tc>
        <w:tc>
          <w:tcPr>
            <w:tcW w:w="1402"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247.18</w:t>
            </w:r>
          </w:p>
        </w:tc>
        <w:tc>
          <w:tcPr>
            <w:tcW w:w="1468" w:type="dxa"/>
            <w:tcBorders>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315.10</w:t>
            </w:r>
          </w:p>
        </w:tc>
        <w:tc>
          <w:tcPr>
            <w:tcW w:w="1701"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3.20</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3.12</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3.51</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Taranaki</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124.3 (171.2)</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70</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5294</w:t>
            </w:r>
          </w:p>
        </w:tc>
        <w:tc>
          <w:tcPr>
            <w:tcW w:w="1402" w:type="dxa"/>
            <w:tcBorders>
              <w:left w:val="dashed" w:sz="4" w:space="0" w:color="auto"/>
            </w:tcBorders>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108.35</w:t>
            </w:r>
          </w:p>
        </w:tc>
        <w:tc>
          <w:tcPr>
            <w:tcW w:w="1402"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102.86</w:t>
            </w:r>
          </w:p>
        </w:tc>
        <w:tc>
          <w:tcPr>
            <w:tcW w:w="1468"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165.40</w:t>
            </w:r>
          </w:p>
        </w:tc>
        <w:tc>
          <w:tcPr>
            <w:tcW w:w="1701" w:type="dxa"/>
            <w:tcBorders>
              <w:left w:val="dashed" w:sz="4" w:space="0" w:color="auto"/>
            </w:tcBorders>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6.22</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4.21</w:t>
            </w:r>
          </w:p>
        </w:tc>
        <w:tc>
          <w:tcPr>
            <w:tcW w:w="1258" w:type="dxa"/>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5.45</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Tasman</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35.4 (130.7)</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26</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2637</w:t>
            </w:r>
          </w:p>
        </w:tc>
        <w:tc>
          <w:tcPr>
            <w:tcW w:w="1402" w:type="dxa"/>
            <w:tcBorders>
              <w:left w:val="dashed" w:sz="4" w:space="0" w:color="auto"/>
            </w:tcBorders>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90.42</w:t>
            </w:r>
          </w:p>
        </w:tc>
        <w:tc>
          <w:tcPr>
            <w:tcW w:w="1402"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86.46</w:t>
            </w:r>
          </w:p>
        </w:tc>
        <w:tc>
          <w:tcPr>
            <w:tcW w:w="1468"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168.10</w:t>
            </w:r>
          </w:p>
        </w:tc>
        <w:tc>
          <w:tcPr>
            <w:tcW w:w="1701" w:type="dxa"/>
            <w:tcBorders>
              <w:left w:val="dashed"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2.55</w:t>
            </w:r>
          </w:p>
        </w:tc>
        <w:tc>
          <w:tcPr>
            <w:tcW w:w="1468"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2.84</w:t>
            </w:r>
          </w:p>
        </w:tc>
        <w:tc>
          <w:tcPr>
            <w:tcW w:w="1258" w:type="dxa"/>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6.33</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Waikato</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138.4 (256.1)</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183</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15473</w:t>
            </w:r>
          </w:p>
        </w:tc>
        <w:tc>
          <w:tcPr>
            <w:tcW w:w="1402"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180.22</w:t>
            </w:r>
          </w:p>
        </w:tc>
        <w:tc>
          <w:tcPr>
            <w:tcW w:w="1402"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164.10</w:t>
            </w:r>
          </w:p>
        </w:tc>
        <w:tc>
          <w:tcPr>
            <w:tcW w:w="1468" w:type="dxa"/>
            <w:tcBorders>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227.00</w:t>
            </w:r>
          </w:p>
        </w:tc>
        <w:tc>
          <w:tcPr>
            <w:tcW w:w="1701" w:type="dxa"/>
            <w:tcBorders>
              <w:left w:val="dashed"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11.17</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6.25</w:t>
            </w:r>
          </w:p>
        </w:tc>
        <w:tc>
          <w:tcPr>
            <w:tcW w:w="1258" w:type="dxa"/>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12.78</w:t>
            </w:r>
          </w:p>
        </w:tc>
      </w:tr>
      <w:tr w:rsidR="005458A8" w:rsidRPr="005458A8" w:rsidTr="005458A8">
        <w:tc>
          <w:tcPr>
            <w:tcW w:w="1456" w:type="dxa"/>
          </w:tcPr>
          <w:p w:rsidR="005458A8" w:rsidRPr="005458A8" w:rsidRDefault="005458A8" w:rsidP="005458A8">
            <w:pPr>
              <w:rPr>
                <w:rFonts w:ascii="Calibri" w:eastAsia="Calibri" w:hAnsi="Calibri" w:cs="Times New Roman"/>
              </w:rPr>
            </w:pPr>
            <w:r w:rsidRPr="005458A8">
              <w:rPr>
                <w:rFonts w:ascii="Calibri" w:eastAsia="Calibri" w:hAnsi="Calibri" w:cs="Times New Roman"/>
              </w:rPr>
              <w:t>Wellington</w:t>
            </w:r>
          </w:p>
        </w:tc>
        <w:tc>
          <w:tcPr>
            <w:tcW w:w="1487"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54.3 (151.9)</w:t>
            </w:r>
          </w:p>
        </w:tc>
        <w:tc>
          <w:tcPr>
            <w:tcW w:w="1418" w:type="dxa"/>
            <w:tcBorders>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59</w:t>
            </w:r>
          </w:p>
        </w:tc>
        <w:tc>
          <w:tcPr>
            <w:tcW w:w="1114"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4018</w:t>
            </w:r>
          </w:p>
        </w:tc>
        <w:tc>
          <w:tcPr>
            <w:tcW w:w="1402" w:type="dxa"/>
            <w:tcBorders>
              <w:left w:val="dashed"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88.89</w:t>
            </w:r>
          </w:p>
        </w:tc>
        <w:tc>
          <w:tcPr>
            <w:tcW w:w="1402" w:type="dxa"/>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90.83</w:t>
            </w:r>
          </w:p>
        </w:tc>
        <w:tc>
          <w:tcPr>
            <w:tcW w:w="1468" w:type="dxa"/>
            <w:tcBorders>
              <w:right w:val="dashed" w:sz="4" w:space="0" w:color="auto"/>
            </w:tcBorders>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155.90</w:t>
            </w:r>
          </w:p>
        </w:tc>
        <w:tc>
          <w:tcPr>
            <w:tcW w:w="1701" w:type="dxa"/>
            <w:tcBorders>
              <w:left w:val="dashed" w:sz="4" w:space="0" w:color="auto"/>
            </w:tcBorders>
            <w:shd w:val="clear" w:color="auto" w:fill="auto"/>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1.67</w:t>
            </w:r>
          </w:p>
        </w:tc>
        <w:tc>
          <w:tcPr>
            <w:tcW w:w="1468" w:type="dxa"/>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1.01</w:t>
            </w:r>
          </w:p>
        </w:tc>
        <w:tc>
          <w:tcPr>
            <w:tcW w:w="1258" w:type="dxa"/>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2.62</w:t>
            </w:r>
          </w:p>
        </w:tc>
      </w:tr>
      <w:tr w:rsidR="005458A8" w:rsidRPr="005458A8" w:rsidTr="005458A8">
        <w:tc>
          <w:tcPr>
            <w:tcW w:w="1456" w:type="dxa"/>
            <w:tcBorders>
              <w:bottom w:val="single" w:sz="4" w:space="0" w:color="auto"/>
            </w:tcBorders>
          </w:tcPr>
          <w:p w:rsidR="005458A8" w:rsidRPr="005458A8" w:rsidRDefault="005458A8" w:rsidP="005458A8">
            <w:pPr>
              <w:rPr>
                <w:rFonts w:ascii="Calibri" w:eastAsia="Calibri" w:hAnsi="Calibri" w:cs="Times New Roman"/>
              </w:rPr>
            </w:pPr>
            <w:r w:rsidRPr="005458A8">
              <w:rPr>
                <w:rFonts w:ascii="Calibri" w:eastAsia="Calibri" w:hAnsi="Calibri" w:cs="Times New Roman"/>
              </w:rPr>
              <w:t>West Coast</w:t>
            </w:r>
          </w:p>
        </w:tc>
        <w:tc>
          <w:tcPr>
            <w:tcW w:w="1487" w:type="dxa"/>
            <w:tcBorders>
              <w:bottom w:val="single"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103.3 (253.3)</w:t>
            </w:r>
          </w:p>
        </w:tc>
        <w:tc>
          <w:tcPr>
            <w:tcW w:w="1418" w:type="dxa"/>
            <w:tcBorders>
              <w:bottom w:val="single" w:sz="4" w:space="0" w:color="auto"/>
              <w:right w:val="dashed" w:sz="4" w:space="0" w:color="auto"/>
            </w:tcBorders>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34</w:t>
            </w:r>
          </w:p>
        </w:tc>
        <w:tc>
          <w:tcPr>
            <w:tcW w:w="1114" w:type="dxa"/>
            <w:tcBorders>
              <w:bottom w:val="single" w:sz="4" w:space="0" w:color="auto"/>
              <w:right w:val="dashed" w:sz="4" w:space="0" w:color="auto"/>
            </w:tcBorders>
            <w:shd w:val="clear" w:color="auto" w:fill="auto"/>
          </w:tcPr>
          <w:p w:rsidR="005458A8" w:rsidRPr="005458A8" w:rsidRDefault="005458A8" w:rsidP="005458A8">
            <w:pPr>
              <w:jc w:val="right"/>
              <w:rPr>
                <w:rFonts w:ascii="Calibri" w:eastAsia="Calibri" w:hAnsi="Calibri" w:cs="Times New Roman"/>
              </w:rPr>
            </w:pPr>
            <w:r w:rsidRPr="005458A8">
              <w:rPr>
                <w:rFonts w:ascii="Calibri" w:eastAsia="Calibri" w:hAnsi="Calibri" w:cs="Times New Roman"/>
              </w:rPr>
              <w:t>1746</w:t>
            </w:r>
          </w:p>
        </w:tc>
        <w:tc>
          <w:tcPr>
            <w:tcW w:w="1402" w:type="dxa"/>
            <w:tcBorders>
              <w:left w:val="dashed" w:sz="4" w:space="0" w:color="auto"/>
              <w:bottom w:val="single"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178.58</w:t>
            </w:r>
          </w:p>
        </w:tc>
        <w:tc>
          <w:tcPr>
            <w:tcW w:w="1402" w:type="dxa"/>
            <w:tcBorders>
              <w:bottom w:val="single"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179.40</w:t>
            </w:r>
          </w:p>
        </w:tc>
        <w:tc>
          <w:tcPr>
            <w:tcW w:w="1468" w:type="dxa"/>
            <w:tcBorders>
              <w:bottom w:val="single" w:sz="4" w:space="0" w:color="auto"/>
              <w:right w:val="dashed" w:sz="4" w:space="0" w:color="auto"/>
            </w:tcBorders>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226.00</w:t>
            </w:r>
          </w:p>
        </w:tc>
        <w:tc>
          <w:tcPr>
            <w:tcW w:w="1701" w:type="dxa"/>
            <w:tcBorders>
              <w:left w:val="dashed" w:sz="4" w:space="0" w:color="auto"/>
              <w:bottom w:val="single" w:sz="4" w:space="0" w:color="auto"/>
            </w:tcBorders>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6.72</w:t>
            </w:r>
          </w:p>
        </w:tc>
        <w:tc>
          <w:tcPr>
            <w:tcW w:w="1468" w:type="dxa"/>
            <w:tcBorders>
              <w:bottom w:val="single" w:sz="4" w:space="0" w:color="auto"/>
            </w:tcBorders>
            <w:shd w:val="clear" w:color="auto" w:fill="F2F2F2"/>
            <w:vAlign w:val="center"/>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2.02</w:t>
            </w:r>
          </w:p>
        </w:tc>
        <w:tc>
          <w:tcPr>
            <w:tcW w:w="1258" w:type="dxa"/>
            <w:tcBorders>
              <w:bottom w:val="single" w:sz="4" w:space="0" w:color="auto"/>
            </w:tcBorders>
            <w:shd w:val="clear" w:color="auto" w:fill="auto"/>
          </w:tcPr>
          <w:p w:rsidR="005458A8" w:rsidRPr="005458A8" w:rsidRDefault="005458A8" w:rsidP="005458A8">
            <w:pPr>
              <w:jc w:val="right"/>
              <w:rPr>
                <w:rFonts w:ascii="Calibri" w:eastAsia="Calibri" w:hAnsi="Calibri" w:cs="Times New Roman"/>
                <w:color w:val="000000"/>
              </w:rPr>
            </w:pPr>
            <w:r w:rsidRPr="005458A8">
              <w:rPr>
                <w:rFonts w:ascii="Calibri" w:eastAsia="Calibri" w:hAnsi="Calibri" w:cs="Times New Roman"/>
                <w:color w:val="000000"/>
              </w:rPr>
              <w:t>9.41</w:t>
            </w:r>
          </w:p>
        </w:tc>
      </w:tr>
    </w:tbl>
    <w:p w:rsidR="005458A8" w:rsidRPr="005458A8" w:rsidRDefault="005458A8" w:rsidP="005458A8">
      <w:pPr>
        <w:spacing w:after="200" w:line="480" w:lineRule="auto"/>
        <w:rPr>
          <w:rFonts w:ascii="Times New Roman" w:eastAsia="Calibri" w:hAnsi="Times New Roman" w:cs="Times New Roman"/>
          <w:sz w:val="24"/>
        </w:rPr>
      </w:pPr>
    </w:p>
    <w:p w:rsidR="00753FC2" w:rsidRDefault="006A7D83" w:rsidP="009F52D1">
      <w:fldSimple w:instr=" ADDIN EN.REFLIST "/>
    </w:p>
    <w:sectPr w:rsidR="00753FC2" w:rsidSect="009F52D1">
      <w:footerReference w:type="default" r:id="rId6"/>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3E" w:rsidRDefault="0024193E">
      <w:pPr>
        <w:spacing w:after="0" w:line="240" w:lineRule="auto"/>
      </w:pPr>
      <w:r>
        <w:separator/>
      </w:r>
    </w:p>
  </w:endnote>
  <w:endnote w:type="continuationSeparator" w:id="0">
    <w:p w:rsidR="0024193E" w:rsidRDefault="0024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104798"/>
      <w:docPartObj>
        <w:docPartGallery w:val="Page Numbers (Bottom of Page)"/>
        <w:docPartUnique/>
      </w:docPartObj>
    </w:sdtPr>
    <w:sdtEndPr>
      <w:rPr>
        <w:noProof/>
      </w:rPr>
    </w:sdtEndPr>
    <w:sdtContent>
      <w:p w:rsidR="0024193E" w:rsidRDefault="0024193E">
        <w:pPr>
          <w:pStyle w:val="Footer"/>
          <w:jc w:val="center"/>
        </w:pPr>
        <w:r>
          <w:fldChar w:fldCharType="begin"/>
        </w:r>
        <w:r>
          <w:instrText xml:space="preserve"> PAGE   \* MERGEFORMAT </w:instrText>
        </w:r>
        <w:r>
          <w:fldChar w:fldCharType="separate"/>
        </w:r>
        <w:r w:rsidR="009F52D1">
          <w:rPr>
            <w:noProof/>
          </w:rPr>
          <w:t>1</w:t>
        </w:r>
        <w:r>
          <w:rPr>
            <w:noProof/>
          </w:rPr>
          <w:fldChar w:fldCharType="end"/>
        </w:r>
      </w:p>
    </w:sdtContent>
  </w:sdt>
  <w:p w:rsidR="0024193E" w:rsidRDefault="00241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3E" w:rsidRDefault="0024193E">
      <w:pPr>
        <w:spacing w:after="0" w:line="240" w:lineRule="auto"/>
      </w:pPr>
      <w:r>
        <w:separator/>
      </w:r>
    </w:p>
  </w:footnote>
  <w:footnote w:type="continuationSeparator" w:id="0">
    <w:p w:rsidR="0024193E" w:rsidRDefault="00241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zxsvwvl9xw07ed50d5fz2ppp5savezxd20&quot;&gt;CEBRA references&lt;record-ids&gt;&lt;item&gt;41&lt;/item&gt;&lt;item&gt;144&lt;/item&gt;&lt;item&gt;986&lt;/item&gt;&lt;/record-ids&gt;&lt;/item&gt;&lt;/Libraries&gt;"/>
  </w:docVars>
  <w:rsids>
    <w:rsidRoot w:val="005458A8"/>
    <w:rsid w:val="0024193E"/>
    <w:rsid w:val="00295689"/>
    <w:rsid w:val="003924AB"/>
    <w:rsid w:val="00415516"/>
    <w:rsid w:val="004656E4"/>
    <w:rsid w:val="005458A8"/>
    <w:rsid w:val="005729E8"/>
    <w:rsid w:val="005C64F8"/>
    <w:rsid w:val="005F5E65"/>
    <w:rsid w:val="006A7D83"/>
    <w:rsid w:val="006F5DB1"/>
    <w:rsid w:val="00753FC2"/>
    <w:rsid w:val="007B1176"/>
    <w:rsid w:val="00932B02"/>
    <w:rsid w:val="009F52D1"/>
    <w:rsid w:val="00BE5215"/>
    <w:rsid w:val="00CA4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8B2A-5496-4A90-91E0-1B143E64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58A8"/>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458A8"/>
    <w:rPr>
      <w:rFonts w:ascii="Times New Roman" w:hAnsi="Times New Roman"/>
      <w:sz w:val="24"/>
    </w:rPr>
  </w:style>
  <w:style w:type="character" w:styleId="LineNumber">
    <w:name w:val="line number"/>
    <w:basedOn w:val="DefaultParagraphFont"/>
    <w:uiPriority w:val="99"/>
    <w:semiHidden/>
    <w:unhideWhenUsed/>
    <w:rsid w:val="005458A8"/>
  </w:style>
  <w:style w:type="paragraph" w:styleId="BalloonText">
    <w:name w:val="Balloon Text"/>
    <w:basedOn w:val="Normal"/>
    <w:link w:val="BalloonTextChar"/>
    <w:uiPriority w:val="99"/>
    <w:semiHidden/>
    <w:unhideWhenUsed/>
    <w:rsid w:val="00BE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15"/>
    <w:rPr>
      <w:rFonts w:ascii="Segoe UI" w:hAnsi="Segoe UI" w:cs="Segoe UI"/>
      <w:sz w:val="18"/>
      <w:szCs w:val="18"/>
    </w:rPr>
  </w:style>
  <w:style w:type="paragraph" w:customStyle="1" w:styleId="EndNoteBibliographyTitle">
    <w:name w:val="EndNote Bibliography Title"/>
    <w:basedOn w:val="Normal"/>
    <w:link w:val="EndNoteBibliographyTitleChar"/>
    <w:rsid w:val="006A7D8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A7D83"/>
    <w:rPr>
      <w:rFonts w:ascii="Calibri" w:hAnsi="Calibri"/>
      <w:noProof/>
      <w:lang w:val="en-US"/>
    </w:rPr>
  </w:style>
  <w:style w:type="paragraph" w:customStyle="1" w:styleId="EndNoteBibliography">
    <w:name w:val="EndNote Bibliography"/>
    <w:basedOn w:val="Normal"/>
    <w:link w:val="EndNoteBibliographyChar"/>
    <w:rsid w:val="006A7D8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7D83"/>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Hollings</dc:creator>
  <cp:keywords/>
  <dc:description/>
  <cp:lastModifiedBy>Tracey Hollings</cp:lastModifiedBy>
  <cp:revision>3</cp:revision>
  <dcterms:created xsi:type="dcterms:W3CDTF">2017-07-13T04:31:00Z</dcterms:created>
  <dcterms:modified xsi:type="dcterms:W3CDTF">2017-07-13T04:32:00Z</dcterms:modified>
</cp:coreProperties>
</file>