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FD" w:rsidRPr="009E3F75" w:rsidRDefault="004D79FD" w:rsidP="004D79FD">
      <w:pPr>
        <w:snapToGrid w:val="0"/>
        <w:spacing w:line="480" w:lineRule="auto"/>
        <w:ind w:left="400" w:hangingChars="200" w:hanging="400"/>
        <w:rPr>
          <w:rFonts w:ascii="Arial" w:hAnsi="Arial" w:cs="Arial"/>
          <w:color w:val="000000" w:themeColor="text1"/>
          <w:sz w:val="20"/>
          <w:szCs w:val="20"/>
        </w:rPr>
      </w:pPr>
      <w:r w:rsidRPr="009E3F75">
        <w:rPr>
          <w:rFonts w:ascii="Arial" w:hAnsi="Arial" w:cs="Arial"/>
          <w:color w:val="000000" w:themeColor="text1"/>
          <w:sz w:val="20"/>
          <w:szCs w:val="20"/>
        </w:rPr>
        <w:t xml:space="preserve">S2 Table </w:t>
      </w:r>
      <w:proofErr w:type="gramStart"/>
      <w:r w:rsidRPr="009E3F75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gramEnd"/>
      <w:r w:rsidRPr="009E3F75">
        <w:rPr>
          <w:rFonts w:ascii="Arial" w:hAnsi="Arial" w:cs="Arial"/>
          <w:color w:val="000000" w:themeColor="text1"/>
          <w:sz w:val="20"/>
          <w:szCs w:val="20"/>
        </w:rPr>
        <w:t xml:space="preserve"> values of the means and standard deviations used to build graphs Fig 1</w:t>
      </w:r>
    </w:p>
    <w:tbl>
      <w:tblPr>
        <w:tblStyle w:val="a3"/>
        <w:tblW w:w="0" w:type="auto"/>
        <w:jc w:val="center"/>
        <w:tblInd w:w="-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4"/>
        <w:gridCol w:w="1418"/>
        <w:gridCol w:w="1276"/>
        <w:gridCol w:w="1701"/>
        <w:gridCol w:w="1842"/>
      </w:tblGrid>
      <w:tr w:rsidR="004D79FD" w:rsidRPr="009E3F75" w:rsidTr="00D643DC">
        <w:trPr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</w:tcBorders>
            <w:vAlign w:val="center"/>
          </w:tcPr>
          <w:p w:rsidR="00D643DC" w:rsidRPr="009E3F75" w:rsidRDefault="00D643D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Photosynthetic active radiation (μmol·m</w:t>
            </w:r>
            <w:r w:rsidRPr="009E3F75">
              <w:rPr>
                <w:rFonts w:ascii="Arial" w:hAnsi="Arial" w:cs="Arial"/>
                <w:sz w:val="20"/>
                <w:szCs w:val="20"/>
                <w:vertAlign w:val="superscript"/>
              </w:rPr>
              <w:t>–2</w:t>
            </w:r>
            <w:r w:rsidRPr="009E3F75">
              <w:rPr>
                <w:rFonts w:ascii="Arial" w:hAnsi="Arial" w:cs="Arial"/>
                <w:sz w:val="20"/>
                <w:szCs w:val="20"/>
              </w:rPr>
              <w:t>·s</w:t>
            </w:r>
            <w:r w:rsidRPr="009E3F75">
              <w:rPr>
                <w:rFonts w:ascii="Arial" w:hAnsi="Arial" w:cs="Arial"/>
                <w:sz w:val="20"/>
                <w:szCs w:val="20"/>
                <w:vertAlign w:val="superscript"/>
              </w:rPr>
              <w:t>–1</w:t>
            </w:r>
            <w:r w:rsidRPr="009E3F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4D79FD" w:rsidRPr="009E3F75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Haplotype 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:rsidR="004D79FD" w:rsidRPr="009E3F75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Haplotype B</w:t>
            </w:r>
          </w:p>
        </w:tc>
      </w:tr>
      <w:tr w:rsidR="004D79FD" w:rsidRPr="009E3F75" w:rsidTr="00D643DC">
        <w:trPr>
          <w:jc w:val="center"/>
        </w:trPr>
        <w:tc>
          <w:tcPr>
            <w:tcW w:w="2224" w:type="dxa"/>
            <w:vMerge/>
            <w:tcBorders>
              <w:bottom w:val="single" w:sz="4" w:space="0" w:color="auto"/>
            </w:tcBorders>
            <w:vAlign w:val="center"/>
          </w:tcPr>
          <w:p w:rsidR="004D79FD" w:rsidRPr="009E3F75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79FD" w:rsidRPr="009E3F75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Diploidy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79FD" w:rsidRPr="009E3F75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Tetraploidy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79FD" w:rsidRPr="009E3F75" w:rsidRDefault="004D79FD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Diploidy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79FD" w:rsidRPr="009E3F75" w:rsidRDefault="004D79FD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Tetraploidy</w:t>
            </w:r>
          </w:p>
        </w:tc>
      </w:tr>
      <w:tr w:rsidR="004D79FD" w:rsidRPr="009E3F75" w:rsidTr="00D643DC">
        <w:trPr>
          <w:jc w:val="center"/>
        </w:trPr>
        <w:tc>
          <w:tcPr>
            <w:tcW w:w="2224" w:type="dxa"/>
            <w:tcBorders>
              <w:top w:val="single" w:sz="4" w:space="0" w:color="auto"/>
            </w:tcBorders>
            <w:vAlign w:val="center"/>
          </w:tcPr>
          <w:p w:rsidR="004D79FD" w:rsidRPr="009E3F75" w:rsidRDefault="004D7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F75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79FD" w:rsidRPr="009E3F75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14.93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79FD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9.56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±0.48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79FD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10.87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±0.70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D79FD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9.86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±1.08</w:t>
            </w:r>
          </w:p>
        </w:tc>
      </w:tr>
      <w:tr w:rsidR="004D79FD" w:rsidRPr="009E3F75" w:rsidTr="00D643DC">
        <w:trPr>
          <w:jc w:val="center"/>
        </w:trPr>
        <w:tc>
          <w:tcPr>
            <w:tcW w:w="2224" w:type="dxa"/>
            <w:vAlign w:val="center"/>
          </w:tcPr>
          <w:p w:rsidR="004D79FD" w:rsidRPr="009E3F75" w:rsidRDefault="004D7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F75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vAlign w:val="center"/>
          </w:tcPr>
          <w:p w:rsidR="004D79FD" w:rsidRPr="009E3F75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13.96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±0.73</w:t>
            </w:r>
          </w:p>
        </w:tc>
        <w:tc>
          <w:tcPr>
            <w:tcW w:w="1276" w:type="dxa"/>
            <w:vAlign w:val="center"/>
          </w:tcPr>
          <w:p w:rsidR="004D79FD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9.46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±0.51</w:t>
            </w:r>
          </w:p>
        </w:tc>
        <w:tc>
          <w:tcPr>
            <w:tcW w:w="1701" w:type="dxa"/>
            <w:vAlign w:val="center"/>
          </w:tcPr>
          <w:p w:rsidR="004D79FD" w:rsidRPr="009E3F75" w:rsidRDefault="001B0A53" w:rsidP="001B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11.22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±0.39</w:t>
            </w:r>
          </w:p>
        </w:tc>
        <w:tc>
          <w:tcPr>
            <w:tcW w:w="1842" w:type="dxa"/>
            <w:vAlign w:val="center"/>
          </w:tcPr>
          <w:p w:rsidR="004D79FD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10.23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±0.85</w:t>
            </w:r>
          </w:p>
        </w:tc>
      </w:tr>
      <w:tr w:rsidR="004D79FD" w:rsidRPr="009E3F75" w:rsidTr="00D643DC">
        <w:trPr>
          <w:jc w:val="center"/>
        </w:trPr>
        <w:tc>
          <w:tcPr>
            <w:tcW w:w="2224" w:type="dxa"/>
            <w:vAlign w:val="center"/>
          </w:tcPr>
          <w:p w:rsidR="004D79FD" w:rsidRPr="009E3F75" w:rsidRDefault="004D7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F7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center"/>
          </w:tcPr>
          <w:p w:rsidR="004D79FD" w:rsidRPr="009E3F75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13.52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±0.68</w:t>
            </w:r>
          </w:p>
        </w:tc>
        <w:tc>
          <w:tcPr>
            <w:tcW w:w="1276" w:type="dxa"/>
            <w:vAlign w:val="center"/>
          </w:tcPr>
          <w:p w:rsidR="004D79FD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9.74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±0.35</w:t>
            </w:r>
          </w:p>
        </w:tc>
        <w:tc>
          <w:tcPr>
            <w:tcW w:w="1701" w:type="dxa"/>
            <w:vAlign w:val="center"/>
          </w:tcPr>
          <w:p w:rsidR="004D79FD" w:rsidRPr="009E3F75" w:rsidRDefault="001B0A53" w:rsidP="001B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11.38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±0.22</w:t>
            </w:r>
          </w:p>
        </w:tc>
        <w:tc>
          <w:tcPr>
            <w:tcW w:w="1842" w:type="dxa"/>
            <w:vAlign w:val="center"/>
          </w:tcPr>
          <w:p w:rsidR="004D79FD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10.54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±0.43</w:t>
            </w:r>
          </w:p>
        </w:tc>
      </w:tr>
      <w:tr w:rsidR="004D79FD" w:rsidRPr="009E3F75" w:rsidTr="00D643DC">
        <w:trPr>
          <w:jc w:val="center"/>
        </w:trPr>
        <w:tc>
          <w:tcPr>
            <w:tcW w:w="2224" w:type="dxa"/>
            <w:vAlign w:val="center"/>
          </w:tcPr>
          <w:p w:rsidR="004D79FD" w:rsidRPr="009E3F75" w:rsidRDefault="004D7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F7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center"/>
          </w:tcPr>
          <w:p w:rsidR="004D79FD" w:rsidRPr="009E3F75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12.93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±0.65</w:t>
            </w:r>
          </w:p>
        </w:tc>
        <w:tc>
          <w:tcPr>
            <w:tcW w:w="1276" w:type="dxa"/>
            <w:vAlign w:val="center"/>
          </w:tcPr>
          <w:p w:rsidR="004D79FD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8.88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±0.46</w:t>
            </w:r>
          </w:p>
        </w:tc>
        <w:tc>
          <w:tcPr>
            <w:tcW w:w="1701" w:type="dxa"/>
            <w:vAlign w:val="center"/>
          </w:tcPr>
          <w:p w:rsidR="004D79FD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11.23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±0.22</w:t>
            </w:r>
          </w:p>
        </w:tc>
        <w:tc>
          <w:tcPr>
            <w:tcW w:w="1842" w:type="dxa"/>
            <w:vAlign w:val="center"/>
          </w:tcPr>
          <w:p w:rsidR="004D79FD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9.47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±0.38</w:t>
            </w:r>
          </w:p>
        </w:tc>
      </w:tr>
      <w:tr w:rsidR="001B0A53" w:rsidRPr="009E3F75" w:rsidTr="00D643DC">
        <w:trPr>
          <w:jc w:val="center"/>
        </w:trPr>
        <w:tc>
          <w:tcPr>
            <w:tcW w:w="2224" w:type="dxa"/>
            <w:vAlign w:val="center"/>
          </w:tcPr>
          <w:p w:rsidR="001B0A53" w:rsidRPr="009E3F75" w:rsidRDefault="001B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F7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12.33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±0.47</w:t>
            </w:r>
          </w:p>
        </w:tc>
        <w:tc>
          <w:tcPr>
            <w:tcW w:w="1276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8.19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±0.35</w:t>
            </w:r>
          </w:p>
        </w:tc>
        <w:tc>
          <w:tcPr>
            <w:tcW w:w="1701" w:type="dxa"/>
            <w:vAlign w:val="center"/>
          </w:tcPr>
          <w:p w:rsidR="001B0A53" w:rsidRPr="009E3F75" w:rsidRDefault="001B0A53" w:rsidP="00DC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11.08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±0.29</w:t>
            </w:r>
          </w:p>
        </w:tc>
        <w:tc>
          <w:tcPr>
            <w:tcW w:w="1842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8.28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±0.54</w:t>
            </w:r>
          </w:p>
        </w:tc>
      </w:tr>
      <w:tr w:rsidR="001B0A53" w:rsidRPr="009E3F75" w:rsidTr="00D643DC">
        <w:trPr>
          <w:jc w:val="center"/>
        </w:trPr>
        <w:tc>
          <w:tcPr>
            <w:tcW w:w="2224" w:type="dxa"/>
            <w:vAlign w:val="center"/>
          </w:tcPr>
          <w:p w:rsidR="001B0A53" w:rsidRPr="009E3F75" w:rsidRDefault="001B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F75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10.40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±0.38</w:t>
            </w:r>
          </w:p>
        </w:tc>
        <w:tc>
          <w:tcPr>
            <w:tcW w:w="1276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7.37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±0.38</w:t>
            </w:r>
          </w:p>
        </w:tc>
        <w:tc>
          <w:tcPr>
            <w:tcW w:w="1701" w:type="dxa"/>
            <w:vAlign w:val="center"/>
          </w:tcPr>
          <w:p w:rsidR="001B0A53" w:rsidRPr="009E3F75" w:rsidRDefault="001B0A53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9.24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±0.46</w:t>
            </w:r>
          </w:p>
        </w:tc>
        <w:tc>
          <w:tcPr>
            <w:tcW w:w="1842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7.47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±0.40</w:t>
            </w:r>
          </w:p>
        </w:tc>
      </w:tr>
      <w:tr w:rsidR="001B0A53" w:rsidRPr="009E3F75" w:rsidTr="00D643DC">
        <w:trPr>
          <w:jc w:val="center"/>
        </w:trPr>
        <w:tc>
          <w:tcPr>
            <w:tcW w:w="2224" w:type="dxa"/>
            <w:vAlign w:val="center"/>
          </w:tcPr>
          <w:p w:rsidR="001B0A53" w:rsidRPr="009E3F75" w:rsidRDefault="001B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F7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8.46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±0.33</w:t>
            </w:r>
          </w:p>
        </w:tc>
        <w:tc>
          <w:tcPr>
            <w:tcW w:w="1276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6.99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±0.44</w:t>
            </w:r>
          </w:p>
        </w:tc>
        <w:tc>
          <w:tcPr>
            <w:tcW w:w="1701" w:type="dxa"/>
            <w:vAlign w:val="center"/>
          </w:tcPr>
          <w:p w:rsidR="001B0A53" w:rsidRPr="009E3F75" w:rsidRDefault="001B0A53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8.56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±0.30</w:t>
            </w:r>
          </w:p>
        </w:tc>
        <w:tc>
          <w:tcPr>
            <w:tcW w:w="1842" w:type="dxa"/>
            <w:vAlign w:val="center"/>
          </w:tcPr>
          <w:p w:rsidR="001B0A53" w:rsidRPr="009E3F75" w:rsidRDefault="00E03D32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6.59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±0.21</w:t>
            </w:r>
          </w:p>
        </w:tc>
      </w:tr>
      <w:tr w:rsidR="001B0A53" w:rsidRPr="009E3F75" w:rsidTr="00D643DC">
        <w:trPr>
          <w:jc w:val="center"/>
        </w:trPr>
        <w:tc>
          <w:tcPr>
            <w:tcW w:w="2224" w:type="dxa"/>
            <w:vAlign w:val="center"/>
          </w:tcPr>
          <w:p w:rsidR="001B0A53" w:rsidRPr="009E3F75" w:rsidRDefault="001B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F7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7.54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±0.38</w:t>
            </w:r>
          </w:p>
        </w:tc>
        <w:tc>
          <w:tcPr>
            <w:tcW w:w="1276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6.58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±0.35</w:t>
            </w:r>
          </w:p>
        </w:tc>
        <w:tc>
          <w:tcPr>
            <w:tcW w:w="1701" w:type="dxa"/>
            <w:vAlign w:val="center"/>
          </w:tcPr>
          <w:p w:rsidR="001B0A53" w:rsidRPr="009E3F75" w:rsidRDefault="001B0A53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7.63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±0.30</w:t>
            </w:r>
          </w:p>
        </w:tc>
        <w:tc>
          <w:tcPr>
            <w:tcW w:w="1842" w:type="dxa"/>
            <w:vAlign w:val="center"/>
          </w:tcPr>
          <w:p w:rsidR="001B0A53" w:rsidRPr="009E3F75" w:rsidRDefault="00E03D32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5.75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±0.23</w:t>
            </w:r>
          </w:p>
        </w:tc>
      </w:tr>
      <w:tr w:rsidR="001B0A53" w:rsidRPr="009E3F75" w:rsidTr="00D643DC">
        <w:trPr>
          <w:jc w:val="center"/>
        </w:trPr>
        <w:tc>
          <w:tcPr>
            <w:tcW w:w="2224" w:type="dxa"/>
            <w:vAlign w:val="center"/>
          </w:tcPr>
          <w:p w:rsidR="001B0A53" w:rsidRPr="009E3F75" w:rsidRDefault="001B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F7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6.57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±0.33</w:t>
            </w:r>
          </w:p>
        </w:tc>
        <w:tc>
          <w:tcPr>
            <w:tcW w:w="1276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5.58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±0.35</w:t>
            </w:r>
          </w:p>
        </w:tc>
        <w:tc>
          <w:tcPr>
            <w:tcW w:w="1701" w:type="dxa"/>
            <w:vAlign w:val="center"/>
          </w:tcPr>
          <w:p w:rsidR="001B0A53" w:rsidRPr="009E3F75" w:rsidRDefault="001B0A53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6.64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±0.25</w:t>
            </w:r>
          </w:p>
        </w:tc>
        <w:tc>
          <w:tcPr>
            <w:tcW w:w="1842" w:type="dxa"/>
            <w:vAlign w:val="center"/>
          </w:tcPr>
          <w:p w:rsidR="001B0A53" w:rsidRPr="009E3F75" w:rsidRDefault="00E03D32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5.24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±0.16</w:t>
            </w:r>
          </w:p>
        </w:tc>
      </w:tr>
      <w:tr w:rsidR="001B0A53" w:rsidRPr="009E3F75" w:rsidTr="00D643DC">
        <w:trPr>
          <w:jc w:val="center"/>
        </w:trPr>
        <w:tc>
          <w:tcPr>
            <w:tcW w:w="2224" w:type="dxa"/>
            <w:vAlign w:val="center"/>
          </w:tcPr>
          <w:p w:rsidR="001B0A53" w:rsidRPr="009E3F75" w:rsidRDefault="001B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F75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5.36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±0.15</w:t>
            </w:r>
          </w:p>
        </w:tc>
        <w:tc>
          <w:tcPr>
            <w:tcW w:w="1276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4.43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±0.28</w:t>
            </w:r>
          </w:p>
        </w:tc>
        <w:tc>
          <w:tcPr>
            <w:tcW w:w="1701" w:type="dxa"/>
            <w:vAlign w:val="center"/>
          </w:tcPr>
          <w:p w:rsidR="001B0A53" w:rsidRPr="009E3F75" w:rsidRDefault="001B0A53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5.65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±0.18</w:t>
            </w:r>
          </w:p>
        </w:tc>
        <w:tc>
          <w:tcPr>
            <w:tcW w:w="1842" w:type="dxa"/>
            <w:vAlign w:val="center"/>
          </w:tcPr>
          <w:p w:rsidR="001B0A53" w:rsidRPr="009E3F75" w:rsidRDefault="00E03D32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4.53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±0.21</w:t>
            </w:r>
          </w:p>
        </w:tc>
      </w:tr>
      <w:tr w:rsidR="001B0A53" w:rsidRPr="009E3F75" w:rsidTr="00D643DC">
        <w:trPr>
          <w:jc w:val="center"/>
        </w:trPr>
        <w:tc>
          <w:tcPr>
            <w:tcW w:w="2224" w:type="dxa"/>
            <w:vAlign w:val="center"/>
          </w:tcPr>
          <w:p w:rsidR="001B0A53" w:rsidRPr="009E3F75" w:rsidRDefault="001B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F7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1B0A53" w:rsidRPr="009E3F75" w:rsidRDefault="001B0A53" w:rsidP="00803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3.95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±0.15</w:t>
            </w:r>
          </w:p>
        </w:tc>
        <w:tc>
          <w:tcPr>
            <w:tcW w:w="1276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3.63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±0.34</w:t>
            </w:r>
          </w:p>
        </w:tc>
        <w:tc>
          <w:tcPr>
            <w:tcW w:w="1701" w:type="dxa"/>
            <w:vAlign w:val="center"/>
          </w:tcPr>
          <w:p w:rsidR="001B0A53" w:rsidRPr="009E3F75" w:rsidRDefault="001B0A53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4.10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±0.21</w:t>
            </w:r>
          </w:p>
        </w:tc>
        <w:tc>
          <w:tcPr>
            <w:tcW w:w="1842" w:type="dxa"/>
            <w:vAlign w:val="center"/>
          </w:tcPr>
          <w:p w:rsidR="001B0A53" w:rsidRPr="009E3F75" w:rsidRDefault="00E03D32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3.20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±0.12</w:t>
            </w:r>
          </w:p>
        </w:tc>
      </w:tr>
      <w:tr w:rsidR="001B0A53" w:rsidRPr="009E3F75" w:rsidTr="00D643DC">
        <w:trPr>
          <w:jc w:val="center"/>
        </w:trPr>
        <w:tc>
          <w:tcPr>
            <w:tcW w:w="2224" w:type="dxa"/>
            <w:vAlign w:val="center"/>
          </w:tcPr>
          <w:p w:rsidR="001B0A53" w:rsidRPr="009E3F75" w:rsidRDefault="001B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F7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1B0A53" w:rsidRPr="009E3F75" w:rsidRDefault="001B0A53" w:rsidP="00D2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1.81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±0.20</w:t>
            </w:r>
          </w:p>
        </w:tc>
        <w:tc>
          <w:tcPr>
            <w:tcW w:w="1276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1.77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±0.23</w:t>
            </w:r>
          </w:p>
        </w:tc>
        <w:tc>
          <w:tcPr>
            <w:tcW w:w="1701" w:type="dxa"/>
            <w:vAlign w:val="center"/>
          </w:tcPr>
          <w:p w:rsidR="001B0A53" w:rsidRPr="009E3F75" w:rsidRDefault="001B0A53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2.13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±0.10</w:t>
            </w:r>
          </w:p>
        </w:tc>
        <w:tc>
          <w:tcPr>
            <w:tcW w:w="1842" w:type="dxa"/>
            <w:vAlign w:val="center"/>
          </w:tcPr>
          <w:p w:rsidR="001B0A53" w:rsidRPr="009E3F75" w:rsidRDefault="00E03D32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1.25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±0.07</w:t>
            </w:r>
          </w:p>
        </w:tc>
      </w:tr>
      <w:tr w:rsidR="001B0A53" w:rsidRPr="009E3F75" w:rsidTr="00D643DC">
        <w:trPr>
          <w:jc w:val="center"/>
        </w:trPr>
        <w:tc>
          <w:tcPr>
            <w:tcW w:w="2224" w:type="dxa"/>
            <w:vAlign w:val="center"/>
          </w:tcPr>
          <w:p w:rsidR="001B0A53" w:rsidRPr="009E3F75" w:rsidRDefault="001B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F7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1B0A53" w:rsidRPr="009E3F75" w:rsidRDefault="001B0A53" w:rsidP="00A9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0.37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±0.14</w:t>
            </w:r>
          </w:p>
        </w:tc>
        <w:tc>
          <w:tcPr>
            <w:tcW w:w="1276" w:type="dxa"/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0.62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±0.21</w:t>
            </w:r>
          </w:p>
        </w:tc>
        <w:tc>
          <w:tcPr>
            <w:tcW w:w="1701" w:type="dxa"/>
            <w:vAlign w:val="center"/>
          </w:tcPr>
          <w:p w:rsidR="001B0A53" w:rsidRPr="009E3F75" w:rsidRDefault="001B0A53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0.27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±0.13</w:t>
            </w:r>
          </w:p>
        </w:tc>
        <w:tc>
          <w:tcPr>
            <w:tcW w:w="1842" w:type="dxa"/>
            <w:vAlign w:val="center"/>
          </w:tcPr>
          <w:p w:rsidR="001B0A53" w:rsidRPr="009E3F75" w:rsidRDefault="00E03D32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0.51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±0.12</w:t>
            </w:r>
          </w:p>
        </w:tc>
      </w:tr>
      <w:tr w:rsidR="001B0A53" w:rsidRPr="009E3F75" w:rsidTr="00D643DC">
        <w:trPr>
          <w:jc w:val="center"/>
        </w:trPr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1B0A53" w:rsidRPr="009E3F75" w:rsidRDefault="001B0A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F7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-0.84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0A53" w:rsidRPr="009E3F75" w:rsidRDefault="001B0A5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-0.68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0A53" w:rsidRPr="009E3F75" w:rsidRDefault="001B0A53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-0.68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B0A53" w:rsidRPr="009E3F75" w:rsidRDefault="00E03D32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F75">
              <w:rPr>
                <w:rFonts w:ascii="Arial" w:hAnsi="Arial" w:cs="Arial"/>
                <w:sz w:val="20"/>
                <w:szCs w:val="20"/>
              </w:rPr>
              <w:t>-0.71</w:t>
            </w:r>
            <w:r w:rsidRPr="009E3F75">
              <w:rPr>
                <w:rFonts w:ascii="Arial" w:hAnsi="Arial" w:cs="Arial"/>
                <w:color w:val="000000" w:themeColor="text1"/>
                <w:sz w:val="20"/>
                <w:szCs w:val="20"/>
              </w:rPr>
              <w:t>±0.07</w:t>
            </w:r>
          </w:p>
        </w:tc>
      </w:tr>
    </w:tbl>
    <w:p w:rsidR="006C3798" w:rsidRPr="009E3F75" w:rsidRDefault="006C3798">
      <w:pPr>
        <w:rPr>
          <w:rFonts w:ascii="Arial" w:hAnsi="Arial" w:cs="Arial"/>
          <w:sz w:val="20"/>
          <w:szCs w:val="20"/>
        </w:rPr>
      </w:pPr>
    </w:p>
    <w:sectPr w:rsidR="006C3798" w:rsidRPr="009E3F75" w:rsidSect="006C3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9FD"/>
    <w:rsid w:val="001B0A53"/>
    <w:rsid w:val="001E3003"/>
    <w:rsid w:val="002E714F"/>
    <w:rsid w:val="004D79FD"/>
    <w:rsid w:val="00553AE2"/>
    <w:rsid w:val="0063169D"/>
    <w:rsid w:val="006C3798"/>
    <w:rsid w:val="007C6429"/>
    <w:rsid w:val="008B2086"/>
    <w:rsid w:val="009E3F75"/>
    <w:rsid w:val="00D643DC"/>
    <w:rsid w:val="00E0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2017-06-09T08:34:00Z</dcterms:created>
  <dcterms:modified xsi:type="dcterms:W3CDTF">2017-06-09T09:16:00Z</dcterms:modified>
</cp:coreProperties>
</file>