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08" w:rsidRPr="00B3156B" w:rsidRDefault="00DD2E27" w:rsidP="008651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/>
        </w:rPr>
        <w:t>S2</w:t>
      </w:r>
      <w:r w:rsidR="00B3156B" w:rsidRPr="00B315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/>
        </w:rPr>
        <w:t xml:space="preserve"> </w:t>
      </w:r>
      <w:r w:rsidR="00D44C09" w:rsidRPr="00B315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/>
        </w:rPr>
        <w:t xml:space="preserve">Table: </w:t>
      </w:r>
      <w:r w:rsidR="004A0408" w:rsidRPr="00B315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/>
        </w:rPr>
        <w:t>Number of test r</w:t>
      </w:r>
      <w:r w:rsidR="00656F52" w:rsidRPr="00B315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/>
        </w:rPr>
        <w:t>esult combinations in the three-</w:t>
      </w:r>
      <w:r w:rsidR="004A0408" w:rsidRPr="00B315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/>
        </w:rPr>
        <w:t>test dataset (n=389)</w:t>
      </w:r>
      <w:r w:rsidR="00062B5D" w:rsidRPr="00B315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/>
        </w:rPr>
        <w:t>, the inconclusive test results of the SICCT test once considered as negative (standard interpretation) and once as positive (severe interpretation)</w:t>
      </w:r>
      <w:bookmarkStart w:id="0" w:name="_GoBack"/>
      <w:bookmarkEnd w:id="0"/>
    </w:p>
    <w:tbl>
      <w:tblPr>
        <w:tblW w:w="118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0"/>
        <w:gridCol w:w="1240"/>
        <w:gridCol w:w="1240"/>
        <w:gridCol w:w="3950"/>
        <w:gridCol w:w="4132"/>
      </w:tblGrid>
      <w:tr w:rsidR="004A0408" w:rsidRPr="00DD2E27" w:rsidTr="004A0408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 xml:space="preserve">SICCT </w:t>
            </w:r>
            <w:proofErr w:type="spellStart"/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test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PCR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656F52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Necropsy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 xml:space="preserve">No of animals </w:t>
            </w:r>
          </w:p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de-CH"/>
              </w:rPr>
              <w:t>[SICCT test as standard interpretation]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 xml:space="preserve">No of animals </w:t>
            </w:r>
          </w:p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de-CH"/>
              </w:rPr>
              <w:t>[SICCT test as severe interpretation]</w:t>
            </w:r>
          </w:p>
        </w:tc>
      </w:tr>
      <w:tr w:rsidR="004A0408" w:rsidRPr="004A0408" w:rsidTr="004A040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+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26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47</w:t>
            </w:r>
          </w:p>
        </w:tc>
      </w:tr>
      <w:tr w:rsidR="004A0408" w:rsidRPr="004A0408" w:rsidTr="004A040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-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6</w:t>
            </w:r>
          </w:p>
        </w:tc>
      </w:tr>
      <w:tr w:rsidR="004A0408" w:rsidRPr="004A0408" w:rsidTr="004A040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+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13</w:t>
            </w:r>
          </w:p>
        </w:tc>
      </w:tr>
      <w:tr w:rsidR="004A0408" w:rsidRPr="004A0408" w:rsidTr="004A040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-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26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282</w:t>
            </w:r>
          </w:p>
        </w:tc>
      </w:tr>
      <w:tr w:rsidR="004A0408" w:rsidRPr="004A0408" w:rsidTr="004A040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+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24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3</w:t>
            </w:r>
          </w:p>
        </w:tc>
      </w:tr>
      <w:tr w:rsidR="004A0408" w:rsidRPr="004A0408" w:rsidTr="004A040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-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0</w:t>
            </w:r>
          </w:p>
        </w:tc>
      </w:tr>
      <w:tr w:rsidR="004A0408" w:rsidRPr="004A0408" w:rsidTr="004A040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+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0</w:t>
            </w:r>
          </w:p>
        </w:tc>
      </w:tr>
      <w:tr w:rsidR="004A0408" w:rsidRPr="004A0408" w:rsidTr="004A040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-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294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38</w:t>
            </w:r>
          </w:p>
        </w:tc>
      </w:tr>
      <w:tr w:rsidR="004A0408" w:rsidRPr="004A0408" w:rsidTr="004A0408">
        <w:trPr>
          <w:trHeight w:val="30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Total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389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08" w:rsidRPr="004A0408" w:rsidRDefault="004A0408" w:rsidP="004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4A0408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389</w:t>
            </w:r>
          </w:p>
        </w:tc>
      </w:tr>
    </w:tbl>
    <w:p w:rsidR="004A0408" w:rsidRDefault="004A0408" w:rsidP="0095366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sectPr w:rsidR="004A0408" w:rsidSect="004A0408">
      <w:pgSz w:w="16838" w:h="11906" w:orient="landscape"/>
      <w:pgMar w:top="1134" w:right="1077" w:bottom="113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38CEB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ja">
    <w15:presenceInfo w15:providerId="None" w15:userId="Son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4C09"/>
    <w:rsid w:val="0000264C"/>
    <w:rsid w:val="00062B5D"/>
    <w:rsid w:val="000D3D9A"/>
    <w:rsid w:val="000D7929"/>
    <w:rsid w:val="00203545"/>
    <w:rsid w:val="002502ED"/>
    <w:rsid w:val="004A0408"/>
    <w:rsid w:val="00656F52"/>
    <w:rsid w:val="006D7052"/>
    <w:rsid w:val="007204B1"/>
    <w:rsid w:val="00806068"/>
    <w:rsid w:val="008651BC"/>
    <w:rsid w:val="00894DC5"/>
    <w:rsid w:val="009252C4"/>
    <w:rsid w:val="0095366A"/>
    <w:rsid w:val="00B3156B"/>
    <w:rsid w:val="00B36CBE"/>
    <w:rsid w:val="00B36F2F"/>
    <w:rsid w:val="00BF339E"/>
    <w:rsid w:val="00C104B0"/>
    <w:rsid w:val="00C87035"/>
    <w:rsid w:val="00CA3F14"/>
    <w:rsid w:val="00D44C09"/>
    <w:rsid w:val="00DD2E27"/>
    <w:rsid w:val="00E51247"/>
    <w:rsid w:val="00F326C9"/>
    <w:rsid w:val="00F43D65"/>
    <w:rsid w:val="00FD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C09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Akronym">
    <w:name w:val="HTML Acronym"/>
    <w:basedOn w:val="Absatz-Standardschriftart"/>
    <w:uiPriority w:val="99"/>
    <w:semiHidden/>
    <w:unhideWhenUsed/>
    <w:rsid w:val="009252C4"/>
  </w:style>
  <w:style w:type="character" w:styleId="Kommentarzeichen">
    <w:name w:val="annotation reference"/>
    <w:basedOn w:val="Absatz-Standardschriftart"/>
    <w:uiPriority w:val="99"/>
    <w:semiHidden/>
    <w:unhideWhenUsed/>
    <w:rsid w:val="00FD49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9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4965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49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4965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965"/>
    <w:rPr>
      <w:rFonts w:ascii="Segoe UI" w:hAnsi="Segoe UI" w:cs="Segoe UI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C09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Akronym">
    <w:name w:val="HTML Acronym"/>
    <w:basedOn w:val="Absatz-Standardschriftart"/>
    <w:uiPriority w:val="99"/>
    <w:semiHidden/>
    <w:unhideWhenUsed/>
    <w:rsid w:val="009252C4"/>
  </w:style>
  <w:style w:type="character" w:styleId="Kommentarzeichen">
    <w:name w:val="annotation reference"/>
    <w:basedOn w:val="Absatz-Standardschriftart"/>
    <w:uiPriority w:val="99"/>
    <w:semiHidden/>
    <w:unhideWhenUsed/>
    <w:rsid w:val="00FD49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9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4965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49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4965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965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Pucken, Valerie-Beau (VETSUISSE)</dc:creator>
  <cp:lastModifiedBy>Rinderklinik</cp:lastModifiedBy>
  <cp:revision>8</cp:revision>
  <dcterms:created xsi:type="dcterms:W3CDTF">2016-03-09T12:45:00Z</dcterms:created>
  <dcterms:modified xsi:type="dcterms:W3CDTF">2017-06-09T12:50:00Z</dcterms:modified>
</cp:coreProperties>
</file>