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ED" w:rsidRDefault="00D91DED" w:rsidP="00B65DAB">
      <w:pPr>
        <w:rPr>
          <w:sz w:val="44"/>
          <w:szCs w:val="44"/>
        </w:rPr>
      </w:pPr>
      <w:r w:rsidRPr="00D91DED">
        <w:rPr>
          <w:sz w:val="44"/>
          <w:szCs w:val="44"/>
        </w:rPr>
        <w:t xml:space="preserve">Supplementary File </w:t>
      </w:r>
      <w:r w:rsidR="00B65DAB">
        <w:rPr>
          <w:sz w:val="44"/>
          <w:szCs w:val="44"/>
        </w:rPr>
        <w:t>3</w:t>
      </w:r>
      <w:bookmarkStart w:id="0" w:name="_GoBack"/>
      <w:bookmarkEnd w:id="0"/>
      <w:r w:rsidRPr="00D91DED">
        <w:rPr>
          <w:sz w:val="44"/>
          <w:szCs w:val="44"/>
        </w:rPr>
        <w:t xml:space="preserve">. Forest plots of </w:t>
      </w:r>
      <w:r>
        <w:rPr>
          <w:sz w:val="44"/>
          <w:szCs w:val="44"/>
        </w:rPr>
        <w:t>prostate</w:t>
      </w:r>
      <w:r w:rsidRPr="00D91DED">
        <w:rPr>
          <w:sz w:val="44"/>
          <w:szCs w:val="44"/>
        </w:rPr>
        <w:t xml:space="preserve"> cancer analysis</w:t>
      </w:r>
    </w:p>
    <w:p w:rsidR="00610E57" w:rsidRDefault="00311DC6" w:rsidP="00B335EA">
      <w:r w:rsidRPr="00551162">
        <w:rPr>
          <w:sz w:val="44"/>
          <w:szCs w:val="44"/>
        </w:rPr>
        <w:t xml:space="preserve">Forest plot for association between </w:t>
      </w:r>
      <w:r w:rsidR="00B335EA">
        <w:rPr>
          <w:sz w:val="44"/>
          <w:szCs w:val="44"/>
        </w:rPr>
        <w:t>CGs</w:t>
      </w:r>
      <w:r w:rsidRPr="00551162">
        <w:rPr>
          <w:sz w:val="44"/>
          <w:szCs w:val="44"/>
        </w:rPr>
        <w:t xml:space="preserve"> use and risk of </w:t>
      </w:r>
      <w:r>
        <w:rPr>
          <w:sz w:val="44"/>
          <w:szCs w:val="44"/>
        </w:rPr>
        <w:t>prostate</w:t>
      </w:r>
      <w:r w:rsidRPr="00551162">
        <w:rPr>
          <w:sz w:val="44"/>
          <w:szCs w:val="44"/>
        </w:rPr>
        <w:t xml:space="preserve"> cancer</w:t>
      </w:r>
      <w:r>
        <w:br/>
      </w:r>
      <w:r w:rsidRPr="00311DC6">
        <w:rPr>
          <w:noProof/>
        </w:rPr>
        <w:drawing>
          <wp:inline distT="0" distB="0" distL="0" distR="0">
            <wp:extent cx="9828729" cy="4512623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2" t="16568" r="7921" b="31928"/>
                    <a:stretch/>
                  </pic:blipFill>
                  <pic:spPr bwMode="auto">
                    <a:xfrm>
                      <a:off x="0" y="0"/>
                      <a:ext cx="9846619" cy="45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DC6" w:rsidRDefault="00311DC6" w:rsidP="00311DC6"/>
    <w:p w:rsidR="00594607" w:rsidRDefault="00594607" w:rsidP="00B335EA">
      <w:r w:rsidRPr="00551162">
        <w:rPr>
          <w:sz w:val="44"/>
          <w:szCs w:val="44"/>
        </w:rPr>
        <w:t xml:space="preserve">Forest plot for association between </w:t>
      </w:r>
      <w:r w:rsidR="00B335EA">
        <w:rPr>
          <w:sz w:val="44"/>
          <w:szCs w:val="44"/>
        </w:rPr>
        <w:t>CGs</w:t>
      </w:r>
      <w:r w:rsidRPr="00551162">
        <w:rPr>
          <w:sz w:val="44"/>
          <w:szCs w:val="44"/>
        </w:rPr>
        <w:t xml:space="preserve"> use and risk of </w:t>
      </w:r>
      <w:r>
        <w:rPr>
          <w:sz w:val="44"/>
          <w:szCs w:val="44"/>
        </w:rPr>
        <w:t xml:space="preserve">prostate cancer – Stratified by </w:t>
      </w:r>
      <w:r w:rsidR="00B335EA">
        <w:rPr>
          <w:sz w:val="44"/>
          <w:szCs w:val="44"/>
        </w:rPr>
        <w:t>s</w:t>
      </w:r>
      <w:r>
        <w:rPr>
          <w:sz w:val="44"/>
          <w:szCs w:val="44"/>
        </w:rPr>
        <w:t xml:space="preserve">tudy </w:t>
      </w:r>
      <w:r w:rsidR="00B335EA">
        <w:rPr>
          <w:sz w:val="44"/>
          <w:szCs w:val="44"/>
        </w:rPr>
        <w:t>d</w:t>
      </w:r>
      <w:r>
        <w:rPr>
          <w:sz w:val="44"/>
          <w:szCs w:val="44"/>
        </w:rPr>
        <w:t>esign</w:t>
      </w:r>
    </w:p>
    <w:p w:rsidR="00594607" w:rsidRDefault="00785018" w:rsidP="00594607">
      <w:r w:rsidRPr="00785018">
        <w:rPr>
          <w:noProof/>
        </w:rPr>
        <w:drawing>
          <wp:inline distT="0" distB="0" distL="0" distR="0">
            <wp:extent cx="8765059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2" t="16392" r="7065" b="38118"/>
                    <a:stretch/>
                  </pic:blipFill>
                  <pic:spPr bwMode="auto">
                    <a:xfrm>
                      <a:off x="0" y="0"/>
                      <a:ext cx="8782494" cy="348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F30" w:rsidRDefault="00BB0F30" w:rsidP="00B335EA">
      <w:pPr>
        <w:rPr>
          <w:sz w:val="44"/>
          <w:szCs w:val="44"/>
        </w:rPr>
      </w:pPr>
      <w:r w:rsidRPr="00551162">
        <w:rPr>
          <w:sz w:val="44"/>
          <w:szCs w:val="44"/>
        </w:rPr>
        <w:t xml:space="preserve">Forest plot for association between </w:t>
      </w:r>
      <w:r>
        <w:rPr>
          <w:sz w:val="44"/>
          <w:szCs w:val="44"/>
        </w:rPr>
        <w:t>digoxin</w:t>
      </w:r>
      <w:r w:rsidRPr="00551162">
        <w:rPr>
          <w:sz w:val="44"/>
          <w:szCs w:val="44"/>
        </w:rPr>
        <w:t xml:space="preserve"> use and risk of </w:t>
      </w:r>
      <w:r>
        <w:rPr>
          <w:sz w:val="44"/>
          <w:szCs w:val="44"/>
        </w:rPr>
        <w:t xml:space="preserve">breast cancer – Stratified by </w:t>
      </w:r>
      <w:r w:rsidR="00B335EA">
        <w:rPr>
          <w:sz w:val="44"/>
          <w:szCs w:val="44"/>
        </w:rPr>
        <w:t>d</w:t>
      </w:r>
      <w:r>
        <w:rPr>
          <w:sz w:val="44"/>
          <w:szCs w:val="44"/>
        </w:rPr>
        <w:t xml:space="preserve">uration of </w:t>
      </w:r>
      <w:r w:rsidR="00B335EA">
        <w:rPr>
          <w:sz w:val="44"/>
          <w:szCs w:val="44"/>
        </w:rPr>
        <w:t>d</w:t>
      </w:r>
      <w:r>
        <w:rPr>
          <w:sz w:val="44"/>
          <w:szCs w:val="44"/>
        </w:rPr>
        <w:t xml:space="preserve">rug </w:t>
      </w:r>
      <w:r w:rsidR="00B335EA">
        <w:rPr>
          <w:sz w:val="44"/>
          <w:szCs w:val="44"/>
        </w:rPr>
        <w:t>u</w:t>
      </w:r>
      <w:r>
        <w:rPr>
          <w:sz w:val="44"/>
          <w:szCs w:val="44"/>
        </w:rPr>
        <w:t>sage (3 years or more)</w:t>
      </w:r>
    </w:p>
    <w:p w:rsidR="00594607" w:rsidRDefault="00677249" w:rsidP="00594607">
      <w:r w:rsidRPr="00677249">
        <w:rPr>
          <w:noProof/>
        </w:rPr>
        <w:drawing>
          <wp:inline distT="0" distB="0" distL="0" distR="0">
            <wp:extent cx="9119075" cy="267194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" t="15769" r="7771" b="50893"/>
                    <a:stretch/>
                  </pic:blipFill>
                  <pic:spPr bwMode="auto">
                    <a:xfrm>
                      <a:off x="0" y="0"/>
                      <a:ext cx="9164103" cy="26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66E" w:rsidRDefault="0065166E" w:rsidP="0065166E">
      <w:pPr>
        <w:rPr>
          <w:sz w:val="44"/>
          <w:szCs w:val="44"/>
        </w:rPr>
      </w:pPr>
    </w:p>
    <w:p w:rsidR="0065166E" w:rsidRDefault="0065166E" w:rsidP="00B335EA">
      <w:pPr>
        <w:rPr>
          <w:sz w:val="44"/>
          <w:szCs w:val="44"/>
        </w:rPr>
      </w:pPr>
      <w:r w:rsidRPr="00551162">
        <w:rPr>
          <w:sz w:val="44"/>
          <w:szCs w:val="44"/>
        </w:rPr>
        <w:t xml:space="preserve">Forest plot for association between </w:t>
      </w:r>
      <w:r>
        <w:rPr>
          <w:sz w:val="44"/>
          <w:szCs w:val="44"/>
        </w:rPr>
        <w:t>digoxin</w:t>
      </w:r>
      <w:r w:rsidRPr="00551162">
        <w:rPr>
          <w:sz w:val="44"/>
          <w:szCs w:val="44"/>
        </w:rPr>
        <w:t xml:space="preserve"> use and risk of </w:t>
      </w:r>
      <w:r w:rsidR="00144A4F">
        <w:rPr>
          <w:sz w:val="44"/>
          <w:szCs w:val="44"/>
        </w:rPr>
        <w:t>prostate</w:t>
      </w:r>
      <w:r>
        <w:rPr>
          <w:sz w:val="44"/>
          <w:szCs w:val="44"/>
        </w:rPr>
        <w:t xml:space="preserve"> cancer – Stratified by </w:t>
      </w:r>
      <w:r w:rsidR="00B335EA">
        <w:rPr>
          <w:sz w:val="44"/>
          <w:szCs w:val="44"/>
        </w:rPr>
        <w:t>d</w:t>
      </w:r>
      <w:r>
        <w:rPr>
          <w:sz w:val="44"/>
          <w:szCs w:val="44"/>
        </w:rPr>
        <w:t xml:space="preserve">uration of </w:t>
      </w:r>
      <w:r w:rsidR="00B335EA">
        <w:rPr>
          <w:sz w:val="44"/>
          <w:szCs w:val="44"/>
        </w:rPr>
        <w:t>d</w:t>
      </w:r>
      <w:r>
        <w:rPr>
          <w:sz w:val="44"/>
          <w:szCs w:val="44"/>
        </w:rPr>
        <w:t xml:space="preserve">rug </w:t>
      </w:r>
      <w:r w:rsidR="00B335EA">
        <w:rPr>
          <w:sz w:val="44"/>
          <w:szCs w:val="44"/>
        </w:rPr>
        <w:t>u</w:t>
      </w:r>
      <w:r>
        <w:rPr>
          <w:sz w:val="44"/>
          <w:szCs w:val="44"/>
        </w:rPr>
        <w:t>sage (5 years or more)</w:t>
      </w:r>
    </w:p>
    <w:p w:rsidR="0065166E" w:rsidRDefault="0065166E" w:rsidP="0065166E">
      <w:pPr>
        <w:rPr>
          <w:sz w:val="44"/>
          <w:szCs w:val="44"/>
        </w:rPr>
      </w:pPr>
      <w:r w:rsidRPr="0065166E">
        <w:rPr>
          <w:noProof/>
          <w:sz w:val="44"/>
          <w:szCs w:val="44"/>
        </w:rPr>
        <w:drawing>
          <wp:inline distT="0" distB="0" distL="0" distR="0">
            <wp:extent cx="8698444" cy="2315688"/>
            <wp:effectExtent l="0" t="0" r="762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8" t="16168" r="5978" b="52692"/>
                    <a:stretch/>
                  </pic:blipFill>
                  <pic:spPr bwMode="auto">
                    <a:xfrm>
                      <a:off x="0" y="0"/>
                      <a:ext cx="8784523" cy="23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F6D" w:rsidRDefault="00144A4F" w:rsidP="00144A4F">
      <w:pPr>
        <w:rPr>
          <w:sz w:val="44"/>
          <w:szCs w:val="44"/>
        </w:rPr>
      </w:pPr>
      <w:r w:rsidRPr="00551162">
        <w:rPr>
          <w:sz w:val="44"/>
          <w:szCs w:val="44"/>
        </w:rPr>
        <w:t xml:space="preserve">Forest plot for association between </w:t>
      </w:r>
      <w:r>
        <w:rPr>
          <w:sz w:val="44"/>
          <w:szCs w:val="44"/>
        </w:rPr>
        <w:t>digoxin</w:t>
      </w:r>
      <w:r w:rsidRPr="00551162">
        <w:rPr>
          <w:sz w:val="44"/>
          <w:szCs w:val="44"/>
        </w:rPr>
        <w:t xml:space="preserve"> use and risk of </w:t>
      </w:r>
      <w:r>
        <w:rPr>
          <w:sz w:val="44"/>
          <w:szCs w:val="44"/>
        </w:rPr>
        <w:t>prostate cancer (Gleason Score 7 or More)</w:t>
      </w:r>
    </w:p>
    <w:p w:rsidR="00144A4F" w:rsidRDefault="00E80F6D" w:rsidP="00144A4F">
      <w:pPr>
        <w:rPr>
          <w:sz w:val="44"/>
          <w:szCs w:val="44"/>
        </w:rPr>
      </w:pPr>
      <w:r w:rsidRPr="00E80F6D">
        <w:rPr>
          <w:noProof/>
          <w:sz w:val="44"/>
          <w:szCs w:val="44"/>
        </w:rPr>
        <w:drawing>
          <wp:inline distT="0" distB="0" distL="0" distR="0">
            <wp:extent cx="8923787" cy="3063833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5" t="16368" r="7771" b="44706"/>
                    <a:stretch/>
                  </pic:blipFill>
                  <pic:spPr bwMode="auto">
                    <a:xfrm>
                      <a:off x="0" y="0"/>
                      <a:ext cx="8949513" cy="30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4A4F">
        <w:rPr>
          <w:sz w:val="44"/>
          <w:szCs w:val="44"/>
        </w:rPr>
        <w:t xml:space="preserve"> </w:t>
      </w:r>
    </w:p>
    <w:p w:rsidR="00BB0F30" w:rsidRDefault="00BB0F30" w:rsidP="00594607"/>
    <w:p w:rsidR="001D75C7" w:rsidRDefault="001D75C7" w:rsidP="001D75C7">
      <w:pPr>
        <w:rPr>
          <w:sz w:val="44"/>
          <w:szCs w:val="44"/>
        </w:rPr>
      </w:pPr>
      <w:r w:rsidRPr="00551162">
        <w:rPr>
          <w:sz w:val="44"/>
          <w:szCs w:val="44"/>
        </w:rPr>
        <w:t xml:space="preserve">Forest plot for association between </w:t>
      </w:r>
      <w:r>
        <w:rPr>
          <w:sz w:val="44"/>
          <w:szCs w:val="44"/>
        </w:rPr>
        <w:t>digoxin</w:t>
      </w:r>
      <w:r w:rsidRPr="00551162">
        <w:rPr>
          <w:sz w:val="44"/>
          <w:szCs w:val="44"/>
        </w:rPr>
        <w:t xml:space="preserve"> use and risk of </w:t>
      </w:r>
      <w:r>
        <w:rPr>
          <w:sz w:val="44"/>
          <w:szCs w:val="44"/>
        </w:rPr>
        <w:t xml:space="preserve">prostate cancer (Advanced Stages) </w:t>
      </w:r>
      <w:r w:rsidRPr="001D75C7">
        <w:rPr>
          <w:sz w:val="44"/>
          <w:szCs w:val="44"/>
        </w:rPr>
        <w:t>[advanced stage (≥T3b, N+ or M+ at diagnosis]:</w:t>
      </w:r>
    </w:p>
    <w:p w:rsidR="001D75C7" w:rsidRDefault="001D75C7" w:rsidP="001D75C7">
      <w:pPr>
        <w:rPr>
          <w:sz w:val="44"/>
          <w:szCs w:val="44"/>
        </w:rPr>
      </w:pPr>
      <w:r w:rsidRPr="001D75C7">
        <w:rPr>
          <w:noProof/>
          <w:sz w:val="44"/>
          <w:szCs w:val="44"/>
        </w:rPr>
        <w:drawing>
          <wp:inline distT="0" distB="0" distL="0" distR="0">
            <wp:extent cx="8657111" cy="322585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t="16568" r="7323" b="41111"/>
                    <a:stretch/>
                  </pic:blipFill>
                  <pic:spPr bwMode="auto">
                    <a:xfrm>
                      <a:off x="0" y="0"/>
                      <a:ext cx="8663810" cy="322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F30" w:rsidRDefault="00BB0F30" w:rsidP="00594607"/>
    <w:p w:rsidR="00313751" w:rsidRDefault="00313751" w:rsidP="00D538CE">
      <w:pPr>
        <w:rPr>
          <w:sz w:val="44"/>
          <w:szCs w:val="44"/>
        </w:rPr>
      </w:pPr>
    </w:p>
    <w:p w:rsidR="00313751" w:rsidRDefault="00313751" w:rsidP="00D538CE">
      <w:pPr>
        <w:rPr>
          <w:sz w:val="44"/>
          <w:szCs w:val="44"/>
        </w:rPr>
      </w:pPr>
    </w:p>
    <w:p w:rsidR="00313751" w:rsidRDefault="00313751" w:rsidP="00D538CE"/>
    <w:p w:rsidR="00311DC6" w:rsidRPr="00311DC6" w:rsidRDefault="00311DC6" w:rsidP="00311DC6"/>
    <w:sectPr w:rsidR="00311DC6" w:rsidRPr="00311DC6" w:rsidSect="00706E89">
      <w:pgSz w:w="16838" w:h="23811" w:code="8"/>
      <w:pgMar w:top="567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89"/>
    <w:rsid w:val="00061EA0"/>
    <w:rsid w:val="001143C8"/>
    <w:rsid w:val="00144A4F"/>
    <w:rsid w:val="0018112D"/>
    <w:rsid w:val="001920AF"/>
    <w:rsid w:val="001D75C7"/>
    <w:rsid w:val="002F7BFB"/>
    <w:rsid w:val="00311DC6"/>
    <w:rsid w:val="00313751"/>
    <w:rsid w:val="003237E9"/>
    <w:rsid w:val="0039596E"/>
    <w:rsid w:val="003B14B5"/>
    <w:rsid w:val="005935BF"/>
    <w:rsid w:val="00594607"/>
    <w:rsid w:val="00610E57"/>
    <w:rsid w:val="0065166E"/>
    <w:rsid w:val="00677249"/>
    <w:rsid w:val="00706E89"/>
    <w:rsid w:val="0071576E"/>
    <w:rsid w:val="00770707"/>
    <w:rsid w:val="00785018"/>
    <w:rsid w:val="009C406A"/>
    <w:rsid w:val="00A90F7B"/>
    <w:rsid w:val="00B335EA"/>
    <w:rsid w:val="00B65DAB"/>
    <w:rsid w:val="00BB0F30"/>
    <w:rsid w:val="00BB31E4"/>
    <w:rsid w:val="00BC391F"/>
    <w:rsid w:val="00D538CE"/>
    <w:rsid w:val="00D91DED"/>
    <w:rsid w:val="00DA03F2"/>
    <w:rsid w:val="00E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29BE3"/>
  <w15:chartTrackingRefBased/>
  <w15:docId w15:val="{510C9E16-3348-4544-91C5-84473000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23</cp:revision>
  <dcterms:created xsi:type="dcterms:W3CDTF">2016-08-14T14:26:00Z</dcterms:created>
  <dcterms:modified xsi:type="dcterms:W3CDTF">2017-05-19T21:41:00Z</dcterms:modified>
</cp:coreProperties>
</file>