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FE" w:rsidRPr="00C26C97" w:rsidRDefault="00642DFE" w:rsidP="002C30EB">
      <w:pPr>
        <w:autoSpaceDE w:val="0"/>
        <w:autoSpaceDN w:val="0"/>
        <w:adjustRightInd w:val="0"/>
        <w:spacing w:line="360" w:lineRule="auto"/>
        <w:jc w:val="both"/>
        <w:rPr>
          <w:rFonts w:ascii="Helvetica" w:hAnsi="Helvetica"/>
          <w:b/>
          <w:sz w:val="22"/>
          <w:szCs w:val="22"/>
        </w:rPr>
      </w:pPr>
      <w:r w:rsidRPr="00C26C97">
        <w:rPr>
          <w:rFonts w:ascii="Helvetica" w:eastAsia="Times-Roman" w:hAnsi="Helvetica"/>
          <w:b/>
          <w:kern w:val="1"/>
          <w:sz w:val="22"/>
          <w:szCs w:val="22"/>
          <w:lang w:val="en-US"/>
        </w:rPr>
        <w:t>S2 Appendix from Fernández-Crespo and Schulting, “</w:t>
      </w:r>
      <w:r w:rsidR="00051E88" w:rsidRPr="00051E88">
        <w:rPr>
          <w:rFonts w:ascii="Helvetica" w:hAnsi="Helvetica"/>
          <w:b/>
          <w:sz w:val="22"/>
          <w:szCs w:val="22"/>
        </w:rPr>
        <w:t>Living different lives: early social differentiation identified through linking mortuary and isotopic variability in Late Neolithic/ Early Chalcolithic north-central Spain</w:t>
      </w:r>
      <w:r w:rsidRPr="00C26C97">
        <w:rPr>
          <w:rFonts w:ascii="Helvetica" w:eastAsia="Times-Roman" w:hAnsi="Helvetica"/>
          <w:b/>
          <w:bCs/>
          <w:kern w:val="1"/>
          <w:sz w:val="22"/>
          <w:szCs w:val="22"/>
          <w:lang w:val="en-US"/>
        </w:rPr>
        <w:t>”</w:t>
      </w:r>
    </w:p>
    <w:p w:rsidR="00642DFE" w:rsidRPr="00C26C97" w:rsidRDefault="00642DFE" w:rsidP="002C30EB">
      <w:pPr>
        <w:widowControl/>
        <w:tabs>
          <w:tab w:val="left" w:pos="560"/>
        </w:tabs>
        <w:suppressAutoHyphens w:val="0"/>
        <w:autoSpaceDE w:val="0"/>
        <w:autoSpaceDN w:val="0"/>
        <w:adjustRightInd w:val="0"/>
        <w:spacing w:line="360" w:lineRule="auto"/>
        <w:jc w:val="both"/>
        <w:rPr>
          <w:rFonts w:ascii="Helvetica" w:eastAsia="ArialMT" w:hAnsi="Helvetica"/>
          <w:kern w:val="1"/>
          <w:sz w:val="22"/>
          <w:szCs w:val="22"/>
        </w:rPr>
      </w:pPr>
    </w:p>
    <w:p w:rsidR="00642DFE" w:rsidRPr="00C26C97" w:rsidRDefault="00642DFE" w:rsidP="002C30EB">
      <w:pPr>
        <w:widowControl/>
        <w:tabs>
          <w:tab w:val="left" w:pos="560"/>
        </w:tabs>
        <w:suppressAutoHyphens w:val="0"/>
        <w:autoSpaceDE w:val="0"/>
        <w:autoSpaceDN w:val="0"/>
        <w:adjustRightInd w:val="0"/>
        <w:spacing w:line="360" w:lineRule="auto"/>
        <w:jc w:val="both"/>
        <w:rPr>
          <w:rFonts w:ascii="Helvetica" w:eastAsia="ArialMT" w:hAnsi="Helvetica"/>
          <w:kern w:val="1"/>
          <w:sz w:val="22"/>
          <w:szCs w:val="22"/>
        </w:rPr>
      </w:pPr>
    </w:p>
    <w:p w:rsidR="00642DFE" w:rsidRPr="00C26C97" w:rsidRDefault="00642DFE" w:rsidP="00E026F8">
      <w:pPr>
        <w:tabs>
          <w:tab w:val="left" w:pos="20"/>
          <w:tab w:val="left" w:pos="285"/>
          <w:tab w:val="left" w:pos="30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Helvetica" w:eastAsia="Times-Roman" w:hAnsi="Helvetica"/>
          <w:b/>
          <w:kern w:val="1"/>
          <w:sz w:val="24"/>
          <w:szCs w:val="24"/>
          <w:lang w:val="en-US"/>
        </w:rPr>
      </w:pPr>
      <w:r w:rsidRPr="00C26C97">
        <w:rPr>
          <w:rFonts w:ascii="Helvetica" w:eastAsia="Times-Roman" w:hAnsi="Helvetica"/>
          <w:b/>
          <w:bCs/>
          <w:kern w:val="1"/>
          <w:sz w:val="24"/>
          <w:szCs w:val="24"/>
          <w:lang w:val="en-US"/>
        </w:rPr>
        <w:t>The Late Neolithic/Early Chalcolithic funerary record in Rioja Alavesa</w:t>
      </w: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kern w:val="1"/>
          <w:sz w:val="22"/>
          <w:szCs w:val="22"/>
          <w:lang w:val="en-US"/>
        </w:rPr>
      </w:pP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kern w:val="1"/>
          <w:sz w:val="22"/>
          <w:szCs w:val="22"/>
          <w:lang w:val="es-ES_tradnl"/>
        </w:rPr>
      </w:pPr>
      <w:proofErr w:type="spellStart"/>
      <w:r w:rsidRPr="00C26C97">
        <w:rPr>
          <w:rFonts w:ascii="Helvetica" w:eastAsia="Times-Roman" w:hAnsi="Helvetica"/>
          <w:kern w:val="1"/>
          <w:sz w:val="22"/>
          <w:szCs w:val="22"/>
          <w:lang w:val="es-ES_tradnl"/>
        </w:rPr>
        <w:t>The</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LN/EC</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funerary</w:t>
      </w:r>
      <w:proofErr w:type="spellEnd"/>
      <w:r w:rsidRPr="00C26C97">
        <w:rPr>
          <w:rFonts w:ascii="Helvetica" w:eastAsia="Times-Roman" w:hAnsi="Helvetica"/>
          <w:kern w:val="1"/>
          <w:sz w:val="22"/>
          <w:szCs w:val="22"/>
          <w:lang w:val="es-ES_tradnl"/>
        </w:rPr>
        <w:t xml:space="preserve"> record </w:t>
      </w:r>
      <w:proofErr w:type="spellStart"/>
      <w:r w:rsidRPr="00C26C97">
        <w:rPr>
          <w:rFonts w:ascii="Helvetica" w:eastAsia="Times-Roman" w:hAnsi="Helvetica"/>
          <w:kern w:val="1"/>
          <w:sz w:val="22"/>
          <w:szCs w:val="22"/>
          <w:lang w:val="es-ES_tradnl"/>
        </w:rPr>
        <w:t>of</w:t>
      </w:r>
      <w:proofErr w:type="spellEnd"/>
      <w:r w:rsidRPr="00C26C97">
        <w:rPr>
          <w:rFonts w:ascii="Helvetica" w:eastAsia="Times-Roman" w:hAnsi="Helvetica"/>
          <w:kern w:val="1"/>
          <w:sz w:val="22"/>
          <w:szCs w:val="22"/>
          <w:lang w:val="es-ES_tradnl"/>
        </w:rPr>
        <w:t xml:space="preserve"> Rioja Alavesa </w:t>
      </w:r>
      <w:proofErr w:type="spellStart"/>
      <w:r w:rsidRPr="00C26C97">
        <w:rPr>
          <w:rFonts w:ascii="Helvetica" w:eastAsia="Times-Roman" w:hAnsi="Helvetica"/>
          <w:kern w:val="1"/>
          <w:sz w:val="22"/>
          <w:szCs w:val="22"/>
          <w:lang w:val="es-ES_tradnl"/>
        </w:rPr>
        <w:t>consists</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of</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four</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funerary</w:t>
      </w:r>
      <w:proofErr w:type="spellEnd"/>
      <w:r w:rsidRPr="00C26C97">
        <w:rPr>
          <w:rFonts w:ascii="Helvetica" w:eastAsia="Times-Roman" w:hAnsi="Helvetica"/>
          <w:kern w:val="1"/>
          <w:sz w:val="22"/>
          <w:szCs w:val="22"/>
          <w:lang w:val="es-ES_tradnl"/>
        </w:rPr>
        <w:t xml:space="preserve"> caves </w:t>
      </w:r>
      <w:proofErr w:type="spellStart"/>
      <w:r w:rsidRPr="00C26C97">
        <w:rPr>
          <w:rFonts w:ascii="Helvetica" w:eastAsia="Times-Roman" w:hAnsi="Helvetica"/>
          <w:kern w:val="1"/>
          <w:sz w:val="22"/>
          <w:szCs w:val="22"/>
          <w:lang w:val="es-ES_tradnl"/>
        </w:rPr>
        <w:t>or</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rockshelters</w:t>
      </w:r>
      <w:proofErr w:type="spellEnd"/>
      <w:r w:rsidRPr="00C26C97">
        <w:rPr>
          <w:rFonts w:ascii="Helvetica" w:eastAsia="Times-Roman" w:hAnsi="Helvetica"/>
          <w:kern w:val="1"/>
          <w:sz w:val="22"/>
          <w:szCs w:val="22"/>
          <w:lang w:val="es-ES_tradnl"/>
        </w:rPr>
        <w:t xml:space="preserve"> (San Juan ante </w:t>
      </w:r>
      <w:proofErr w:type="spellStart"/>
      <w:r w:rsidRPr="00C26C97">
        <w:rPr>
          <w:rFonts w:ascii="Helvetica" w:eastAsia="Times-Roman" w:hAnsi="Helvetica"/>
          <w:kern w:val="1"/>
          <w:sz w:val="22"/>
          <w:szCs w:val="22"/>
          <w:lang w:val="es-ES_tradnl"/>
        </w:rPr>
        <w:t>Portam</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Latinam</w:t>
      </w:r>
      <w:proofErr w:type="spellEnd"/>
      <w:r w:rsidRPr="00C26C97">
        <w:rPr>
          <w:rFonts w:ascii="Helvetica" w:eastAsia="Times-Roman" w:hAnsi="Helvetica"/>
          <w:kern w:val="1"/>
          <w:sz w:val="22"/>
          <w:szCs w:val="22"/>
          <w:lang w:val="es-ES_tradnl"/>
        </w:rPr>
        <w:t xml:space="preserve">, Los Husos </w:t>
      </w:r>
      <w:proofErr w:type="spellStart"/>
      <w:r w:rsidRPr="00C26C97">
        <w:rPr>
          <w:rFonts w:ascii="Helvetica" w:eastAsia="Times-Roman" w:hAnsi="Helvetica"/>
          <w:kern w:val="1"/>
          <w:sz w:val="22"/>
          <w:szCs w:val="22"/>
          <w:lang w:val="es-ES_tradnl"/>
        </w:rPr>
        <w:t>I</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and</w:t>
      </w:r>
      <w:proofErr w:type="spellEnd"/>
      <w:r w:rsidRPr="00C26C97">
        <w:rPr>
          <w:rFonts w:ascii="Helvetica" w:eastAsia="Times-Roman" w:hAnsi="Helvetica"/>
          <w:kern w:val="1"/>
          <w:sz w:val="22"/>
          <w:szCs w:val="22"/>
          <w:lang w:val="es-ES_tradnl"/>
        </w:rPr>
        <w:t xml:space="preserve"> II, </w:t>
      </w:r>
      <w:proofErr w:type="spellStart"/>
      <w:r w:rsidRPr="00C26C97">
        <w:rPr>
          <w:rFonts w:ascii="Helvetica" w:eastAsia="Times-Roman" w:hAnsi="Helvetica"/>
          <w:kern w:val="1"/>
          <w:sz w:val="22"/>
          <w:szCs w:val="22"/>
          <w:lang w:val="es-ES_tradnl"/>
        </w:rPr>
        <w:t>and</w:t>
      </w:r>
      <w:proofErr w:type="spellEnd"/>
      <w:r w:rsidRPr="00C26C97">
        <w:rPr>
          <w:rFonts w:ascii="Helvetica" w:eastAsia="Times-Roman" w:hAnsi="Helvetica"/>
          <w:kern w:val="1"/>
          <w:sz w:val="22"/>
          <w:szCs w:val="22"/>
          <w:lang w:val="es-ES_tradnl"/>
        </w:rPr>
        <w:t xml:space="preserve"> Peña Larga) </w:t>
      </w:r>
      <w:proofErr w:type="spellStart"/>
      <w:r w:rsidRPr="00C26C97">
        <w:rPr>
          <w:rFonts w:ascii="Helvetica" w:eastAsia="Times-Roman" w:hAnsi="Helvetica"/>
          <w:kern w:val="1"/>
          <w:sz w:val="22"/>
          <w:szCs w:val="22"/>
          <w:lang w:val="es-ES_tradnl"/>
        </w:rPr>
        <w:t>and</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eight</w:t>
      </w:r>
      <w:proofErr w:type="spellEnd"/>
      <w:r w:rsidRPr="00C26C97">
        <w:rPr>
          <w:rFonts w:ascii="Helvetica" w:eastAsia="Times-Roman" w:hAnsi="Helvetica"/>
          <w:kern w:val="1"/>
          <w:sz w:val="22"/>
          <w:szCs w:val="22"/>
          <w:lang w:val="es-ES_tradnl"/>
        </w:rPr>
        <w:t xml:space="preserve"> </w:t>
      </w:r>
      <w:proofErr w:type="spellStart"/>
      <w:r w:rsidRPr="00C26C97">
        <w:rPr>
          <w:rFonts w:ascii="Helvetica" w:eastAsia="Times-Roman" w:hAnsi="Helvetica"/>
          <w:kern w:val="1"/>
          <w:sz w:val="22"/>
          <w:szCs w:val="22"/>
          <w:lang w:val="es-ES_tradnl"/>
        </w:rPr>
        <w:t>megalithic</w:t>
      </w:r>
      <w:proofErr w:type="spellEnd"/>
      <w:r w:rsidRPr="00C26C97">
        <w:rPr>
          <w:rFonts w:ascii="Helvetica" w:eastAsia="Times-Roman" w:hAnsi="Helvetica"/>
          <w:kern w:val="1"/>
          <w:sz w:val="22"/>
          <w:szCs w:val="22"/>
          <w:lang w:val="es-ES_tradnl"/>
        </w:rPr>
        <w:t xml:space="preserve"> graves (El Montecillo, Layaza, El Sotillo, San Martín, Alto de la Huesera, Chabola de la Hechicera, El Encinal </w:t>
      </w:r>
      <w:proofErr w:type="spellStart"/>
      <w:r w:rsidRPr="00C26C97">
        <w:rPr>
          <w:rFonts w:ascii="Helvetica" w:eastAsia="Times-Roman" w:hAnsi="Helvetica"/>
          <w:kern w:val="1"/>
          <w:sz w:val="22"/>
          <w:szCs w:val="22"/>
          <w:lang w:val="es-ES_tradnl"/>
        </w:rPr>
        <w:t>and</w:t>
      </w:r>
      <w:proofErr w:type="spellEnd"/>
      <w:r w:rsidRPr="00C26C97">
        <w:rPr>
          <w:rFonts w:ascii="Helvetica" w:eastAsia="Times-Roman" w:hAnsi="Helvetica"/>
          <w:kern w:val="1"/>
          <w:sz w:val="22"/>
          <w:szCs w:val="22"/>
          <w:lang w:val="es-ES_tradnl"/>
        </w:rPr>
        <w:t xml:space="preserve"> Los Llanos). </w:t>
      </w:r>
      <w:r w:rsidRPr="00C26C97">
        <w:rPr>
          <w:rFonts w:ascii="Helvetica" w:eastAsia="Times-Roman" w:hAnsi="Helvetica"/>
          <w:kern w:val="1"/>
          <w:sz w:val="22"/>
          <w:szCs w:val="22"/>
          <w:lang w:val="en-US"/>
        </w:rPr>
        <w:t xml:space="preserve">The group is completed by two caves (Las Yurdinas II and La Peña de </w:t>
      </w:r>
      <w:proofErr w:type="spellStart"/>
      <w:r w:rsidRPr="00C26C97">
        <w:rPr>
          <w:rFonts w:ascii="Helvetica" w:eastAsia="Times-Roman" w:hAnsi="Helvetica"/>
          <w:kern w:val="1"/>
          <w:sz w:val="22"/>
          <w:szCs w:val="22"/>
          <w:lang w:val="en-US"/>
        </w:rPr>
        <w:t>Marañón</w:t>
      </w:r>
      <w:proofErr w:type="spellEnd"/>
      <w:r w:rsidRPr="00C26C97">
        <w:rPr>
          <w:rFonts w:ascii="Helvetica" w:eastAsia="Times-Roman" w:hAnsi="Helvetica"/>
          <w:kern w:val="1"/>
          <w:sz w:val="22"/>
          <w:szCs w:val="22"/>
          <w:lang w:val="en-US"/>
        </w:rPr>
        <w:t xml:space="preserve">) and two monuments (La </w:t>
      </w:r>
      <w:proofErr w:type="spellStart"/>
      <w:r w:rsidRPr="00C26C97">
        <w:rPr>
          <w:rFonts w:ascii="Helvetica" w:eastAsia="Times-Roman" w:hAnsi="Helvetica"/>
          <w:kern w:val="1"/>
          <w:sz w:val="22"/>
          <w:szCs w:val="22"/>
          <w:lang w:val="en-US"/>
        </w:rPr>
        <w:t>Cascaja</w:t>
      </w:r>
      <w:proofErr w:type="spellEnd"/>
      <w:r w:rsidRPr="00C26C97">
        <w:rPr>
          <w:rFonts w:ascii="Helvetica" w:eastAsia="Times-Roman" w:hAnsi="Helvetica"/>
          <w:kern w:val="1"/>
          <w:sz w:val="22"/>
          <w:szCs w:val="22"/>
          <w:lang w:val="en-US"/>
        </w:rPr>
        <w:t xml:space="preserve"> and Longar) that are located just outside the limits of the region but still form part of the same natural and cultural environment. Of these sites, three dolmens (El </w:t>
      </w:r>
      <w:proofErr w:type="spellStart"/>
      <w:r w:rsidRPr="00C26C97">
        <w:rPr>
          <w:rFonts w:ascii="Helvetica" w:eastAsia="Times-Roman" w:hAnsi="Helvetica"/>
          <w:kern w:val="1"/>
          <w:sz w:val="22"/>
          <w:szCs w:val="22"/>
          <w:lang w:val="en-US"/>
        </w:rPr>
        <w:t>Montecillo</w:t>
      </w:r>
      <w:proofErr w:type="spellEnd"/>
      <w:r w:rsidRPr="00C26C97">
        <w:rPr>
          <w:rFonts w:ascii="Helvetica" w:eastAsia="Times-Roman" w:hAnsi="Helvetica"/>
          <w:kern w:val="1"/>
          <w:sz w:val="22"/>
          <w:szCs w:val="22"/>
          <w:lang w:val="en-US"/>
        </w:rPr>
        <w:t xml:space="preserve">, </w:t>
      </w:r>
      <w:proofErr w:type="spellStart"/>
      <w:r w:rsidRPr="00C26C97">
        <w:rPr>
          <w:rFonts w:ascii="Helvetica" w:eastAsia="Times-Roman" w:hAnsi="Helvetica"/>
          <w:kern w:val="1"/>
          <w:sz w:val="22"/>
          <w:szCs w:val="22"/>
          <w:lang w:val="en-US"/>
        </w:rPr>
        <w:t>Layaza</w:t>
      </w:r>
      <w:proofErr w:type="spellEnd"/>
      <w:r w:rsidRPr="00C26C97">
        <w:rPr>
          <w:rFonts w:ascii="Helvetica" w:eastAsia="Times-Roman" w:hAnsi="Helvetica"/>
          <w:kern w:val="1"/>
          <w:sz w:val="22"/>
          <w:szCs w:val="22"/>
          <w:lang w:val="en-US"/>
        </w:rPr>
        <w:t xml:space="preserve"> and El </w:t>
      </w:r>
      <w:proofErr w:type="spellStart"/>
      <w:r w:rsidRPr="00C26C97">
        <w:rPr>
          <w:rFonts w:ascii="Helvetica" w:eastAsia="Times-Roman" w:hAnsi="Helvetica"/>
          <w:kern w:val="1"/>
          <w:sz w:val="22"/>
          <w:szCs w:val="22"/>
          <w:lang w:val="en-US"/>
        </w:rPr>
        <w:t>Encinal</w:t>
      </w:r>
      <w:proofErr w:type="spellEnd"/>
      <w:r w:rsidRPr="00C26C97">
        <w:rPr>
          <w:rFonts w:ascii="Helvetica" w:eastAsia="Times-Roman" w:hAnsi="Helvetica"/>
          <w:kern w:val="1"/>
          <w:sz w:val="22"/>
          <w:szCs w:val="22"/>
          <w:lang w:val="en-US"/>
        </w:rPr>
        <w:t xml:space="preserve">) were found looted and have very limited human remains; two caves (Los Husos II and La Peña de </w:t>
      </w:r>
      <w:proofErr w:type="spellStart"/>
      <w:r w:rsidRPr="00C26C97">
        <w:rPr>
          <w:rFonts w:ascii="Helvetica" w:eastAsia="Times-Roman" w:hAnsi="Helvetica"/>
          <w:kern w:val="1"/>
          <w:sz w:val="22"/>
          <w:szCs w:val="22"/>
          <w:lang w:val="en-US"/>
        </w:rPr>
        <w:t>Marañón</w:t>
      </w:r>
      <w:proofErr w:type="spellEnd"/>
      <w:r w:rsidRPr="00C26C97">
        <w:rPr>
          <w:rFonts w:ascii="Helvetica" w:eastAsia="Times-Roman" w:hAnsi="Helvetica"/>
          <w:kern w:val="1"/>
          <w:sz w:val="22"/>
          <w:szCs w:val="22"/>
          <w:lang w:val="en-US"/>
        </w:rPr>
        <w:t xml:space="preserve">) are almost entirely represented by cremated remains and so are not suitable for collagen-based isotopic analysis; and four sites are still undergoing anthropological (Los Llanos) or isotopic analysis (La </w:t>
      </w:r>
      <w:proofErr w:type="spellStart"/>
      <w:r w:rsidRPr="00C26C97">
        <w:rPr>
          <w:rFonts w:ascii="Helvetica" w:eastAsia="Times-Roman" w:hAnsi="Helvetica"/>
          <w:kern w:val="1"/>
          <w:sz w:val="22"/>
          <w:szCs w:val="22"/>
          <w:lang w:val="en-US"/>
        </w:rPr>
        <w:t>Cascaja</w:t>
      </w:r>
      <w:proofErr w:type="spellEnd"/>
      <w:r w:rsidRPr="00C26C97">
        <w:rPr>
          <w:rFonts w:ascii="Helvetica" w:eastAsia="Times-Roman" w:hAnsi="Helvetica"/>
          <w:kern w:val="1"/>
          <w:sz w:val="22"/>
          <w:szCs w:val="22"/>
          <w:lang w:val="en-US"/>
        </w:rPr>
        <w:t xml:space="preserve">, San </w:t>
      </w:r>
      <w:proofErr w:type="spellStart"/>
      <w:r w:rsidRPr="00C26C97">
        <w:rPr>
          <w:rFonts w:ascii="Helvetica" w:eastAsia="Times-Roman" w:hAnsi="Helvetica"/>
          <w:kern w:val="1"/>
          <w:sz w:val="22"/>
          <w:szCs w:val="22"/>
          <w:lang w:val="en-US"/>
        </w:rPr>
        <w:t>Martín</w:t>
      </w:r>
      <w:proofErr w:type="spellEnd"/>
      <w:r w:rsidRPr="00C26C97">
        <w:rPr>
          <w:rFonts w:ascii="Helvetica" w:eastAsia="Times-Roman" w:hAnsi="Helvetica"/>
          <w:kern w:val="1"/>
          <w:sz w:val="22"/>
          <w:szCs w:val="22"/>
          <w:lang w:val="en-US"/>
        </w:rPr>
        <w:t xml:space="preserve"> and San Juan ante Portam Latinam). The study presented here, therefore, focuses on human and animal remains from three caves (Las Yurdinas II, Los Husos I and Peña Larga) and four megalithic graves (El Sotillo, Alto de la Huesera, Chabola de la Hechicera and Longar) whose contemporary use spans approximately 600 years from ca. 3500 to ca. 2900 cal. </w:t>
      </w:r>
      <w:r w:rsidRPr="00C26C97">
        <w:rPr>
          <w:rFonts w:ascii="Helvetica" w:eastAsia="Times-Roman" w:hAnsi="Helvetica"/>
          <w:kern w:val="1"/>
          <w:sz w:val="22"/>
          <w:szCs w:val="22"/>
          <w:lang w:val="es-ES_tradnl"/>
        </w:rPr>
        <w:t>BC (</w:t>
      </w:r>
      <w:proofErr w:type="spellStart"/>
      <w:r w:rsidRPr="00C26C97">
        <w:rPr>
          <w:rFonts w:ascii="Helvetica" w:eastAsia="Times-Roman" w:hAnsi="Helvetica"/>
          <w:kern w:val="1"/>
          <w:sz w:val="22"/>
          <w:szCs w:val="22"/>
          <w:lang w:val="es-ES_tradnl"/>
        </w:rPr>
        <w:t>Fig</w:t>
      </w:r>
      <w:proofErr w:type="spellEnd"/>
      <w:r w:rsidRPr="00C26C97">
        <w:rPr>
          <w:rFonts w:ascii="Helvetica" w:eastAsia="Times-Roman" w:hAnsi="Helvetica"/>
          <w:kern w:val="1"/>
          <w:sz w:val="22"/>
          <w:szCs w:val="22"/>
          <w:lang w:val="es-ES_tradnl"/>
        </w:rPr>
        <w:t xml:space="preserve"> 2 </w:t>
      </w:r>
      <w:proofErr w:type="spellStart"/>
      <w:r w:rsidRPr="00C26C97">
        <w:rPr>
          <w:rFonts w:ascii="Helvetica" w:eastAsia="Times-Roman" w:hAnsi="Helvetica"/>
          <w:kern w:val="1"/>
          <w:sz w:val="22"/>
          <w:szCs w:val="22"/>
          <w:lang w:val="es-ES_tradnl"/>
        </w:rPr>
        <w:t>and</w:t>
      </w:r>
      <w:proofErr w:type="spellEnd"/>
      <w:r w:rsidRPr="00C26C97">
        <w:rPr>
          <w:rFonts w:ascii="Helvetica" w:eastAsia="Times-Roman" w:hAnsi="Helvetica"/>
          <w:kern w:val="1"/>
          <w:sz w:val="22"/>
          <w:szCs w:val="22"/>
          <w:lang w:val="es-ES_tradnl"/>
        </w:rPr>
        <w:t xml:space="preserve"> S1 </w:t>
      </w:r>
      <w:proofErr w:type="spellStart"/>
      <w:r w:rsidRPr="00C26C97">
        <w:rPr>
          <w:rFonts w:ascii="Helvetica" w:eastAsia="Times-Roman" w:hAnsi="Helvetica"/>
          <w:kern w:val="1"/>
          <w:sz w:val="22"/>
          <w:szCs w:val="22"/>
          <w:lang w:val="es-ES_tradnl"/>
        </w:rPr>
        <w:t>Fig</w:t>
      </w:r>
      <w:proofErr w:type="spellEnd"/>
      <w:r w:rsidRPr="00C26C97">
        <w:rPr>
          <w:rFonts w:ascii="Helvetica" w:eastAsia="Times-Roman" w:hAnsi="Helvetica"/>
          <w:kern w:val="1"/>
          <w:sz w:val="22"/>
          <w:szCs w:val="22"/>
          <w:lang w:val="es-ES_tradnl"/>
        </w:rPr>
        <w:t>).</w:t>
      </w: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kern w:val="1"/>
          <w:sz w:val="22"/>
          <w:szCs w:val="22"/>
          <w:u w:val="single"/>
          <w:lang w:val="es-ES_tradnl"/>
        </w:rPr>
      </w:pP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u w:val="single"/>
          <w:lang w:val="en-US"/>
        </w:rPr>
      </w:pPr>
      <w:r w:rsidRPr="00C26C97">
        <w:rPr>
          <w:rFonts w:ascii="Helvetica" w:eastAsia="Times-Roman" w:hAnsi="Helvetica"/>
          <w:kern w:val="1"/>
          <w:sz w:val="22"/>
          <w:szCs w:val="22"/>
          <w:lang w:val="es-ES_tradnl"/>
        </w:rPr>
        <w:t xml:space="preserve">Las </w:t>
      </w:r>
      <w:proofErr w:type="spellStart"/>
      <w:r w:rsidRPr="00C26C97">
        <w:rPr>
          <w:rFonts w:ascii="Helvetica" w:eastAsia="Times-Roman" w:hAnsi="Helvetica"/>
          <w:kern w:val="1"/>
          <w:sz w:val="22"/>
          <w:szCs w:val="22"/>
          <w:lang w:val="es-ES_tradnl"/>
        </w:rPr>
        <w:t>Yurdinas</w:t>
      </w:r>
      <w:proofErr w:type="spellEnd"/>
      <w:r w:rsidRPr="00C26C97">
        <w:rPr>
          <w:rFonts w:ascii="Helvetica" w:eastAsia="Times-Roman" w:hAnsi="Helvetica"/>
          <w:kern w:val="1"/>
          <w:sz w:val="22"/>
          <w:szCs w:val="22"/>
          <w:lang w:val="es-ES_tradnl"/>
        </w:rPr>
        <w:t xml:space="preserve"> II (</w:t>
      </w:r>
      <w:proofErr w:type="spellStart"/>
      <w:r w:rsidRPr="00C26C97">
        <w:rPr>
          <w:rFonts w:ascii="Helvetica" w:eastAsia="Times-Roman" w:hAnsi="Helvetica"/>
          <w:kern w:val="1"/>
          <w:sz w:val="22"/>
          <w:szCs w:val="22"/>
          <w:lang w:val="es-ES_tradnl"/>
        </w:rPr>
        <w:t>Peñacerrada</w:t>
      </w:r>
      <w:proofErr w:type="spellEnd"/>
      <w:r w:rsidRPr="00C26C97">
        <w:rPr>
          <w:rFonts w:ascii="Helvetica" w:eastAsia="Times-Roman" w:hAnsi="Helvetica"/>
          <w:kern w:val="1"/>
          <w:sz w:val="22"/>
          <w:szCs w:val="22"/>
          <w:lang w:val="es-ES_tradnl"/>
        </w:rPr>
        <w:t xml:space="preserve">, Álava). </w:t>
      </w:r>
      <w:r w:rsidRPr="00C26C97">
        <w:rPr>
          <w:rFonts w:ascii="Helvetica" w:eastAsia="Times-Roman" w:hAnsi="Helvetica"/>
          <w:kern w:val="1"/>
          <w:sz w:val="22"/>
          <w:szCs w:val="22"/>
          <w:lang w:val="en-US"/>
        </w:rPr>
        <w:t>The site is a small cave located in the northern slope of Sierra de Cantabria-</w:t>
      </w:r>
      <w:proofErr w:type="spellStart"/>
      <w:r w:rsidRPr="00C26C97">
        <w:rPr>
          <w:rFonts w:ascii="Helvetica" w:eastAsia="Times-Roman" w:hAnsi="Helvetica"/>
          <w:kern w:val="1"/>
          <w:sz w:val="22"/>
          <w:szCs w:val="22"/>
          <w:lang w:val="en-US"/>
        </w:rPr>
        <w:t>Toloño</w:t>
      </w:r>
      <w:proofErr w:type="spellEnd"/>
      <w:r w:rsidRPr="00C26C97">
        <w:rPr>
          <w:rFonts w:ascii="Helvetica" w:eastAsia="Times-Roman" w:hAnsi="Helvetica"/>
          <w:kern w:val="1"/>
          <w:sz w:val="22"/>
          <w:szCs w:val="22"/>
          <w:lang w:val="en-US"/>
        </w:rPr>
        <w:t xml:space="preserve"> mountain range (907 masl). Only one archaeological layer was found, containing a minimum of 90 individuals (37 non-adults and 53 adults). Grave goods were scarce, consisting of several arrowheads and a few shell pendants and necklace beads. There were no associated contemporary faunal remains. Both the grave goods and the available radiocarbon dates on human bone are consistent with a LN/EC chronology, ca. 3350-2900 cal. BC </w:t>
      </w:r>
      <w:r w:rsidR="00C26C97" w:rsidRPr="00C26C97">
        <w:rPr>
          <w:rFonts w:ascii="Helvetica" w:eastAsia="Times-Roman" w:hAnsi="Helvetica"/>
          <w:kern w:val="1"/>
          <w:sz w:val="22"/>
          <w:szCs w:val="22"/>
          <w:lang w:val="en-US"/>
        </w:rPr>
        <w:t>[1]</w:t>
      </w:r>
      <w:r w:rsidRPr="00C26C97">
        <w:rPr>
          <w:rFonts w:ascii="Helvetica" w:eastAsia="Times-Roman" w:hAnsi="Helvetica"/>
          <w:kern w:val="1"/>
          <w:sz w:val="22"/>
          <w:szCs w:val="22"/>
          <w:lang w:val="en-US"/>
        </w:rPr>
        <w:t>.</w:t>
      </w: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kern w:val="1"/>
          <w:sz w:val="22"/>
          <w:szCs w:val="22"/>
          <w:u w:val="single"/>
          <w:lang w:val="en-US"/>
        </w:rPr>
      </w:pP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iCs/>
          <w:kern w:val="1"/>
          <w:sz w:val="22"/>
          <w:szCs w:val="22"/>
          <w:lang w:val="en-US"/>
        </w:rPr>
      </w:pPr>
      <w:r w:rsidRPr="008C6E2B">
        <w:rPr>
          <w:rFonts w:ascii="Helvetica" w:eastAsia="Times-Roman" w:hAnsi="Helvetica"/>
          <w:kern w:val="1"/>
          <w:sz w:val="22"/>
          <w:szCs w:val="22"/>
          <w:lang w:val="en-US"/>
        </w:rPr>
        <w:t xml:space="preserve">Los Husos I (Elvillar, Álava). </w:t>
      </w:r>
      <w:r w:rsidRPr="00C26C97">
        <w:rPr>
          <w:rFonts w:ascii="Helvetica" w:eastAsia="Times-Roman" w:hAnsi="Helvetica"/>
          <w:kern w:val="1"/>
          <w:sz w:val="22"/>
          <w:szCs w:val="22"/>
          <w:lang w:val="en-US"/>
        </w:rPr>
        <w:t>This large rockshelter is located in the southern slope of Sierra de Cantabria-</w:t>
      </w:r>
      <w:proofErr w:type="spellStart"/>
      <w:r w:rsidRPr="00C26C97">
        <w:rPr>
          <w:rFonts w:ascii="Helvetica" w:eastAsia="Times-Roman" w:hAnsi="Helvetica"/>
          <w:kern w:val="1"/>
          <w:sz w:val="22"/>
          <w:szCs w:val="22"/>
          <w:lang w:val="en-US"/>
        </w:rPr>
        <w:t>Toloño</w:t>
      </w:r>
      <w:proofErr w:type="spellEnd"/>
      <w:r w:rsidRPr="00C26C97">
        <w:rPr>
          <w:rFonts w:ascii="Helvetica" w:eastAsia="Times-Roman" w:hAnsi="Helvetica"/>
          <w:kern w:val="1"/>
          <w:sz w:val="22"/>
          <w:szCs w:val="22"/>
          <w:lang w:val="en-US"/>
        </w:rPr>
        <w:t xml:space="preserve"> (840 masl). Excavations revealed a stratigraphy consisting of several layers spanning the Neolithic to Late Roman periods </w:t>
      </w:r>
      <w:r w:rsidR="00C26C97" w:rsidRPr="00C26C97">
        <w:rPr>
          <w:rFonts w:ascii="Helvetica" w:eastAsia="Times-Roman" w:hAnsi="Helvetica"/>
          <w:kern w:val="1"/>
          <w:sz w:val="22"/>
          <w:szCs w:val="22"/>
          <w:lang w:val="en-US"/>
        </w:rPr>
        <w:t>[2-3]</w:t>
      </w:r>
      <w:r w:rsidRPr="00C26C97">
        <w:rPr>
          <w:rFonts w:ascii="Helvetica" w:eastAsia="Times-Roman" w:hAnsi="Helvetica"/>
          <w:kern w:val="1"/>
          <w:sz w:val="22"/>
          <w:szCs w:val="22"/>
          <w:lang w:val="en-US"/>
        </w:rPr>
        <w:t>. Nevertheless, the funerary use of the site was restricted to layer III, which contained at least 18 individuals (11 non-adults and seven adults) together with some stone tools (end-scrapers, scrapers, sickle blades, polished axes), pottery, a red deer antler pick, a bone palette, a necklace bead and diverse faunal remains. The site has only a single radiocarbon date on charcoal with a large error term, but both the sequence and the grave goods clearly point to a LN/EC chronology.</w:t>
      </w: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iCs/>
          <w:kern w:val="1"/>
          <w:sz w:val="22"/>
          <w:szCs w:val="22"/>
          <w:lang w:val="en-US"/>
        </w:rPr>
      </w:pP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u w:val="single"/>
          <w:lang w:val="en-US"/>
        </w:rPr>
      </w:pPr>
      <w:r w:rsidRPr="00C26C97">
        <w:rPr>
          <w:rFonts w:ascii="Helvetica" w:eastAsia="Times-Roman" w:hAnsi="Helvetica"/>
          <w:kern w:val="1"/>
          <w:sz w:val="22"/>
          <w:szCs w:val="22"/>
          <w:lang w:val="es-ES_tradnl"/>
        </w:rPr>
        <w:t xml:space="preserve">Peña Larga </w:t>
      </w:r>
      <w:proofErr w:type="spellStart"/>
      <w:r w:rsidRPr="00C26C97">
        <w:rPr>
          <w:rFonts w:ascii="Helvetica" w:eastAsia="Times-Roman" w:hAnsi="Helvetica"/>
          <w:kern w:val="1"/>
          <w:sz w:val="22"/>
          <w:szCs w:val="22"/>
          <w:lang w:val="es-ES_tradnl"/>
        </w:rPr>
        <w:t>rockshelter</w:t>
      </w:r>
      <w:proofErr w:type="spellEnd"/>
      <w:r w:rsidRPr="00C26C97">
        <w:rPr>
          <w:rFonts w:ascii="Helvetica" w:eastAsia="Times-Roman" w:hAnsi="Helvetica"/>
          <w:kern w:val="1"/>
          <w:sz w:val="22"/>
          <w:szCs w:val="22"/>
          <w:lang w:val="es-ES_tradnl"/>
        </w:rPr>
        <w:t xml:space="preserve"> (Cripán, Álava). </w:t>
      </w:r>
      <w:r w:rsidRPr="00C26C97">
        <w:rPr>
          <w:rFonts w:ascii="Helvetica" w:eastAsia="Times-Roman" w:hAnsi="Helvetica"/>
          <w:kern w:val="1"/>
          <w:sz w:val="22"/>
          <w:szCs w:val="22"/>
          <w:lang w:val="en-US"/>
        </w:rPr>
        <w:t>The site is also situated to the south of the range (900 masl). It contains several archaeological layers from the Early Neolithic to the Bronze Age, but the only funerary deposit corresponds to layer III, dated to the LN/EC ca. 3400-3000 cal. BC (</w:t>
      </w:r>
      <w:r w:rsidR="007A55EF">
        <w:rPr>
          <w:rFonts w:ascii="Helvetica" w:eastAsia="Times-Roman" w:hAnsi="Helvetica"/>
          <w:kern w:val="1"/>
          <w:sz w:val="22"/>
          <w:szCs w:val="22"/>
          <w:lang w:val="en-US"/>
        </w:rPr>
        <w:t>4-5</w:t>
      </w:r>
      <w:r w:rsidRPr="00C26C97">
        <w:rPr>
          <w:rFonts w:ascii="Helvetica" w:eastAsia="Times-Roman" w:hAnsi="Helvetica"/>
          <w:kern w:val="1"/>
          <w:sz w:val="22"/>
          <w:szCs w:val="22"/>
          <w:lang w:val="en-US"/>
        </w:rPr>
        <w:t>). The remains of a minimum of 31 individuals (12 non-adults and 19 adults) were recovered, as well as grave goods consisting of pottery, three stemmed and barbed arrowheads, some bone punches and diverse faunal remains.</w:t>
      </w: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kern w:val="1"/>
          <w:sz w:val="22"/>
          <w:szCs w:val="22"/>
          <w:lang w:val="en-US"/>
        </w:rPr>
      </w:pP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lang w:val="en-US"/>
        </w:rPr>
      </w:pPr>
      <w:r w:rsidRPr="00C26C97">
        <w:rPr>
          <w:rFonts w:ascii="Helvetica" w:eastAsia="Times-Roman" w:hAnsi="Helvetica"/>
          <w:kern w:val="1"/>
          <w:sz w:val="22"/>
          <w:szCs w:val="22"/>
          <w:lang w:val="en-US"/>
        </w:rPr>
        <w:t>El Sotillo (</w:t>
      </w:r>
      <w:proofErr w:type="spellStart"/>
      <w:r w:rsidRPr="00C26C97">
        <w:rPr>
          <w:rFonts w:ascii="Helvetica" w:eastAsia="Times-Roman" w:hAnsi="Helvetica"/>
          <w:kern w:val="1"/>
          <w:sz w:val="22"/>
          <w:szCs w:val="22"/>
          <w:lang w:val="en-US"/>
        </w:rPr>
        <w:t>Laguardia</w:t>
      </w:r>
      <w:proofErr w:type="spellEnd"/>
      <w:r w:rsidRPr="00C26C97">
        <w:rPr>
          <w:rFonts w:ascii="Helvetica" w:eastAsia="Times-Roman" w:hAnsi="Helvetica"/>
          <w:kern w:val="1"/>
          <w:sz w:val="22"/>
          <w:szCs w:val="22"/>
          <w:lang w:val="en-US"/>
        </w:rPr>
        <w:t xml:space="preserve">, </w:t>
      </w:r>
      <w:proofErr w:type="spellStart"/>
      <w:r w:rsidRPr="00C26C97">
        <w:rPr>
          <w:rFonts w:ascii="Helvetica" w:eastAsia="Times-Roman" w:hAnsi="Helvetica"/>
          <w:kern w:val="1"/>
          <w:sz w:val="22"/>
          <w:szCs w:val="22"/>
          <w:lang w:val="en-US"/>
        </w:rPr>
        <w:t>Álava</w:t>
      </w:r>
      <w:proofErr w:type="spellEnd"/>
      <w:r w:rsidRPr="00C26C97">
        <w:rPr>
          <w:rFonts w:ascii="Helvetica" w:eastAsia="Times-Roman" w:hAnsi="Helvetica"/>
          <w:kern w:val="1"/>
          <w:sz w:val="22"/>
          <w:szCs w:val="22"/>
          <w:lang w:val="en-US"/>
        </w:rPr>
        <w:t xml:space="preserve">). It is a passage tomb located in the Ebro river valley (617 masl). It contained at least 17 individuals (two non-adults and 15 adults) together with several flint arrowheads and blades, a polished stone axe, a bone punch, a copper arrowhead, diverse pottery sherds and very limited faunal remains </w:t>
      </w:r>
      <w:r w:rsidR="00B84C48">
        <w:rPr>
          <w:rFonts w:ascii="Helvetica" w:eastAsia="Times-Roman" w:hAnsi="Helvetica"/>
          <w:kern w:val="1"/>
          <w:sz w:val="22"/>
          <w:szCs w:val="22"/>
          <w:lang w:val="en-US"/>
        </w:rPr>
        <w:t>[6]</w:t>
      </w:r>
      <w:r w:rsidRPr="00C26C97">
        <w:rPr>
          <w:rFonts w:ascii="Helvetica" w:eastAsia="Times-Roman" w:hAnsi="Helvetica"/>
          <w:kern w:val="1"/>
          <w:sz w:val="22"/>
          <w:szCs w:val="22"/>
          <w:lang w:val="en-US"/>
        </w:rPr>
        <w:t xml:space="preserve">. In view of the absence of stratigraphic data, radiocarbon dates were obtained, proving that only two individuals directly dated to the LN/EC, ca. 3100-2900 cal. BC </w:t>
      </w:r>
      <w:r w:rsidR="00B84C48">
        <w:rPr>
          <w:rFonts w:ascii="Helvetica" w:eastAsia="Times-Roman" w:hAnsi="Helvetica"/>
          <w:kern w:val="1"/>
          <w:sz w:val="22"/>
          <w:szCs w:val="22"/>
          <w:lang w:val="en-US"/>
        </w:rPr>
        <w:t>[7]</w:t>
      </w:r>
      <w:r w:rsidRPr="00C26C97">
        <w:rPr>
          <w:rFonts w:ascii="Helvetica" w:eastAsia="Times-Roman" w:hAnsi="Helvetica"/>
          <w:kern w:val="1"/>
          <w:sz w:val="22"/>
          <w:szCs w:val="22"/>
          <w:lang w:val="en-US"/>
        </w:rPr>
        <w:t>. These are included in the present study.</w:t>
      </w: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kern w:val="1"/>
          <w:sz w:val="22"/>
          <w:szCs w:val="22"/>
          <w:lang w:val="en-US"/>
        </w:rPr>
      </w:pP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lang w:val="en-US"/>
        </w:rPr>
      </w:pPr>
      <w:r w:rsidRPr="008C6E2B">
        <w:rPr>
          <w:rFonts w:ascii="Helvetica" w:eastAsia="Times-Roman" w:hAnsi="Helvetica"/>
          <w:kern w:val="1"/>
          <w:sz w:val="22"/>
          <w:szCs w:val="22"/>
          <w:lang w:val="en-US"/>
        </w:rPr>
        <w:t xml:space="preserve">Alto de la Huesera (Laguardia, Álava). </w:t>
      </w:r>
      <w:r w:rsidRPr="00C26C97">
        <w:rPr>
          <w:rFonts w:ascii="Helvetica" w:eastAsia="Times-Roman" w:hAnsi="Helvetica"/>
          <w:kern w:val="1"/>
          <w:sz w:val="22"/>
          <w:szCs w:val="22"/>
          <w:lang w:val="en-US"/>
        </w:rPr>
        <w:t xml:space="preserve">This passage tomb is also situated in the Ebro valley (614 masl), with a chamber exhibiting two chronologically distinct burial layers, in this case divided by a stone paving. Both the inferior layer </w:t>
      </w:r>
      <w:r w:rsidR="005D0C6D">
        <w:rPr>
          <w:rFonts w:ascii="Helvetica" w:eastAsia="Times-Roman" w:hAnsi="Helvetica"/>
          <w:kern w:val="1"/>
          <w:sz w:val="22"/>
          <w:szCs w:val="22"/>
          <w:lang w:val="en-US"/>
        </w:rPr>
        <w:t>[7]</w:t>
      </w:r>
      <w:r w:rsidRPr="00C26C97">
        <w:rPr>
          <w:rFonts w:ascii="Helvetica" w:eastAsia="Times-Roman" w:hAnsi="Helvetica"/>
          <w:kern w:val="1"/>
          <w:sz w:val="22"/>
          <w:szCs w:val="22"/>
          <w:lang w:val="en-US"/>
        </w:rPr>
        <w:t xml:space="preserve"> and the corridor (</w:t>
      </w:r>
      <w:r w:rsidR="00C76746">
        <w:rPr>
          <w:rFonts w:ascii="Helvetica" w:eastAsia="Times-Roman" w:hAnsi="Helvetica"/>
          <w:kern w:val="1"/>
          <w:sz w:val="22"/>
          <w:szCs w:val="22"/>
          <w:lang w:val="en-US"/>
        </w:rPr>
        <w:t xml:space="preserve">J. </w:t>
      </w:r>
      <w:r w:rsidRPr="00C26C97">
        <w:rPr>
          <w:rFonts w:ascii="Helvetica" w:eastAsia="Times-Roman" w:hAnsi="Helvetica"/>
          <w:kern w:val="1"/>
          <w:sz w:val="22"/>
          <w:szCs w:val="22"/>
          <w:lang w:val="en-US"/>
        </w:rPr>
        <w:t xml:space="preserve">Fernández-Eraso and </w:t>
      </w:r>
      <w:r w:rsidR="00C76746">
        <w:rPr>
          <w:rFonts w:ascii="Helvetica" w:eastAsia="Times-Roman" w:hAnsi="Helvetica"/>
          <w:kern w:val="1"/>
          <w:sz w:val="22"/>
          <w:szCs w:val="22"/>
          <w:lang w:val="en-US"/>
        </w:rPr>
        <w:t xml:space="preserve">J. </w:t>
      </w:r>
      <w:proofErr w:type="spellStart"/>
      <w:r w:rsidRPr="00C26C97">
        <w:rPr>
          <w:rFonts w:ascii="Helvetica" w:eastAsia="Times-Roman" w:hAnsi="Helvetica"/>
          <w:kern w:val="1"/>
          <w:sz w:val="22"/>
          <w:szCs w:val="22"/>
          <w:lang w:val="en-US"/>
        </w:rPr>
        <w:t>Mujika</w:t>
      </w:r>
      <w:proofErr w:type="spellEnd"/>
      <w:r w:rsidRPr="00C26C97">
        <w:rPr>
          <w:rFonts w:ascii="Helvetica" w:eastAsia="Times-Roman" w:hAnsi="Helvetica"/>
          <w:kern w:val="1"/>
          <w:sz w:val="22"/>
          <w:szCs w:val="22"/>
          <w:lang w:val="en-US"/>
        </w:rPr>
        <w:t xml:space="preserve">, pers. comm.) show that at least 56 individuals (18 non-adults and 38 adults) were interred during the LN/EC, dated ca. 3350-2900 cal. BC on human bone. The few associated finds consists of some flint tools, a few pottery sherds, diverse necklace beads and scarce faunal remains </w:t>
      </w:r>
      <w:r w:rsidR="005D0C6D">
        <w:rPr>
          <w:rFonts w:ascii="Helvetica" w:eastAsia="Times-Roman" w:hAnsi="Helvetica"/>
          <w:kern w:val="1"/>
          <w:sz w:val="22"/>
          <w:szCs w:val="22"/>
          <w:lang w:val="en-US"/>
        </w:rPr>
        <w:t>[8]</w:t>
      </w:r>
      <w:r w:rsidRPr="00C26C97">
        <w:rPr>
          <w:rFonts w:ascii="Helvetica" w:eastAsia="Times-Roman" w:hAnsi="Helvetica"/>
          <w:kern w:val="1"/>
          <w:sz w:val="22"/>
          <w:szCs w:val="22"/>
          <w:lang w:val="en-US"/>
        </w:rPr>
        <w:t>. The superior layer dates to the Late Chalcolithic, ca. 2800-2300 cal. BC, and as such does not feature in the present study.</w:t>
      </w:r>
    </w:p>
    <w:p w:rsidR="00642DFE" w:rsidRPr="00C26C97" w:rsidRDefault="00642DFE" w:rsidP="00E026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Helvetica" w:eastAsia="Times-Roman" w:hAnsi="Helvetica"/>
          <w:kern w:val="1"/>
          <w:sz w:val="22"/>
          <w:szCs w:val="22"/>
          <w:lang w:val="en-US"/>
        </w:rPr>
      </w:pP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u w:val="single"/>
          <w:lang w:val="en-US"/>
        </w:rPr>
      </w:pPr>
      <w:r w:rsidRPr="00C26C97">
        <w:rPr>
          <w:rFonts w:ascii="Helvetica" w:eastAsia="Times-Roman" w:hAnsi="Helvetica"/>
          <w:kern w:val="1"/>
          <w:sz w:val="22"/>
          <w:szCs w:val="22"/>
          <w:lang w:val="es-ES_tradnl"/>
        </w:rPr>
        <w:t>Chabola de la Hechicera (</w:t>
      </w:r>
      <w:proofErr w:type="spellStart"/>
      <w:r w:rsidRPr="00C26C97">
        <w:rPr>
          <w:rFonts w:ascii="Helvetica" w:eastAsia="Times-Roman" w:hAnsi="Helvetica"/>
          <w:kern w:val="1"/>
          <w:sz w:val="22"/>
          <w:szCs w:val="22"/>
          <w:lang w:val="es-ES_tradnl"/>
        </w:rPr>
        <w:t>Elvillar</w:t>
      </w:r>
      <w:proofErr w:type="spellEnd"/>
      <w:r w:rsidRPr="00C26C97">
        <w:rPr>
          <w:rFonts w:ascii="Helvetica" w:eastAsia="Times-Roman" w:hAnsi="Helvetica"/>
          <w:kern w:val="1"/>
          <w:sz w:val="22"/>
          <w:szCs w:val="22"/>
          <w:lang w:val="es-ES_tradnl"/>
        </w:rPr>
        <w:t xml:space="preserve">, Álava). </w:t>
      </w:r>
      <w:r w:rsidRPr="00C26C97">
        <w:rPr>
          <w:rFonts w:ascii="Helvetica" w:eastAsia="Times-Roman" w:hAnsi="Helvetica"/>
          <w:kern w:val="1"/>
          <w:sz w:val="22"/>
          <w:szCs w:val="22"/>
          <w:lang w:val="en-US"/>
        </w:rPr>
        <w:t xml:space="preserve">This is a passage tomb located close to the previous site (595 masl), and contained a minimum of 39 individuals (nine non-adults and 30 adults). Grave goods comprised diverse flint arrowheads, end-scrapers and blades, some pottery sherds, one carved bone idol-palette, several necklace beads and very few faunal remains </w:t>
      </w:r>
      <w:r w:rsidR="00A16B70">
        <w:rPr>
          <w:rFonts w:ascii="Helvetica" w:eastAsia="Times-Roman" w:hAnsi="Helvetica"/>
          <w:kern w:val="1"/>
          <w:sz w:val="22"/>
          <w:szCs w:val="22"/>
          <w:lang w:val="en-US"/>
        </w:rPr>
        <w:t>[9]</w:t>
      </w:r>
      <w:r w:rsidRPr="00C26C97">
        <w:rPr>
          <w:rFonts w:ascii="Helvetica" w:eastAsia="Times-Roman" w:hAnsi="Helvetica"/>
          <w:kern w:val="1"/>
          <w:sz w:val="22"/>
          <w:szCs w:val="22"/>
          <w:lang w:val="en-US"/>
        </w:rPr>
        <w:t xml:space="preserve">. As in the case of El Sotillo, the lack of clear stratigraphic data prevents from delimiting different phases of use. Nevertheless, recent radiocarbon dates determined that at least seven individuals belonged to the LN/EC, ca. 3650-2900 cal. BC </w:t>
      </w:r>
      <w:r w:rsidR="00A16B70">
        <w:rPr>
          <w:rFonts w:ascii="Helvetica" w:eastAsia="Times-Roman" w:hAnsi="Helvetica"/>
          <w:kern w:val="1"/>
          <w:sz w:val="22"/>
          <w:szCs w:val="22"/>
          <w:lang w:val="en-US"/>
        </w:rPr>
        <w:t>[7]</w:t>
      </w:r>
      <w:r w:rsidRPr="00C26C97">
        <w:rPr>
          <w:rFonts w:ascii="Helvetica" w:eastAsia="Times-Roman" w:hAnsi="Helvetica"/>
          <w:kern w:val="1"/>
          <w:sz w:val="22"/>
          <w:szCs w:val="22"/>
          <w:lang w:val="en-US"/>
        </w:rPr>
        <w:t>, of which six are included in the present study.</w:t>
      </w: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52" w:hanging="153"/>
        <w:jc w:val="both"/>
        <w:rPr>
          <w:rFonts w:ascii="Helvetica" w:eastAsia="Times-Roman" w:hAnsi="Helvetica"/>
          <w:kern w:val="1"/>
          <w:sz w:val="22"/>
          <w:szCs w:val="22"/>
          <w:u w:val="single"/>
          <w:lang w:val="en-US"/>
        </w:rPr>
      </w:pP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lang w:val="en-US"/>
        </w:rPr>
      </w:pPr>
      <w:r w:rsidRPr="00C26C97">
        <w:rPr>
          <w:rFonts w:ascii="Helvetica" w:eastAsia="Times-Roman" w:hAnsi="Helvetica"/>
          <w:kern w:val="1"/>
          <w:sz w:val="22"/>
          <w:szCs w:val="22"/>
          <w:lang w:val="en-US"/>
        </w:rPr>
        <w:t>Longar (</w:t>
      </w:r>
      <w:proofErr w:type="spellStart"/>
      <w:r w:rsidRPr="00C26C97">
        <w:rPr>
          <w:rFonts w:ascii="Helvetica" w:eastAsia="Times-Roman" w:hAnsi="Helvetica"/>
          <w:kern w:val="1"/>
          <w:sz w:val="22"/>
          <w:szCs w:val="22"/>
          <w:lang w:val="en-US"/>
        </w:rPr>
        <w:t>Viana</w:t>
      </w:r>
      <w:proofErr w:type="spellEnd"/>
      <w:r w:rsidRPr="00C26C97">
        <w:rPr>
          <w:rFonts w:ascii="Helvetica" w:eastAsia="Times-Roman" w:hAnsi="Helvetica"/>
          <w:kern w:val="1"/>
          <w:sz w:val="22"/>
          <w:szCs w:val="22"/>
          <w:lang w:val="en-US"/>
        </w:rPr>
        <w:t>, Navarre). The monument</w:t>
      </w:r>
      <w:r w:rsidRPr="00C26C97">
        <w:rPr>
          <w:rFonts w:ascii="Helvetica" w:hAnsi="Helvetica"/>
          <w:sz w:val="22"/>
          <w:szCs w:val="22"/>
          <w:lang w:val="en-US"/>
        </w:rPr>
        <w:t xml:space="preserve"> is situated in the Ebro valley but at a higher altitude (709 masl), and has an unusual structure for the region, consisting of a horseshoe shape burial chamber built of mortarless ashlar and covered by two huge slabs, an access door cut in a vertical slab  and a megalithic corridor </w:t>
      </w:r>
      <w:r w:rsidR="000C5C5F">
        <w:rPr>
          <w:rFonts w:ascii="Helvetica" w:eastAsia="Times-Roman" w:hAnsi="Helvetica"/>
          <w:kern w:val="1"/>
          <w:sz w:val="22"/>
          <w:szCs w:val="22"/>
          <w:lang w:val="en-US"/>
        </w:rPr>
        <w:t>[10]</w:t>
      </w:r>
      <w:r w:rsidRPr="00C26C97">
        <w:rPr>
          <w:rFonts w:ascii="Helvetica" w:hAnsi="Helvetica"/>
          <w:bCs/>
          <w:sz w:val="22"/>
          <w:szCs w:val="22"/>
          <w:lang w:val="en-US"/>
        </w:rPr>
        <w:t xml:space="preserve">. It holds a minimum of 114 individuals. The finds were mainly limited to </w:t>
      </w:r>
      <w:r w:rsidRPr="00C26C97">
        <w:rPr>
          <w:rFonts w:ascii="Helvetica" w:hAnsi="Helvetica"/>
          <w:sz w:val="22"/>
          <w:szCs w:val="22"/>
          <w:lang w:val="en-US"/>
        </w:rPr>
        <w:t xml:space="preserve">flint arrowheads, four of which were found embedded in </w:t>
      </w:r>
      <w:r w:rsidRPr="00C26C97">
        <w:rPr>
          <w:rFonts w:ascii="Helvetica" w:eastAsia="Times-Roman" w:hAnsi="Helvetica"/>
          <w:kern w:val="1"/>
          <w:sz w:val="22"/>
          <w:szCs w:val="22"/>
          <w:lang w:val="en-US"/>
        </w:rPr>
        <w:t xml:space="preserve">human bone. Available </w:t>
      </w:r>
      <w:r w:rsidRPr="00C26C97">
        <w:rPr>
          <w:rFonts w:ascii="Helvetica" w:eastAsia="Times-Roman" w:hAnsi="Helvetica"/>
          <w:kern w:val="1"/>
          <w:sz w:val="22"/>
          <w:szCs w:val="22"/>
          <w:lang w:val="en-US"/>
        </w:rPr>
        <w:lastRenderedPageBreak/>
        <w:t>radiocarbon dates of ca. 3500-3000 cal. BC on human bone are consistent with the LN/EC.</w:t>
      </w:r>
    </w:p>
    <w:p w:rsidR="00642DFE" w:rsidRPr="00C26C97" w:rsidRDefault="00642DFE"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lang w:val="en-US"/>
        </w:rPr>
      </w:pPr>
    </w:p>
    <w:p w:rsidR="00272826" w:rsidRPr="00C26C97" w:rsidRDefault="00272826"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lang w:val="en-US"/>
        </w:rPr>
      </w:pPr>
    </w:p>
    <w:p w:rsidR="00853F80" w:rsidRPr="00C26C97" w:rsidRDefault="00853F80"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b/>
          <w:kern w:val="1"/>
          <w:sz w:val="24"/>
          <w:szCs w:val="24"/>
          <w:lang w:val="en-US"/>
        </w:rPr>
      </w:pPr>
      <w:r w:rsidRPr="00C26C97">
        <w:rPr>
          <w:rFonts w:ascii="Helvetica" w:eastAsia="Times-Roman" w:hAnsi="Helvetica"/>
          <w:b/>
          <w:kern w:val="1"/>
          <w:sz w:val="24"/>
          <w:szCs w:val="24"/>
          <w:lang w:val="en-US"/>
        </w:rPr>
        <w:t>References</w:t>
      </w:r>
    </w:p>
    <w:p w:rsidR="00853F80" w:rsidRPr="00C26C97" w:rsidRDefault="00853F80" w:rsidP="00E026F8">
      <w:pPr>
        <w:tabs>
          <w:tab w:val="left" w:pos="20"/>
          <w:tab w:val="left" w:pos="15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
        <w:jc w:val="both"/>
        <w:rPr>
          <w:rFonts w:ascii="Helvetica" w:eastAsia="Times-Roman" w:hAnsi="Helvetica"/>
          <w:kern w:val="1"/>
          <w:sz w:val="22"/>
          <w:szCs w:val="22"/>
          <w:lang w:val="en-US"/>
        </w:rPr>
      </w:pPr>
    </w:p>
    <w:p w:rsidR="00C26C97" w:rsidRPr="00C26C97" w:rsidRDefault="00C26C97" w:rsidP="00E026F8">
      <w:pPr>
        <w:pStyle w:val="Predeterminado"/>
        <w:numPr>
          <w:ilvl w:val="0"/>
          <w:numId w:val="1"/>
        </w:numPr>
        <w:spacing w:line="360" w:lineRule="auto"/>
        <w:jc w:val="both"/>
        <w:rPr>
          <w:rFonts w:ascii="Helvetica" w:hAnsi="Helvetica"/>
          <w:sz w:val="22"/>
          <w:szCs w:val="22"/>
          <w:lang w:val="es-ES_tradnl"/>
        </w:rPr>
      </w:pPr>
      <w:r>
        <w:rPr>
          <w:rFonts w:ascii="Helvetica" w:hAnsi="Helvetica"/>
          <w:color w:val="000000"/>
          <w:sz w:val="22"/>
          <w:szCs w:val="22"/>
          <w:lang w:val="es-ES_tradnl"/>
        </w:rPr>
        <w:t>Fernández-</w:t>
      </w:r>
      <w:proofErr w:type="spellStart"/>
      <w:r>
        <w:rPr>
          <w:rFonts w:ascii="Helvetica" w:hAnsi="Helvetica"/>
          <w:color w:val="000000"/>
          <w:sz w:val="22"/>
          <w:szCs w:val="22"/>
          <w:lang w:val="es-ES_tradnl"/>
        </w:rPr>
        <w:t>Eraso</w:t>
      </w:r>
      <w:proofErr w:type="spellEnd"/>
      <w:r>
        <w:rPr>
          <w:rFonts w:ascii="Helvetica" w:hAnsi="Helvetica"/>
          <w:color w:val="000000"/>
          <w:sz w:val="22"/>
          <w:szCs w:val="22"/>
          <w:lang w:val="es-ES_tradnl"/>
        </w:rPr>
        <w:t xml:space="preserve"> J, editor</w:t>
      </w:r>
      <w:r w:rsidRPr="00C26C97">
        <w:rPr>
          <w:rFonts w:ascii="Helvetica" w:hAnsi="Helvetica"/>
          <w:color w:val="000000"/>
          <w:sz w:val="22"/>
          <w:szCs w:val="22"/>
          <w:lang w:val="es-ES_tradnl"/>
        </w:rPr>
        <w:t xml:space="preserve">. </w:t>
      </w:r>
      <w:r>
        <w:rPr>
          <w:rFonts w:ascii="Helvetica" w:hAnsi="Helvetica"/>
          <w:color w:val="000000"/>
          <w:sz w:val="22"/>
          <w:szCs w:val="22"/>
          <w:lang w:val="es-ES_tradnl"/>
        </w:rPr>
        <w:t xml:space="preserve">Las </w:t>
      </w:r>
      <w:proofErr w:type="spellStart"/>
      <w:r>
        <w:rPr>
          <w:rFonts w:ascii="Helvetica" w:hAnsi="Helvetica"/>
          <w:color w:val="000000"/>
          <w:sz w:val="22"/>
          <w:szCs w:val="22"/>
          <w:lang w:val="es-ES_tradnl"/>
        </w:rPr>
        <w:t>Yurdinas</w:t>
      </w:r>
      <w:proofErr w:type="spellEnd"/>
      <w:r>
        <w:rPr>
          <w:rFonts w:ascii="Helvetica" w:hAnsi="Helvetica"/>
          <w:color w:val="000000"/>
          <w:sz w:val="22"/>
          <w:szCs w:val="22"/>
          <w:lang w:val="es-ES_tradnl"/>
        </w:rPr>
        <w:t xml:space="preserve"> II: Un depósito entre finales del IV y comienzos del III m</w:t>
      </w:r>
      <w:r w:rsidRPr="00C26C97">
        <w:rPr>
          <w:rFonts w:ascii="Helvetica" w:hAnsi="Helvetica"/>
          <w:color w:val="000000"/>
          <w:sz w:val="22"/>
          <w:szCs w:val="22"/>
          <w:lang w:val="es-ES_tradnl"/>
        </w:rPr>
        <w:t>ilenio BC. Memorias de Yacimientos Alaveses 8. Vitoria-</w:t>
      </w:r>
      <w:proofErr w:type="spellStart"/>
      <w:r w:rsidRPr="00C26C97">
        <w:rPr>
          <w:rFonts w:ascii="Helvetica" w:hAnsi="Helvetica"/>
          <w:color w:val="000000"/>
          <w:sz w:val="22"/>
          <w:szCs w:val="22"/>
          <w:lang w:val="es-ES_tradnl"/>
        </w:rPr>
        <w:t>Gasteiz</w:t>
      </w:r>
      <w:proofErr w:type="spellEnd"/>
      <w:r w:rsidRPr="00C26C97">
        <w:rPr>
          <w:rFonts w:ascii="Helvetica" w:hAnsi="Helvetica"/>
          <w:color w:val="000000"/>
          <w:sz w:val="22"/>
          <w:szCs w:val="22"/>
          <w:lang w:val="es-ES_tradnl"/>
        </w:rPr>
        <w:t>: Diputación Foral de Álava; 2003</w:t>
      </w:r>
      <w:r>
        <w:rPr>
          <w:rFonts w:ascii="Helvetica" w:hAnsi="Helvetica"/>
          <w:color w:val="000000"/>
          <w:sz w:val="22"/>
          <w:szCs w:val="22"/>
          <w:lang w:val="es-ES_tradnl"/>
        </w:rPr>
        <w:t>.</w:t>
      </w:r>
    </w:p>
    <w:p w:rsidR="00C26C97" w:rsidRPr="00C26C97" w:rsidRDefault="00C26C97" w:rsidP="00E026F8">
      <w:pPr>
        <w:pStyle w:val="Predeterminad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w:hAnsi="Helvetica"/>
          <w:sz w:val="22"/>
          <w:szCs w:val="22"/>
          <w:lang w:val="es-ES_tradnl"/>
        </w:rPr>
      </w:pPr>
      <w:proofErr w:type="spellStart"/>
      <w:r w:rsidRPr="00C26C97">
        <w:rPr>
          <w:rFonts w:ascii="Helvetica" w:hAnsi="Helvetica"/>
          <w:color w:val="000000"/>
          <w:kern w:val="1"/>
          <w:sz w:val="22"/>
          <w:szCs w:val="22"/>
          <w:lang w:val="es-ES_tradnl"/>
        </w:rPr>
        <w:t>Apéllaniz</w:t>
      </w:r>
      <w:proofErr w:type="spellEnd"/>
      <w:r w:rsidRPr="00C26C97">
        <w:rPr>
          <w:rFonts w:ascii="Helvetica" w:hAnsi="Helvetica"/>
          <w:color w:val="000000"/>
          <w:kern w:val="1"/>
          <w:sz w:val="22"/>
          <w:szCs w:val="22"/>
          <w:lang w:val="es-ES_tradnl"/>
        </w:rPr>
        <w:t xml:space="preserve"> </w:t>
      </w:r>
      <w:r w:rsidRPr="00C26C97">
        <w:rPr>
          <w:rFonts w:ascii="Helvetica" w:hAnsi="Helvetica"/>
          <w:color w:val="000000"/>
          <w:sz w:val="22"/>
          <w:szCs w:val="22"/>
          <w:lang w:val="es-ES_tradnl"/>
        </w:rPr>
        <w:t xml:space="preserve">JM. El Grupo de Los Husos durante la prehistoria con cerámica del </w:t>
      </w:r>
      <w:proofErr w:type="spellStart"/>
      <w:r w:rsidRPr="00C26C97">
        <w:rPr>
          <w:rFonts w:ascii="Helvetica" w:hAnsi="Helvetica"/>
          <w:color w:val="000000"/>
          <w:sz w:val="22"/>
          <w:szCs w:val="22"/>
          <w:lang w:val="es-ES_tradnl"/>
        </w:rPr>
        <w:t>Pai</w:t>
      </w:r>
      <w:proofErr w:type="spellEnd"/>
      <w:r w:rsidRPr="00C26C97">
        <w:rPr>
          <w:rFonts w:ascii="Helvetica" w:hAnsi="Helvetica"/>
          <w:color w:val="000000"/>
          <w:sz w:val="22"/>
          <w:szCs w:val="22"/>
          <w:lang w:val="es-ES_tradnl"/>
        </w:rPr>
        <w:t xml:space="preserve">́s Vasco. Estudios de </w:t>
      </w:r>
      <w:proofErr w:type="spellStart"/>
      <w:r w:rsidRPr="00C26C97">
        <w:rPr>
          <w:rFonts w:ascii="Helvetica" w:hAnsi="Helvetica"/>
          <w:color w:val="000000"/>
          <w:sz w:val="22"/>
          <w:szCs w:val="22"/>
          <w:lang w:val="es-ES_tradnl"/>
        </w:rPr>
        <w:t>Arqueologi</w:t>
      </w:r>
      <w:proofErr w:type="spellEnd"/>
      <w:r w:rsidRPr="00C26C97">
        <w:rPr>
          <w:rFonts w:ascii="Helvetica" w:hAnsi="Helvetica"/>
          <w:color w:val="000000"/>
          <w:sz w:val="22"/>
          <w:szCs w:val="22"/>
          <w:lang w:val="es-ES_tradnl"/>
        </w:rPr>
        <w:t>́a Alavesa</w:t>
      </w:r>
      <w:r>
        <w:rPr>
          <w:rFonts w:ascii="Helvetica" w:hAnsi="Helvetica"/>
          <w:color w:val="000000"/>
          <w:sz w:val="22"/>
          <w:szCs w:val="22"/>
          <w:lang w:val="es-ES_tradnl"/>
        </w:rPr>
        <w:t>.</w:t>
      </w:r>
      <w:r w:rsidRPr="00C26C97">
        <w:rPr>
          <w:rFonts w:ascii="Helvetica" w:hAnsi="Helvetica"/>
          <w:color w:val="000000"/>
          <w:sz w:val="22"/>
          <w:szCs w:val="22"/>
          <w:lang w:val="es-ES_tradnl"/>
        </w:rPr>
        <w:t xml:space="preserve"> </w:t>
      </w:r>
      <w:r>
        <w:rPr>
          <w:rFonts w:ascii="Helvetica" w:hAnsi="Helvetica"/>
          <w:color w:val="000000"/>
          <w:sz w:val="22"/>
          <w:szCs w:val="22"/>
          <w:lang w:val="es-ES_tradnl"/>
        </w:rPr>
        <w:t>1974;</w:t>
      </w:r>
      <w:r w:rsidRPr="00C26C97">
        <w:rPr>
          <w:rFonts w:ascii="Helvetica" w:hAnsi="Helvetica"/>
          <w:color w:val="000000"/>
          <w:sz w:val="22"/>
          <w:szCs w:val="22"/>
          <w:lang w:val="es-ES_tradnl"/>
        </w:rPr>
        <w:t xml:space="preserve"> 7:</w:t>
      </w:r>
      <w:r>
        <w:rPr>
          <w:rFonts w:ascii="Helvetica" w:hAnsi="Helvetica"/>
          <w:color w:val="000000"/>
          <w:sz w:val="22"/>
          <w:szCs w:val="22"/>
          <w:lang w:val="es-ES_tradnl"/>
        </w:rPr>
        <w:t xml:space="preserve"> </w:t>
      </w:r>
      <w:r w:rsidRPr="00C26C97">
        <w:rPr>
          <w:rFonts w:ascii="Helvetica" w:hAnsi="Helvetica"/>
          <w:color w:val="000000"/>
          <w:sz w:val="22"/>
          <w:szCs w:val="22"/>
          <w:lang w:val="es-ES_tradnl"/>
        </w:rPr>
        <w:t>1-409.</w:t>
      </w:r>
    </w:p>
    <w:p w:rsidR="00C26C97" w:rsidRPr="00C26C97" w:rsidRDefault="00C26C97" w:rsidP="00E026F8">
      <w:pPr>
        <w:pStyle w:val="Predeterminado"/>
        <w:numPr>
          <w:ilvl w:val="0"/>
          <w:numId w:val="1"/>
        </w:numPr>
        <w:spacing w:line="360" w:lineRule="auto"/>
        <w:jc w:val="both"/>
        <w:rPr>
          <w:rFonts w:ascii="Helvetica" w:hAnsi="Helvetica"/>
          <w:sz w:val="22"/>
          <w:szCs w:val="22"/>
          <w:lang w:val="es-ES_tradnl"/>
        </w:rPr>
      </w:pPr>
      <w:r w:rsidRPr="00C26C97">
        <w:rPr>
          <w:rFonts w:ascii="Helvetica" w:hAnsi="Helvetica"/>
          <w:color w:val="000000"/>
          <w:sz w:val="22"/>
          <w:szCs w:val="22"/>
          <w:lang w:val="es-ES_tradnl"/>
        </w:rPr>
        <w:t>Fernández-</w:t>
      </w:r>
      <w:proofErr w:type="spellStart"/>
      <w:r w:rsidRPr="00C26C97">
        <w:rPr>
          <w:rFonts w:ascii="Helvetica" w:hAnsi="Helvetica"/>
          <w:color w:val="000000"/>
          <w:sz w:val="22"/>
          <w:szCs w:val="22"/>
          <w:lang w:val="es-ES_tradnl"/>
        </w:rPr>
        <w:t>Eraso</w:t>
      </w:r>
      <w:proofErr w:type="spellEnd"/>
      <w:r w:rsidRPr="00C26C97">
        <w:rPr>
          <w:rFonts w:ascii="Helvetica" w:hAnsi="Helvetica"/>
          <w:color w:val="000000"/>
          <w:sz w:val="22"/>
          <w:szCs w:val="22"/>
          <w:lang w:val="es-ES_tradnl"/>
        </w:rPr>
        <w:t xml:space="preserve"> J. La secuencia del Neolítico en la Rioja Alavesa desde su origen hasta las primeras edades del metal. In: Fernández-</w:t>
      </w:r>
      <w:proofErr w:type="spellStart"/>
      <w:r w:rsidRPr="00C26C97">
        <w:rPr>
          <w:rFonts w:ascii="Helvetica" w:hAnsi="Helvetica"/>
          <w:color w:val="000000"/>
          <w:sz w:val="22"/>
          <w:szCs w:val="22"/>
          <w:lang w:val="es-ES_tradnl"/>
        </w:rPr>
        <w:t>Eraso</w:t>
      </w:r>
      <w:proofErr w:type="spellEnd"/>
      <w:r w:rsidRPr="00C26C97">
        <w:rPr>
          <w:rFonts w:ascii="Helvetica" w:hAnsi="Helvetica"/>
          <w:color w:val="000000"/>
          <w:sz w:val="22"/>
          <w:szCs w:val="22"/>
          <w:lang w:val="es-ES_tradnl"/>
        </w:rPr>
        <w:t xml:space="preserve"> J, Santos J, </w:t>
      </w:r>
      <w:proofErr w:type="spellStart"/>
      <w:r w:rsidRPr="00C26C97">
        <w:rPr>
          <w:rFonts w:ascii="Helvetica" w:hAnsi="Helvetica"/>
          <w:color w:val="000000"/>
          <w:sz w:val="22"/>
          <w:szCs w:val="22"/>
          <w:lang w:val="es-ES_tradnl"/>
        </w:rPr>
        <w:t>Barandiarán</w:t>
      </w:r>
      <w:proofErr w:type="spellEnd"/>
      <w:r w:rsidRPr="00C26C97">
        <w:rPr>
          <w:rFonts w:ascii="Helvetica" w:hAnsi="Helvetica"/>
          <w:color w:val="000000"/>
          <w:sz w:val="22"/>
          <w:szCs w:val="22"/>
          <w:lang w:val="es-ES_tradnl"/>
        </w:rPr>
        <w:t xml:space="preserve"> </w:t>
      </w:r>
      <w:proofErr w:type="spellStart"/>
      <w:r w:rsidRPr="00C26C97">
        <w:rPr>
          <w:rFonts w:ascii="Helvetica" w:hAnsi="Helvetica"/>
          <w:color w:val="000000"/>
          <w:sz w:val="22"/>
          <w:szCs w:val="22"/>
          <w:lang w:val="es-ES_tradnl"/>
        </w:rPr>
        <w:t>I</w:t>
      </w:r>
      <w:proofErr w:type="spellEnd"/>
      <w:r w:rsidRPr="00C26C97">
        <w:rPr>
          <w:rFonts w:ascii="Helvetica" w:hAnsi="Helvetica"/>
          <w:color w:val="000000"/>
          <w:sz w:val="22"/>
          <w:szCs w:val="22"/>
          <w:lang w:val="es-ES_tradnl"/>
        </w:rPr>
        <w:t xml:space="preserve">, </w:t>
      </w:r>
      <w:proofErr w:type="spellStart"/>
      <w:r w:rsidRPr="00C26C97">
        <w:rPr>
          <w:rFonts w:ascii="Helvetica" w:hAnsi="Helvetica"/>
          <w:color w:val="000000"/>
          <w:sz w:val="22"/>
          <w:szCs w:val="22"/>
          <w:lang w:val="es-ES_tradnl"/>
        </w:rPr>
        <w:t>editors</w:t>
      </w:r>
      <w:proofErr w:type="spellEnd"/>
      <w:r w:rsidRPr="00C26C97">
        <w:rPr>
          <w:rFonts w:ascii="Helvetica" w:hAnsi="Helvetica"/>
          <w:color w:val="000000"/>
          <w:sz w:val="22"/>
          <w:szCs w:val="22"/>
          <w:lang w:val="es-ES_tradnl"/>
        </w:rPr>
        <w:t xml:space="preserve">. Homenaje a Ignacio </w:t>
      </w:r>
      <w:proofErr w:type="spellStart"/>
      <w:r w:rsidRPr="00C26C97">
        <w:rPr>
          <w:rFonts w:ascii="Helvetica" w:hAnsi="Helvetica"/>
          <w:color w:val="000000"/>
          <w:sz w:val="22"/>
          <w:szCs w:val="22"/>
          <w:lang w:val="es-ES_tradnl"/>
        </w:rPr>
        <w:t>Barandiarán</w:t>
      </w:r>
      <w:proofErr w:type="spellEnd"/>
      <w:r w:rsidRPr="00C26C97">
        <w:rPr>
          <w:rFonts w:ascii="Helvetica" w:hAnsi="Helvetica"/>
          <w:color w:val="000000"/>
          <w:sz w:val="22"/>
          <w:szCs w:val="22"/>
          <w:lang w:val="es-ES_tradnl"/>
        </w:rPr>
        <w:t xml:space="preserve"> </w:t>
      </w:r>
      <w:proofErr w:type="spellStart"/>
      <w:r w:rsidRPr="00C26C97">
        <w:rPr>
          <w:rFonts w:ascii="Helvetica" w:hAnsi="Helvetica"/>
          <w:color w:val="000000"/>
          <w:sz w:val="22"/>
          <w:szCs w:val="22"/>
          <w:lang w:val="es-ES_tradnl"/>
        </w:rPr>
        <w:t>Maestu</w:t>
      </w:r>
      <w:proofErr w:type="spellEnd"/>
      <w:r w:rsidRPr="00C26C97">
        <w:rPr>
          <w:rFonts w:ascii="Helvetica" w:hAnsi="Helvetica"/>
          <w:color w:val="000000"/>
          <w:sz w:val="22"/>
          <w:szCs w:val="22"/>
          <w:lang w:val="es-ES_tradnl"/>
        </w:rPr>
        <w:t xml:space="preserve">. </w:t>
      </w:r>
      <w:proofErr w:type="spellStart"/>
      <w:r w:rsidRPr="00C26C97">
        <w:rPr>
          <w:rFonts w:ascii="Helvetica" w:hAnsi="Helvetica"/>
          <w:color w:val="000000"/>
          <w:sz w:val="22"/>
          <w:szCs w:val="22"/>
          <w:lang w:val="es-ES_tradnl"/>
        </w:rPr>
        <w:t>Veleia</w:t>
      </w:r>
      <w:proofErr w:type="spellEnd"/>
      <w:r w:rsidRPr="00C26C97">
        <w:rPr>
          <w:rFonts w:ascii="Helvetica" w:hAnsi="Helvetica"/>
          <w:color w:val="000000"/>
          <w:sz w:val="22"/>
          <w:szCs w:val="22"/>
          <w:lang w:val="es-ES_tradnl"/>
        </w:rPr>
        <w:t xml:space="preserve"> 24-25.Vitoria-</w:t>
      </w:r>
      <w:proofErr w:type="spellStart"/>
      <w:r w:rsidRPr="00C26C97">
        <w:rPr>
          <w:rFonts w:ascii="Helvetica" w:hAnsi="Helvetica"/>
          <w:color w:val="000000"/>
          <w:sz w:val="22"/>
          <w:szCs w:val="22"/>
          <w:lang w:val="es-ES_tradnl"/>
        </w:rPr>
        <w:t>Gasteiz</w:t>
      </w:r>
      <w:proofErr w:type="spellEnd"/>
      <w:r w:rsidRPr="00C26C97">
        <w:rPr>
          <w:rFonts w:ascii="Helvetica" w:hAnsi="Helvetica"/>
          <w:color w:val="000000"/>
          <w:sz w:val="22"/>
          <w:szCs w:val="22"/>
          <w:lang w:val="es-ES_tradnl"/>
        </w:rPr>
        <w:t>: Universidad del País Vasco (</w:t>
      </w:r>
      <w:proofErr w:type="spellStart"/>
      <w:r w:rsidRPr="00C26C97">
        <w:rPr>
          <w:rFonts w:ascii="Helvetica" w:hAnsi="Helvetica"/>
          <w:color w:val="000000"/>
          <w:sz w:val="22"/>
          <w:szCs w:val="22"/>
          <w:lang w:val="es-ES_tradnl"/>
        </w:rPr>
        <w:t>UPV/EHU</w:t>
      </w:r>
      <w:proofErr w:type="spellEnd"/>
      <w:r w:rsidRPr="00C26C97">
        <w:rPr>
          <w:rFonts w:ascii="Helvetica" w:hAnsi="Helvetica"/>
          <w:color w:val="000000"/>
          <w:sz w:val="22"/>
          <w:szCs w:val="22"/>
          <w:lang w:val="es-ES_tradnl"/>
        </w:rPr>
        <w:t>); 2007/2008. pp. 669-687.</w:t>
      </w:r>
    </w:p>
    <w:p w:rsidR="00B84C48" w:rsidRDefault="00B84C48" w:rsidP="00E026F8">
      <w:pPr>
        <w:pStyle w:val="Predeterminad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w:hAnsi="Helvetica"/>
          <w:color w:val="000000"/>
          <w:sz w:val="22"/>
          <w:szCs w:val="22"/>
          <w:lang w:val="es-ES_tradnl"/>
        </w:rPr>
      </w:pPr>
      <w:r w:rsidRPr="00C26C97">
        <w:rPr>
          <w:rFonts w:ascii="Helvetica" w:hAnsi="Helvetica"/>
          <w:color w:val="000000"/>
          <w:sz w:val="22"/>
          <w:szCs w:val="22"/>
          <w:lang w:val="es-ES_tradnl"/>
        </w:rPr>
        <w:t>Fernández-</w:t>
      </w:r>
      <w:proofErr w:type="spellStart"/>
      <w:r w:rsidRPr="00C26C97">
        <w:rPr>
          <w:rFonts w:ascii="Helvetica" w:hAnsi="Helvetica"/>
          <w:color w:val="000000"/>
          <w:sz w:val="22"/>
          <w:szCs w:val="22"/>
          <w:lang w:val="es-ES_tradnl"/>
        </w:rPr>
        <w:t>Eraso</w:t>
      </w:r>
      <w:proofErr w:type="spellEnd"/>
      <w:r w:rsidRPr="00C26C97">
        <w:rPr>
          <w:rFonts w:ascii="Helvetica" w:hAnsi="Helvetica"/>
          <w:color w:val="000000"/>
          <w:sz w:val="22"/>
          <w:szCs w:val="22"/>
          <w:lang w:val="es-ES_tradnl"/>
        </w:rPr>
        <w:t xml:space="preserve"> J, editor. Peña Larga. Memorias de Yacimientos Alaveses 4. Vitoria-</w:t>
      </w:r>
      <w:proofErr w:type="spellStart"/>
      <w:r w:rsidRPr="00C26C97">
        <w:rPr>
          <w:rFonts w:ascii="Helvetica" w:hAnsi="Helvetica"/>
          <w:color w:val="000000"/>
          <w:sz w:val="22"/>
          <w:szCs w:val="22"/>
          <w:lang w:val="es-ES_tradnl"/>
        </w:rPr>
        <w:t>Gas</w:t>
      </w:r>
      <w:r w:rsidR="00F26A5D">
        <w:rPr>
          <w:rFonts w:ascii="Helvetica" w:hAnsi="Helvetica"/>
          <w:color w:val="000000"/>
          <w:sz w:val="22"/>
          <w:szCs w:val="22"/>
          <w:lang w:val="es-ES_tradnl"/>
        </w:rPr>
        <w:t>teiz</w:t>
      </w:r>
      <w:proofErr w:type="spellEnd"/>
      <w:r w:rsidR="00F26A5D">
        <w:rPr>
          <w:rFonts w:ascii="Helvetica" w:hAnsi="Helvetica"/>
          <w:color w:val="000000"/>
          <w:sz w:val="22"/>
          <w:szCs w:val="22"/>
          <w:lang w:val="es-ES_tradnl"/>
        </w:rPr>
        <w:t>: Diputación Foral de Álava;</w:t>
      </w:r>
      <w:r w:rsidR="00F26A5D" w:rsidRPr="00F26A5D">
        <w:rPr>
          <w:rFonts w:ascii="Helvetica" w:hAnsi="Helvetica"/>
          <w:color w:val="000000"/>
          <w:sz w:val="22"/>
          <w:szCs w:val="22"/>
          <w:lang w:val="es-ES_tradnl"/>
        </w:rPr>
        <w:t xml:space="preserve"> </w:t>
      </w:r>
      <w:r w:rsidR="00F26A5D" w:rsidRPr="00C26C97">
        <w:rPr>
          <w:rFonts w:ascii="Helvetica" w:hAnsi="Helvetica"/>
          <w:color w:val="000000"/>
          <w:sz w:val="22"/>
          <w:szCs w:val="22"/>
          <w:lang w:val="es-ES_tradnl"/>
        </w:rPr>
        <w:t>1997.</w:t>
      </w:r>
    </w:p>
    <w:p w:rsidR="00B84C48" w:rsidRPr="00850F26" w:rsidRDefault="00B84C48" w:rsidP="00E026F8">
      <w:pPr>
        <w:pStyle w:val="Predeterminado"/>
        <w:numPr>
          <w:ilvl w:val="0"/>
          <w:numId w:val="1"/>
        </w:numPr>
        <w:spacing w:line="360" w:lineRule="auto"/>
        <w:jc w:val="both"/>
        <w:rPr>
          <w:rFonts w:ascii="Helvetica" w:hAnsi="Helvetica"/>
          <w:sz w:val="22"/>
          <w:szCs w:val="22"/>
          <w:lang w:val="en-US"/>
        </w:rPr>
      </w:pPr>
      <w:proofErr w:type="spellStart"/>
      <w:r w:rsidRPr="00245A76">
        <w:rPr>
          <w:rFonts w:ascii="Helvetica" w:hAnsi="Helvetica"/>
          <w:color w:val="000000"/>
          <w:kern w:val="1"/>
          <w:sz w:val="22"/>
          <w:szCs w:val="22"/>
          <w:lang w:val="es-ES_tradnl"/>
        </w:rPr>
        <w:t>Rofes</w:t>
      </w:r>
      <w:proofErr w:type="spellEnd"/>
      <w:r w:rsidRPr="00245A76">
        <w:rPr>
          <w:rFonts w:ascii="Helvetica" w:hAnsi="Helvetica"/>
          <w:color w:val="000000"/>
          <w:kern w:val="1"/>
          <w:sz w:val="22"/>
          <w:szCs w:val="22"/>
          <w:lang w:val="es-ES_tradnl"/>
        </w:rPr>
        <w:t xml:space="preserve"> J, </w:t>
      </w:r>
      <w:proofErr w:type="spellStart"/>
      <w:r w:rsidRPr="00245A76">
        <w:rPr>
          <w:rFonts w:ascii="Helvetica" w:hAnsi="Helvetica"/>
          <w:color w:val="000000"/>
          <w:kern w:val="1"/>
          <w:sz w:val="22"/>
          <w:szCs w:val="22"/>
          <w:lang w:val="es-ES_tradnl"/>
        </w:rPr>
        <w:t>Zuluaga</w:t>
      </w:r>
      <w:proofErr w:type="spellEnd"/>
      <w:r w:rsidRPr="00245A76">
        <w:rPr>
          <w:rFonts w:ascii="Helvetica" w:hAnsi="Helvetica"/>
          <w:color w:val="000000"/>
          <w:kern w:val="1"/>
          <w:sz w:val="22"/>
          <w:szCs w:val="22"/>
          <w:lang w:val="es-ES_tradnl"/>
        </w:rPr>
        <w:t xml:space="preserve"> MC, </w:t>
      </w:r>
      <w:proofErr w:type="spellStart"/>
      <w:r w:rsidRPr="00245A76">
        <w:rPr>
          <w:rFonts w:ascii="Helvetica" w:hAnsi="Helvetica"/>
          <w:color w:val="000000"/>
          <w:kern w:val="1"/>
          <w:sz w:val="22"/>
          <w:szCs w:val="22"/>
          <w:lang w:val="es-ES_tradnl"/>
        </w:rPr>
        <w:t>Murelaga</w:t>
      </w:r>
      <w:proofErr w:type="spellEnd"/>
      <w:r w:rsidRPr="00245A76">
        <w:rPr>
          <w:rFonts w:ascii="Helvetica" w:hAnsi="Helvetica"/>
          <w:color w:val="000000"/>
          <w:kern w:val="1"/>
          <w:sz w:val="22"/>
          <w:szCs w:val="22"/>
          <w:lang w:val="es-ES_tradnl"/>
        </w:rPr>
        <w:t xml:space="preserve"> X, Fernández-Eraso J, </w:t>
      </w:r>
      <w:proofErr w:type="spellStart"/>
      <w:r w:rsidRPr="00245A76">
        <w:rPr>
          <w:rFonts w:ascii="Helvetica" w:hAnsi="Helvetica"/>
          <w:color w:val="000000"/>
          <w:kern w:val="1"/>
          <w:sz w:val="22"/>
          <w:szCs w:val="22"/>
          <w:lang w:val="es-ES_tradnl"/>
        </w:rPr>
        <w:t>Bailon</w:t>
      </w:r>
      <w:proofErr w:type="spellEnd"/>
      <w:r w:rsidRPr="00245A76">
        <w:rPr>
          <w:rFonts w:ascii="Helvetica" w:hAnsi="Helvetica"/>
          <w:color w:val="000000"/>
          <w:kern w:val="1"/>
          <w:sz w:val="22"/>
          <w:szCs w:val="22"/>
          <w:lang w:val="es-ES_tradnl"/>
        </w:rPr>
        <w:t xml:space="preserve"> S, Iriarte MJ, et al. </w:t>
      </w:r>
      <w:proofErr w:type="spellStart"/>
      <w:r w:rsidRPr="00245A76">
        <w:rPr>
          <w:rFonts w:ascii="Helvetica" w:hAnsi="Helvetica"/>
          <w:color w:val="000000"/>
          <w:sz w:val="22"/>
          <w:szCs w:val="22"/>
          <w:lang w:val="en-US"/>
        </w:rPr>
        <w:t>Paleoenvironmental</w:t>
      </w:r>
      <w:proofErr w:type="spellEnd"/>
      <w:r w:rsidRPr="00245A76">
        <w:rPr>
          <w:rFonts w:ascii="Helvetica" w:hAnsi="Helvetica"/>
          <w:color w:val="000000"/>
          <w:sz w:val="22"/>
          <w:szCs w:val="22"/>
          <w:lang w:val="en-US"/>
        </w:rPr>
        <w:t xml:space="preserve"> reconstruction of the early Neolithic to middle Bronze Age </w:t>
      </w:r>
      <w:proofErr w:type="spellStart"/>
      <w:r w:rsidRPr="00245A76">
        <w:rPr>
          <w:rFonts w:ascii="Helvetica" w:hAnsi="Helvetica"/>
          <w:color w:val="000000"/>
          <w:sz w:val="22"/>
          <w:szCs w:val="22"/>
          <w:lang w:val="en-US"/>
        </w:rPr>
        <w:t>Peña</w:t>
      </w:r>
      <w:proofErr w:type="spellEnd"/>
      <w:r w:rsidRPr="00245A76">
        <w:rPr>
          <w:rFonts w:ascii="Helvetica" w:hAnsi="Helvetica"/>
          <w:color w:val="000000"/>
          <w:sz w:val="22"/>
          <w:szCs w:val="22"/>
          <w:lang w:val="en-US"/>
        </w:rPr>
        <w:t xml:space="preserve"> Larga rock shelter (</w:t>
      </w:r>
      <w:proofErr w:type="spellStart"/>
      <w:r w:rsidRPr="00245A76">
        <w:rPr>
          <w:rFonts w:ascii="Helvetica" w:hAnsi="Helvetica"/>
          <w:color w:val="000000"/>
          <w:sz w:val="22"/>
          <w:szCs w:val="22"/>
          <w:lang w:val="en-US"/>
        </w:rPr>
        <w:t>Álava</w:t>
      </w:r>
      <w:proofErr w:type="spellEnd"/>
      <w:r w:rsidRPr="00245A76">
        <w:rPr>
          <w:rFonts w:ascii="Helvetica" w:hAnsi="Helvetica"/>
          <w:color w:val="000000"/>
          <w:sz w:val="22"/>
          <w:szCs w:val="22"/>
          <w:lang w:val="en-US"/>
        </w:rPr>
        <w:t xml:space="preserve">, Spain) from the small mammal record. </w:t>
      </w:r>
      <w:proofErr w:type="spellStart"/>
      <w:r w:rsidRPr="00850F26">
        <w:rPr>
          <w:rFonts w:ascii="Helvetica" w:hAnsi="Helvetica"/>
          <w:color w:val="000000"/>
          <w:sz w:val="22"/>
          <w:szCs w:val="22"/>
          <w:lang w:val="en-US"/>
        </w:rPr>
        <w:t>Quat</w:t>
      </w:r>
      <w:proofErr w:type="spellEnd"/>
      <w:r w:rsidRPr="00850F26">
        <w:rPr>
          <w:rFonts w:ascii="Helvetica" w:hAnsi="Helvetica"/>
          <w:color w:val="000000"/>
          <w:sz w:val="22"/>
          <w:szCs w:val="22"/>
          <w:lang w:val="en-US"/>
        </w:rPr>
        <w:t xml:space="preserve"> Res. </w:t>
      </w:r>
      <w:r w:rsidRPr="00850F26">
        <w:rPr>
          <w:rFonts w:ascii="Helvetica" w:hAnsi="Helvetica"/>
          <w:color w:val="000000"/>
          <w:kern w:val="1"/>
          <w:sz w:val="22"/>
          <w:szCs w:val="22"/>
          <w:lang w:val="en-US"/>
        </w:rPr>
        <w:t>2013</w:t>
      </w:r>
      <w:r>
        <w:rPr>
          <w:rFonts w:ascii="Helvetica" w:hAnsi="Helvetica"/>
          <w:color w:val="000000"/>
          <w:kern w:val="1"/>
          <w:sz w:val="22"/>
          <w:szCs w:val="22"/>
          <w:lang w:val="en-US"/>
        </w:rPr>
        <w:t xml:space="preserve">; </w:t>
      </w:r>
      <w:r w:rsidRPr="00850F26">
        <w:rPr>
          <w:rFonts w:ascii="Helvetica" w:hAnsi="Helvetica"/>
          <w:color w:val="000000"/>
          <w:sz w:val="22"/>
          <w:szCs w:val="22"/>
          <w:lang w:val="en-US"/>
        </w:rPr>
        <w:t>79:</w:t>
      </w:r>
      <w:r>
        <w:rPr>
          <w:rFonts w:ascii="Helvetica" w:hAnsi="Helvetica"/>
          <w:color w:val="000000"/>
          <w:sz w:val="22"/>
          <w:szCs w:val="22"/>
          <w:lang w:val="en-US"/>
        </w:rPr>
        <w:t xml:space="preserve"> </w:t>
      </w:r>
      <w:r w:rsidRPr="00850F26">
        <w:rPr>
          <w:rFonts w:ascii="Helvetica" w:hAnsi="Helvetica"/>
          <w:color w:val="000000"/>
          <w:sz w:val="22"/>
          <w:szCs w:val="22"/>
          <w:lang w:val="en-US"/>
        </w:rPr>
        <w:t>158-167</w:t>
      </w:r>
      <w:r>
        <w:rPr>
          <w:rFonts w:ascii="Helvetica" w:hAnsi="Helvetica"/>
          <w:color w:val="000000"/>
          <w:sz w:val="22"/>
          <w:szCs w:val="22"/>
          <w:lang w:val="en-US"/>
        </w:rPr>
        <w:t>.</w:t>
      </w:r>
    </w:p>
    <w:p w:rsidR="00B84C48" w:rsidRPr="00B84C48" w:rsidRDefault="00B84C48" w:rsidP="00E026F8">
      <w:pPr>
        <w:pStyle w:val="Predeterminado"/>
        <w:numPr>
          <w:ilvl w:val="0"/>
          <w:numId w:val="1"/>
        </w:numPr>
        <w:spacing w:line="360" w:lineRule="auto"/>
        <w:jc w:val="both"/>
        <w:rPr>
          <w:rFonts w:ascii="Helvetica" w:hAnsi="Helvetica"/>
          <w:sz w:val="22"/>
          <w:szCs w:val="22"/>
          <w:lang w:val="es-ES_tradnl"/>
        </w:rPr>
      </w:pPr>
      <w:proofErr w:type="spellStart"/>
      <w:r w:rsidRPr="00C26C97">
        <w:rPr>
          <w:rFonts w:ascii="Helvetica" w:hAnsi="Helvetica"/>
          <w:color w:val="000000"/>
          <w:kern w:val="1"/>
          <w:sz w:val="22"/>
          <w:szCs w:val="22"/>
          <w:lang w:val="es-ES_tradnl"/>
        </w:rPr>
        <w:t>Barandiará</w:t>
      </w:r>
      <w:r>
        <w:rPr>
          <w:rFonts w:ascii="Helvetica" w:hAnsi="Helvetica"/>
          <w:color w:val="000000"/>
          <w:kern w:val="1"/>
          <w:sz w:val="22"/>
          <w:szCs w:val="22"/>
          <w:lang w:val="es-ES_tradnl"/>
        </w:rPr>
        <w:t>n</w:t>
      </w:r>
      <w:proofErr w:type="spellEnd"/>
      <w:r>
        <w:rPr>
          <w:rFonts w:ascii="Helvetica" w:hAnsi="Helvetica"/>
          <w:color w:val="000000"/>
          <w:kern w:val="1"/>
          <w:sz w:val="22"/>
          <w:szCs w:val="22"/>
          <w:lang w:val="es-ES_tradnl"/>
        </w:rPr>
        <w:t xml:space="preserve"> JM, Fernández </w:t>
      </w:r>
      <w:proofErr w:type="spellStart"/>
      <w:r>
        <w:rPr>
          <w:rFonts w:ascii="Helvetica" w:hAnsi="Helvetica"/>
          <w:color w:val="000000"/>
          <w:kern w:val="1"/>
          <w:sz w:val="22"/>
          <w:szCs w:val="22"/>
          <w:lang w:val="es-ES_tradnl"/>
        </w:rPr>
        <w:t>Medrano</w:t>
      </w:r>
      <w:proofErr w:type="spellEnd"/>
      <w:r>
        <w:rPr>
          <w:rFonts w:ascii="Helvetica" w:hAnsi="Helvetica"/>
          <w:color w:val="000000"/>
          <w:kern w:val="1"/>
          <w:sz w:val="22"/>
          <w:szCs w:val="22"/>
          <w:lang w:val="es-ES_tradnl"/>
        </w:rPr>
        <w:t xml:space="preserve"> D.</w:t>
      </w:r>
      <w:r w:rsidRPr="00C26C97">
        <w:rPr>
          <w:rFonts w:ascii="Helvetica" w:hAnsi="Helvetica"/>
          <w:color w:val="000000"/>
          <w:kern w:val="1"/>
          <w:sz w:val="22"/>
          <w:szCs w:val="22"/>
          <w:lang w:val="es-ES_tradnl"/>
        </w:rPr>
        <w:t xml:space="preserve"> </w:t>
      </w:r>
      <w:r w:rsidRPr="00C26C97">
        <w:rPr>
          <w:rFonts w:ascii="Helvetica" w:hAnsi="Helvetica"/>
          <w:color w:val="000000"/>
          <w:sz w:val="22"/>
          <w:szCs w:val="22"/>
          <w:lang w:val="es-ES_tradnl"/>
        </w:rPr>
        <w:t>Excavaciones en el domen del Sotillo (</w:t>
      </w:r>
      <w:proofErr w:type="spellStart"/>
      <w:r w:rsidRPr="00C26C97">
        <w:rPr>
          <w:rFonts w:ascii="Helvetica" w:hAnsi="Helvetica"/>
          <w:color w:val="000000"/>
          <w:sz w:val="22"/>
          <w:szCs w:val="22"/>
          <w:lang w:val="es-ES_tradnl"/>
        </w:rPr>
        <w:t>Laguardia</w:t>
      </w:r>
      <w:proofErr w:type="spellEnd"/>
      <w:r w:rsidRPr="00C26C97">
        <w:rPr>
          <w:rFonts w:ascii="Helvetica" w:hAnsi="Helvetica"/>
          <w:color w:val="000000"/>
          <w:sz w:val="22"/>
          <w:szCs w:val="22"/>
          <w:lang w:val="es-ES_tradnl"/>
        </w:rPr>
        <w:t xml:space="preserve">, Álava). </w:t>
      </w:r>
      <w:proofErr w:type="spellStart"/>
      <w:r w:rsidRPr="00C26C97">
        <w:rPr>
          <w:rFonts w:ascii="Helvetica" w:hAnsi="Helvetica"/>
          <w:color w:val="000000"/>
          <w:sz w:val="22"/>
          <w:szCs w:val="22"/>
          <w:lang w:val="es-ES_tradnl"/>
        </w:rPr>
        <w:t>Boleti</w:t>
      </w:r>
      <w:proofErr w:type="spellEnd"/>
      <w:r w:rsidRPr="00C26C97">
        <w:rPr>
          <w:rFonts w:ascii="Helvetica" w:hAnsi="Helvetica"/>
          <w:color w:val="000000"/>
          <w:sz w:val="22"/>
          <w:szCs w:val="22"/>
          <w:lang w:val="es-ES_tradnl"/>
        </w:rPr>
        <w:t xml:space="preserve">́n de la </w:t>
      </w:r>
      <w:proofErr w:type="spellStart"/>
      <w:r w:rsidRPr="00C26C97">
        <w:rPr>
          <w:rFonts w:ascii="Helvetica" w:hAnsi="Helvetica"/>
          <w:color w:val="000000"/>
          <w:sz w:val="22"/>
          <w:szCs w:val="22"/>
          <w:lang w:val="es-ES_tradnl"/>
        </w:rPr>
        <w:t>Institucio</w:t>
      </w:r>
      <w:proofErr w:type="spellEnd"/>
      <w:r w:rsidRPr="00C26C97">
        <w:rPr>
          <w:rFonts w:ascii="Helvetica" w:hAnsi="Helvetica"/>
          <w:color w:val="000000"/>
          <w:sz w:val="22"/>
          <w:szCs w:val="22"/>
          <w:lang w:val="es-ES_tradnl"/>
        </w:rPr>
        <w:t>́n Sancho el Sabio</w:t>
      </w:r>
      <w:r>
        <w:rPr>
          <w:rFonts w:ascii="Helvetica" w:hAnsi="Helvetica"/>
          <w:color w:val="000000"/>
          <w:sz w:val="22"/>
          <w:szCs w:val="22"/>
          <w:lang w:val="es-ES_tradnl"/>
        </w:rPr>
        <w:t>. 1964;</w:t>
      </w:r>
      <w:r w:rsidRPr="00C26C97">
        <w:rPr>
          <w:rFonts w:ascii="Helvetica" w:hAnsi="Helvetica"/>
          <w:color w:val="000000"/>
          <w:sz w:val="22"/>
          <w:szCs w:val="22"/>
          <w:lang w:val="es-ES_tradnl"/>
        </w:rPr>
        <w:t xml:space="preserve"> VIII (1-2):</w:t>
      </w:r>
      <w:r>
        <w:rPr>
          <w:rFonts w:ascii="Helvetica" w:hAnsi="Helvetica"/>
          <w:color w:val="000000"/>
          <w:sz w:val="22"/>
          <w:szCs w:val="22"/>
          <w:lang w:val="es-ES_tradnl"/>
        </w:rPr>
        <w:t xml:space="preserve"> </w:t>
      </w:r>
      <w:r w:rsidRPr="00C26C97">
        <w:rPr>
          <w:rFonts w:ascii="Helvetica" w:hAnsi="Helvetica"/>
          <w:color w:val="000000"/>
          <w:sz w:val="22"/>
          <w:szCs w:val="22"/>
          <w:lang w:val="es-ES_tradnl"/>
        </w:rPr>
        <w:t xml:space="preserve">28-41. </w:t>
      </w:r>
    </w:p>
    <w:p w:rsidR="009A7116" w:rsidRPr="00245A76" w:rsidRDefault="009A7116" w:rsidP="00E026F8">
      <w:pPr>
        <w:pStyle w:val="Predeterminado"/>
        <w:numPr>
          <w:ilvl w:val="0"/>
          <w:numId w:val="1"/>
        </w:numPr>
        <w:spacing w:line="360" w:lineRule="auto"/>
        <w:jc w:val="both"/>
        <w:rPr>
          <w:rFonts w:ascii="Helvetica" w:hAnsi="Helvetica"/>
          <w:color w:val="000000"/>
          <w:kern w:val="1"/>
          <w:sz w:val="22"/>
          <w:szCs w:val="22"/>
          <w:lang w:val="es-ES_tradnl"/>
        </w:rPr>
      </w:pPr>
      <w:r w:rsidRPr="00245A76">
        <w:rPr>
          <w:rFonts w:ascii="Helvetica" w:hAnsi="Helvetica"/>
          <w:color w:val="000000"/>
          <w:kern w:val="1"/>
          <w:sz w:val="22"/>
          <w:szCs w:val="22"/>
          <w:lang w:val="es-ES_tradnl"/>
        </w:rPr>
        <w:t>Fernández-</w:t>
      </w:r>
      <w:proofErr w:type="spellStart"/>
      <w:r w:rsidRPr="00245A76">
        <w:rPr>
          <w:rFonts w:ascii="Helvetica" w:hAnsi="Helvetica"/>
          <w:color w:val="000000"/>
          <w:kern w:val="1"/>
          <w:sz w:val="22"/>
          <w:szCs w:val="22"/>
          <w:lang w:val="es-ES_tradnl"/>
        </w:rPr>
        <w:t>Eraso</w:t>
      </w:r>
      <w:proofErr w:type="spellEnd"/>
      <w:r w:rsidRPr="00245A76">
        <w:rPr>
          <w:rFonts w:ascii="Helvetica" w:hAnsi="Helvetica"/>
          <w:color w:val="000000"/>
          <w:kern w:val="1"/>
          <w:sz w:val="22"/>
          <w:szCs w:val="22"/>
          <w:lang w:val="es-ES_tradnl"/>
        </w:rPr>
        <w:t xml:space="preserve"> J, </w:t>
      </w:r>
      <w:proofErr w:type="spellStart"/>
      <w:r w:rsidRPr="00245A76">
        <w:rPr>
          <w:rFonts w:ascii="Helvetica" w:hAnsi="Helvetica"/>
          <w:color w:val="000000"/>
          <w:kern w:val="1"/>
          <w:sz w:val="22"/>
          <w:szCs w:val="22"/>
          <w:lang w:val="es-ES_tradnl"/>
        </w:rPr>
        <w:t>Mujika</w:t>
      </w:r>
      <w:proofErr w:type="spellEnd"/>
      <w:r w:rsidRPr="00245A76">
        <w:rPr>
          <w:rFonts w:ascii="Helvetica" w:hAnsi="Helvetica"/>
          <w:color w:val="000000"/>
          <w:kern w:val="1"/>
          <w:sz w:val="22"/>
          <w:szCs w:val="22"/>
          <w:lang w:val="es-ES_tradnl"/>
        </w:rPr>
        <w:t xml:space="preserve"> JA. La estación megalítica de la Rioja Alavesa: cronología, orígenes y ciclos de utilización. </w:t>
      </w:r>
      <w:proofErr w:type="spellStart"/>
      <w:r w:rsidRPr="00245A76">
        <w:rPr>
          <w:rFonts w:ascii="Helvetica" w:hAnsi="Helvetica"/>
          <w:color w:val="000000"/>
          <w:kern w:val="1"/>
          <w:sz w:val="22"/>
          <w:szCs w:val="22"/>
          <w:lang w:val="es-ES_tradnl"/>
        </w:rPr>
        <w:t>Zephyrus</w:t>
      </w:r>
      <w:proofErr w:type="spellEnd"/>
      <w:r>
        <w:rPr>
          <w:rFonts w:ascii="Helvetica" w:hAnsi="Helvetica"/>
          <w:color w:val="000000"/>
          <w:kern w:val="1"/>
          <w:sz w:val="22"/>
          <w:szCs w:val="22"/>
          <w:lang w:val="es-ES_tradnl"/>
        </w:rPr>
        <w:t>.</w:t>
      </w:r>
      <w:r w:rsidRPr="00245A76">
        <w:rPr>
          <w:rFonts w:ascii="Helvetica" w:hAnsi="Helvetica"/>
          <w:color w:val="000000"/>
          <w:kern w:val="1"/>
          <w:sz w:val="22"/>
          <w:szCs w:val="22"/>
          <w:lang w:val="es-ES_tradnl"/>
        </w:rPr>
        <w:t xml:space="preserve"> </w:t>
      </w:r>
      <w:r>
        <w:rPr>
          <w:rFonts w:ascii="Helvetica" w:hAnsi="Helvetica"/>
          <w:color w:val="000000"/>
          <w:kern w:val="1"/>
          <w:sz w:val="22"/>
          <w:szCs w:val="22"/>
          <w:lang w:val="es-ES_tradnl"/>
        </w:rPr>
        <w:t xml:space="preserve">2013; </w:t>
      </w:r>
      <w:r w:rsidRPr="00245A76">
        <w:rPr>
          <w:rFonts w:ascii="Helvetica" w:hAnsi="Helvetica"/>
          <w:color w:val="000000"/>
          <w:kern w:val="1"/>
          <w:sz w:val="22"/>
          <w:szCs w:val="22"/>
          <w:lang w:val="es-ES_tradnl"/>
        </w:rPr>
        <w:t>LXXI:</w:t>
      </w:r>
      <w:r>
        <w:rPr>
          <w:rFonts w:ascii="Helvetica" w:hAnsi="Helvetica"/>
          <w:color w:val="000000"/>
          <w:kern w:val="1"/>
          <w:sz w:val="22"/>
          <w:szCs w:val="22"/>
          <w:lang w:val="es-ES_tradnl"/>
        </w:rPr>
        <w:t xml:space="preserve"> </w:t>
      </w:r>
      <w:r w:rsidRPr="00245A76">
        <w:rPr>
          <w:rFonts w:ascii="Helvetica" w:hAnsi="Helvetica"/>
          <w:color w:val="000000"/>
          <w:kern w:val="1"/>
          <w:sz w:val="22"/>
          <w:szCs w:val="22"/>
          <w:lang w:val="es-ES_tradnl"/>
        </w:rPr>
        <w:t>89-106.</w:t>
      </w:r>
    </w:p>
    <w:p w:rsidR="00A16B70" w:rsidRPr="00C26C97" w:rsidRDefault="00A16B70" w:rsidP="00E026F8">
      <w:pPr>
        <w:pStyle w:val="Predeterminad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w:hAnsi="Helvetica"/>
          <w:color w:val="000000"/>
          <w:kern w:val="1"/>
          <w:sz w:val="22"/>
          <w:szCs w:val="22"/>
          <w:lang w:val="es-ES_tradnl"/>
        </w:rPr>
      </w:pPr>
      <w:r w:rsidRPr="00C26C97">
        <w:rPr>
          <w:rFonts w:ascii="Helvetica" w:hAnsi="Helvetica"/>
          <w:color w:val="000000"/>
          <w:kern w:val="1"/>
          <w:sz w:val="22"/>
          <w:szCs w:val="22"/>
          <w:lang w:val="es-ES_tradnl"/>
        </w:rPr>
        <w:t>Fernández-</w:t>
      </w:r>
      <w:proofErr w:type="spellStart"/>
      <w:r w:rsidRPr="00C26C97">
        <w:rPr>
          <w:rFonts w:ascii="Helvetica" w:hAnsi="Helvetica"/>
          <w:color w:val="000000"/>
          <w:kern w:val="1"/>
          <w:sz w:val="22"/>
          <w:szCs w:val="22"/>
          <w:lang w:val="es-ES_tradnl"/>
        </w:rPr>
        <w:t>Eraso</w:t>
      </w:r>
      <w:proofErr w:type="spellEnd"/>
      <w:r w:rsidRPr="00C26C97">
        <w:rPr>
          <w:rFonts w:ascii="Helvetica" w:hAnsi="Helvetica"/>
          <w:color w:val="000000"/>
          <w:kern w:val="1"/>
          <w:sz w:val="22"/>
          <w:szCs w:val="22"/>
          <w:lang w:val="es-ES_tradnl"/>
        </w:rPr>
        <w:t xml:space="preserve"> J, </w:t>
      </w:r>
      <w:proofErr w:type="spellStart"/>
      <w:r w:rsidRPr="00C26C97">
        <w:rPr>
          <w:rFonts w:ascii="Helvetica" w:hAnsi="Helvetica"/>
          <w:color w:val="000000"/>
          <w:kern w:val="1"/>
          <w:sz w:val="22"/>
          <w:szCs w:val="22"/>
          <w:lang w:val="es-ES_tradnl"/>
        </w:rPr>
        <w:t>Mujika</w:t>
      </w:r>
      <w:proofErr w:type="spellEnd"/>
      <w:r w:rsidRPr="00C26C97">
        <w:rPr>
          <w:rFonts w:ascii="Helvetica" w:hAnsi="Helvetica"/>
          <w:color w:val="000000"/>
          <w:kern w:val="1"/>
          <w:sz w:val="22"/>
          <w:szCs w:val="22"/>
          <w:lang w:val="es-ES_tradnl"/>
        </w:rPr>
        <w:t xml:space="preserve"> JA. </w:t>
      </w:r>
      <w:bookmarkStart w:id="0" w:name="articulo3980000"/>
      <w:bookmarkEnd w:id="0"/>
      <w:r w:rsidRPr="00C26C97">
        <w:rPr>
          <w:rFonts w:ascii="Helvetica" w:hAnsi="Helvetica"/>
          <w:color w:val="000000"/>
          <w:sz w:val="22"/>
          <w:szCs w:val="22"/>
          <w:lang w:val="es-ES_tradnl"/>
        </w:rPr>
        <w:t>Dólmenes de La Rioja Alavesa: El Montecillo (Villanueva de Álava), Chabola de la Hechicera (</w:t>
      </w:r>
      <w:proofErr w:type="spellStart"/>
      <w:r w:rsidRPr="00C26C97">
        <w:rPr>
          <w:rFonts w:ascii="Helvetica" w:hAnsi="Helvetica"/>
          <w:color w:val="000000"/>
          <w:sz w:val="22"/>
          <w:szCs w:val="22"/>
          <w:lang w:val="es-ES_tradnl"/>
        </w:rPr>
        <w:t>Elvillar</w:t>
      </w:r>
      <w:proofErr w:type="spellEnd"/>
      <w:r w:rsidRPr="00C26C97">
        <w:rPr>
          <w:rFonts w:ascii="Helvetica" w:hAnsi="Helvetica"/>
          <w:color w:val="000000"/>
          <w:sz w:val="22"/>
          <w:szCs w:val="22"/>
          <w:lang w:val="es-ES_tradnl"/>
        </w:rPr>
        <w:t>) y Alto de la Huesera (</w:t>
      </w:r>
      <w:proofErr w:type="spellStart"/>
      <w:r w:rsidRPr="00C26C97">
        <w:rPr>
          <w:rFonts w:ascii="Helvetica" w:hAnsi="Helvetica"/>
          <w:color w:val="000000"/>
          <w:sz w:val="22"/>
          <w:szCs w:val="22"/>
          <w:lang w:val="es-ES_tradnl"/>
        </w:rPr>
        <w:t>Laguardia</w:t>
      </w:r>
      <w:proofErr w:type="spellEnd"/>
      <w:r w:rsidRPr="00C26C97">
        <w:rPr>
          <w:rFonts w:ascii="Helvetica" w:hAnsi="Helvetica"/>
          <w:color w:val="000000"/>
          <w:sz w:val="22"/>
          <w:szCs w:val="22"/>
          <w:lang w:val="es-ES_tradnl"/>
        </w:rPr>
        <w:t xml:space="preserve">). </w:t>
      </w:r>
      <w:proofErr w:type="spellStart"/>
      <w:r w:rsidRPr="00C26C97">
        <w:rPr>
          <w:rFonts w:ascii="Helvetica" w:hAnsi="Helvetica"/>
          <w:color w:val="000000"/>
          <w:sz w:val="22"/>
          <w:szCs w:val="22"/>
          <w:lang w:val="es-ES_tradnl"/>
        </w:rPr>
        <w:t>Arkeoikuska</w:t>
      </w:r>
      <w:proofErr w:type="spellEnd"/>
      <w:r w:rsidRPr="00C26C97">
        <w:rPr>
          <w:rFonts w:ascii="Helvetica" w:hAnsi="Helvetica"/>
          <w:color w:val="000000"/>
          <w:sz w:val="22"/>
          <w:szCs w:val="22"/>
          <w:lang w:val="es-ES_tradnl"/>
        </w:rPr>
        <w:t xml:space="preserve"> </w:t>
      </w:r>
      <w:r w:rsidR="00D04D98">
        <w:rPr>
          <w:rFonts w:ascii="Helvetica" w:hAnsi="Helvetica"/>
          <w:color w:val="000000"/>
          <w:kern w:val="1"/>
          <w:sz w:val="22"/>
          <w:szCs w:val="22"/>
          <w:lang w:val="es-ES_tradnl"/>
        </w:rPr>
        <w:t>2011;</w:t>
      </w:r>
      <w:r w:rsidR="00D04D98" w:rsidRPr="00C26C97">
        <w:rPr>
          <w:rFonts w:ascii="Helvetica" w:hAnsi="Helvetica"/>
          <w:color w:val="000000"/>
          <w:kern w:val="1"/>
          <w:sz w:val="22"/>
          <w:szCs w:val="22"/>
          <w:lang w:val="es-ES_tradnl"/>
        </w:rPr>
        <w:t xml:space="preserve"> </w:t>
      </w:r>
      <w:r w:rsidRPr="00C26C97">
        <w:rPr>
          <w:rFonts w:ascii="Helvetica" w:hAnsi="Helvetica"/>
          <w:color w:val="000000"/>
          <w:sz w:val="22"/>
          <w:szCs w:val="22"/>
          <w:lang w:val="es-ES_tradnl"/>
        </w:rPr>
        <w:t>2010:</w:t>
      </w:r>
      <w:r w:rsidR="00D04D98">
        <w:rPr>
          <w:rFonts w:ascii="Helvetica" w:hAnsi="Helvetica"/>
          <w:color w:val="000000"/>
          <w:sz w:val="22"/>
          <w:szCs w:val="22"/>
          <w:lang w:val="es-ES_tradnl"/>
        </w:rPr>
        <w:t xml:space="preserve"> </w:t>
      </w:r>
      <w:r w:rsidRPr="00C26C97">
        <w:rPr>
          <w:rFonts w:ascii="Helvetica" w:hAnsi="Helvetica"/>
          <w:color w:val="000000"/>
          <w:sz w:val="22"/>
          <w:szCs w:val="22"/>
          <w:lang w:val="es-ES_tradnl"/>
        </w:rPr>
        <w:t>164-173.</w:t>
      </w:r>
    </w:p>
    <w:p w:rsidR="00D04D98" w:rsidRPr="00C26C97" w:rsidRDefault="00D04D98" w:rsidP="00E026F8">
      <w:pPr>
        <w:pStyle w:val="Predeterminad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w:hAnsi="Helvetica"/>
          <w:color w:val="000000"/>
          <w:kern w:val="1"/>
          <w:sz w:val="22"/>
          <w:szCs w:val="22"/>
          <w:lang w:val="es-ES_tradnl"/>
        </w:rPr>
      </w:pPr>
      <w:proofErr w:type="spellStart"/>
      <w:r w:rsidRPr="00C26C97">
        <w:rPr>
          <w:rFonts w:ascii="Helvetica" w:hAnsi="Helvetica"/>
          <w:color w:val="000000"/>
          <w:kern w:val="1"/>
          <w:sz w:val="22"/>
          <w:szCs w:val="22"/>
          <w:lang w:val="es-ES_tradnl"/>
        </w:rPr>
        <w:t>Apellániz</w:t>
      </w:r>
      <w:proofErr w:type="spellEnd"/>
      <w:r w:rsidRPr="00C26C97">
        <w:rPr>
          <w:rFonts w:ascii="Helvetica" w:hAnsi="Helvetica"/>
          <w:color w:val="000000"/>
          <w:kern w:val="1"/>
          <w:sz w:val="22"/>
          <w:szCs w:val="22"/>
          <w:lang w:val="es-ES_tradnl"/>
        </w:rPr>
        <w:t xml:space="preserve"> JM, Fernández </w:t>
      </w:r>
      <w:proofErr w:type="spellStart"/>
      <w:r w:rsidRPr="00C26C97">
        <w:rPr>
          <w:rFonts w:ascii="Helvetica" w:hAnsi="Helvetica"/>
          <w:color w:val="000000"/>
          <w:kern w:val="1"/>
          <w:sz w:val="22"/>
          <w:szCs w:val="22"/>
          <w:lang w:val="es-ES_tradnl"/>
        </w:rPr>
        <w:t>Medrano</w:t>
      </w:r>
      <w:proofErr w:type="spellEnd"/>
      <w:r w:rsidRPr="00C26C97">
        <w:rPr>
          <w:rFonts w:ascii="Helvetica" w:hAnsi="Helvetica"/>
          <w:color w:val="000000"/>
          <w:kern w:val="1"/>
          <w:sz w:val="22"/>
          <w:szCs w:val="22"/>
          <w:lang w:val="es-ES_tradnl"/>
        </w:rPr>
        <w:t xml:space="preserve"> D. El sepulcro de </w:t>
      </w:r>
      <w:proofErr w:type="spellStart"/>
      <w:r w:rsidRPr="00C26C97">
        <w:rPr>
          <w:rFonts w:ascii="Helvetica" w:hAnsi="Helvetica"/>
          <w:color w:val="000000"/>
          <w:kern w:val="1"/>
          <w:sz w:val="22"/>
          <w:szCs w:val="22"/>
          <w:lang w:val="es-ES_tradnl"/>
        </w:rPr>
        <w:t>galeri</w:t>
      </w:r>
      <w:proofErr w:type="spellEnd"/>
      <w:r w:rsidRPr="00C26C97">
        <w:rPr>
          <w:rFonts w:ascii="Helvetica" w:hAnsi="Helvetica"/>
          <w:color w:val="000000"/>
          <w:kern w:val="1"/>
          <w:sz w:val="22"/>
          <w:szCs w:val="22"/>
          <w:lang w:val="es-ES_tradnl"/>
        </w:rPr>
        <w:t>́a segmentada de la Chabola de la Hechicera (</w:t>
      </w:r>
      <w:proofErr w:type="spellStart"/>
      <w:r w:rsidRPr="00C26C97">
        <w:rPr>
          <w:rFonts w:ascii="Helvetica" w:hAnsi="Helvetica"/>
          <w:color w:val="000000"/>
          <w:kern w:val="1"/>
          <w:sz w:val="22"/>
          <w:szCs w:val="22"/>
          <w:lang w:val="es-ES_tradnl"/>
        </w:rPr>
        <w:t>Elvillar</w:t>
      </w:r>
      <w:proofErr w:type="spellEnd"/>
      <w:r w:rsidRPr="00C26C97">
        <w:rPr>
          <w:rFonts w:ascii="Helvetica" w:hAnsi="Helvetica"/>
          <w:color w:val="000000"/>
          <w:kern w:val="1"/>
          <w:sz w:val="22"/>
          <w:szCs w:val="22"/>
          <w:lang w:val="es-ES_tradnl"/>
        </w:rPr>
        <w:t xml:space="preserve">, Álava).Excavación y restauración. Estudios de </w:t>
      </w:r>
      <w:proofErr w:type="spellStart"/>
      <w:r w:rsidRPr="00C26C97">
        <w:rPr>
          <w:rFonts w:ascii="Helvetica" w:hAnsi="Helvetica"/>
          <w:color w:val="000000"/>
          <w:kern w:val="1"/>
          <w:sz w:val="22"/>
          <w:szCs w:val="22"/>
          <w:lang w:val="es-ES_tradnl"/>
        </w:rPr>
        <w:t>Arqueologi</w:t>
      </w:r>
      <w:proofErr w:type="spellEnd"/>
      <w:r w:rsidRPr="00C26C97">
        <w:rPr>
          <w:rFonts w:ascii="Helvetica" w:hAnsi="Helvetica"/>
          <w:color w:val="000000"/>
          <w:kern w:val="1"/>
          <w:sz w:val="22"/>
          <w:szCs w:val="22"/>
          <w:lang w:val="es-ES_tradnl"/>
        </w:rPr>
        <w:t>́a Alavesa</w:t>
      </w:r>
      <w:r>
        <w:rPr>
          <w:rFonts w:ascii="Helvetica" w:hAnsi="Helvetica"/>
          <w:color w:val="000000"/>
          <w:kern w:val="1"/>
          <w:sz w:val="22"/>
          <w:szCs w:val="22"/>
          <w:lang w:val="es-ES_tradnl"/>
        </w:rPr>
        <w:t>.</w:t>
      </w:r>
      <w:r w:rsidRPr="00C26C97">
        <w:rPr>
          <w:rFonts w:ascii="Helvetica" w:hAnsi="Helvetica"/>
          <w:color w:val="000000"/>
          <w:kern w:val="1"/>
          <w:sz w:val="22"/>
          <w:szCs w:val="22"/>
          <w:lang w:val="es-ES_tradnl"/>
        </w:rPr>
        <w:t xml:space="preserve"> 1978</w:t>
      </w:r>
      <w:r>
        <w:rPr>
          <w:rFonts w:ascii="Helvetica" w:hAnsi="Helvetica"/>
          <w:color w:val="000000"/>
          <w:kern w:val="1"/>
          <w:sz w:val="22"/>
          <w:szCs w:val="22"/>
          <w:lang w:val="es-ES_tradnl"/>
        </w:rPr>
        <w:t>;</w:t>
      </w:r>
      <w:r w:rsidRPr="00C26C97">
        <w:rPr>
          <w:rFonts w:ascii="Helvetica" w:hAnsi="Helvetica"/>
          <w:color w:val="000000"/>
          <w:kern w:val="1"/>
          <w:sz w:val="22"/>
          <w:szCs w:val="22"/>
          <w:lang w:val="es-ES_tradnl"/>
        </w:rPr>
        <w:t xml:space="preserve"> 9:</w:t>
      </w:r>
      <w:r>
        <w:rPr>
          <w:rFonts w:ascii="Helvetica" w:hAnsi="Helvetica"/>
          <w:color w:val="000000"/>
          <w:kern w:val="1"/>
          <w:sz w:val="22"/>
          <w:szCs w:val="22"/>
          <w:lang w:val="es-ES_tradnl"/>
        </w:rPr>
        <w:t xml:space="preserve"> </w:t>
      </w:r>
      <w:r w:rsidRPr="00C26C97">
        <w:rPr>
          <w:rFonts w:ascii="Helvetica" w:hAnsi="Helvetica"/>
          <w:color w:val="000000"/>
          <w:kern w:val="1"/>
          <w:sz w:val="22"/>
          <w:szCs w:val="22"/>
          <w:lang w:val="es-ES_tradnl"/>
        </w:rPr>
        <w:t>141-224.</w:t>
      </w:r>
    </w:p>
    <w:p w:rsidR="00C26C97" w:rsidRPr="00F86930" w:rsidRDefault="00F86930" w:rsidP="00E026F8">
      <w:pPr>
        <w:pStyle w:val="Predeterminad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w:hAnsi="Helvetica"/>
          <w:sz w:val="22"/>
          <w:szCs w:val="22"/>
          <w:lang w:val="es-ES_tradnl"/>
        </w:rPr>
      </w:pPr>
      <w:r w:rsidRPr="00245A76">
        <w:rPr>
          <w:rFonts w:ascii="Helvetica" w:hAnsi="Helvetica"/>
          <w:color w:val="000000"/>
          <w:sz w:val="22"/>
          <w:szCs w:val="22"/>
          <w:lang w:val="es-ES_tradnl"/>
        </w:rPr>
        <w:t xml:space="preserve">Armendáriz J, </w:t>
      </w:r>
      <w:proofErr w:type="spellStart"/>
      <w:r w:rsidRPr="00245A76">
        <w:rPr>
          <w:rFonts w:ascii="Helvetica" w:hAnsi="Helvetica"/>
          <w:color w:val="000000"/>
          <w:sz w:val="22"/>
          <w:szCs w:val="22"/>
          <w:lang w:val="es-ES_tradnl"/>
        </w:rPr>
        <w:t>Irigaray</w:t>
      </w:r>
      <w:proofErr w:type="spellEnd"/>
      <w:r w:rsidRPr="00245A76">
        <w:rPr>
          <w:rFonts w:ascii="Helvetica" w:hAnsi="Helvetica"/>
          <w:color w:val="000000"/>
          <w:sz w:val="22"/>
          <w:szCs w:val="22"/>
          <w:lang w:val="es-ES_tradnl"/>
        </w:rPr>
        <w:t xml:space="preserve"> S. El sepulcro megalítico de </w:t>
      </w:r>
      <w:proofErr w:type="spellStart"/>
      <w:r w:rsidRPr="00245A76">
        <w:rPr>
          <w:rFonts w:ascii="Helvetica" w:hAnsi="Helvetica"/>
          <w:color w:val="000000"/>
          <w:sz w:val="22"/>
          <w:szCs w:val="22"/>
          <w:lang w:val="es-ES_tradnl"/>
        </w:rPr>
        <w:t>Longar</w:t>
      </w:r>
      <w:proofErr w:type="spellEnd"/>
      <w:r w:rsidRPr="00245A76">
        <w:rPr>
          <w:rFonts w:ascii="Helvetica" w:hAnsi="Helvetica"/>
          <w:color w:val="000000"/>
          <w:sz w:val="22"/>
          <w:szCs w:val="22"/>
          <w:lang w:val="es-ES_tradnl"/>
        </w:rPr>
        <w:t xml:space="preserve">. In: Hurtado MA, Cañada F, Sesma J, García J, </w:t>
      </w:r>
      <w:proofErr w:type="spellStart"/>
      <w:r w:rsidRPr="00245A76">
        <w:rPr>
          <w:rFonts w:ascii="Helvetica" w:hAnsi="Helvetica"/>
          <w:color w:val="000000"/>
          <w:sz w:val="22"/>
          <w:szCs w:val="22"/>
          <w:lang w:val="es-ES_tradnl"/>
        </w:rPr>
        <w:t>editors</w:t>
      </w:r>
      <w:proofErr w:type="spellEnd"/>
      <w:r w:rsidRPr="00245A76">
        <w:rPr>
          <w:rFonts w:ascii="Helvetica" w:hAnsi="Helvetica"/>
          <w:color w:val="000000"/>
          <w:sz w:val="22"/>
          <w:szCs w:val="22"/>
          <w:lang w:val="es-ES_tradnl"/>
        </w:rPr>
        <w:t>. La tierra te sea leve. Arqueología de la muerte en Navarra. Pamp</w:t>
      </w:r>
      <w:r>
        <w:rPr>
          <w:rFonts w:ascii="Helvetica" w:hAnsi="Helvetica"/>
          <w:color w:val="000000"/>
          <w:sz w:val="22"/>
          <w:szCs w:val="22"/>
          <w:lang w:val="es-ES_tradnl"/>
        </w:rPr>
        <w:t>lona: Gobierno Foral de Navarra;</w:t>
      </w:r>
      <w:r w:rsidRPr="00B15FFD">
        <w:rPr>
          <w:rFonts w:ascii="Helvetica" w:hAnsi="Helvetica"/>
          <w:color w:val="000000"/>
          <w:sz w:val="22"/>
          <w:szCs w:val="22"/>
          <w:lang w:val="es-ES_tradnl"/>
        </w:rPr>
        <w:t xml:space="preserve"> </w:t>
      </w:r>
      <w:r w:rsidRPr="00245A76">
        <w:rPr>
          <w:rFonts w:ascii="Helvetica" w:hAnsi="Helvetica"/>
          <w:color w:val="000000"/>
          <w:sz w:val="22"/>
          <w:szCs w:val="22"/>
          <w:lang w:val="es-ES_tradnl"/>
        </w:rPr>
        <w:t>2007.</w:t>
      </w:r>
      <w:r w:rsidRPr="00B15FFD">
        <w:rPr>
          <w:rFonts w:ascii="Helvetica" w:hAnsi="Helvetica"/>
          <w:color w:val="000000"/>
          <w:sz w:val="22"/>
          <w:szCs w:val="22"/>
          <w:lang w:val="es-ES_tradnl"/>
        </w:rPr>
        <w:t xml:space="preserve"> </w:t>
      </w:r>
      <w:r w:rsidRPr="00245A76">
        <w:rPr>
          <w:rFonts w:ascii="Helvetica" w:hAnsi="Helvetica"/>
          <w:color w:val="000000"/>
          <w:sz w:val="22"/>
          <w:szCs w:val="22"/>
          <w:lang w:val="es-ES_tradnl"/>
        </w:rPr>
        <w:t>pp. 73-78</w:t>
      </w:r>
      <w:r>
        <w:rPr>
          <w:rFonts w:ascii="Helvetica" w:hAnsi="Helvetica"/>
          <w:color w:val="000000"/>
          <w:sz w:val="22"/>
          <w:szCs w:val="22"/>
          <w:lang w:val="es-ES_tradnl"/>
        </w:rPr>
        <w:t>.</w:t>
      </w:r>
    </w:p>
    <w:sectPr w:rsidR="00C26C97" w:rsidRPr="00F86930" w:rsidSect="00DB0200">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00E5F"/>
    <w:multiLevelType w:val="hybridMultilevel"/>
    <w:tmpl w:val="5184A0B0"/>
    <w:lvl w:ilvl="0" w:tplc="ED02123C">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96859E6"/>
    <w:multiLevelType w:val="hybridMultilevel"/>
    <w:tmpl w:val="4EAEE33C"/>
    <w:lvl w:ilvl="0" w:tplc="0C4058E2">
      <w:start w:val="1"/>
      <w:numFmt w:val="decimal"/>
      <w:lvlText w:val="%1."/>
      <w:lvlJc w:val="left"/>
      <w:pPr>
        <w:ind w:left="359" w:hanging="360"/>
      </w:pPr>
      <w:rPr>
        <w:rFonts w:hint="default"/>
        <w:b/>
        <w:lang w:val="en-US"/>
      </w:rPr>
    </w:lvl>
    <w:lvl w:ilvl="1" w:tplc="040A0019" w:tentative="1">
      <w:start w:val="1"/>
      <w:numFmt w:val="lowerLetter"/>
      <w:lvlText w:val="%2."/>
      <w:lvlJc w:val="left"/>
      <w:pPr>
        <w:ind w:left="1079" w:hanging="360"/>
      </w:pPr>
    </w:lvl>
    <w:lvl w:ilvl="2" w:tplc="040A001B" w:tentative="1">
      <w:start w:val="1"/>
      <w:numFmt w:val="lowerRoman"/>
      <w:lvlText w:val="%3."/>
      <w:lvlJc w:val="right"/>
      <w:pPr>
        <w:ind w:left="1799" w:hanging="180"/>
      </w:pPr>
    </w:lvl>
    <w:lvl w:ilvl="3" w:tplc="040A000F" w:tentative="1">
      <w:start w:val="1"/>
      <w:numFmt w:val="decimal"/>
      <w:lvlText w:val="%4."/>
      <w:lvlJc w:val="left"/>
      <w:pPr>
        <w:ind w:left="2519" w:hanging="360"/>
      </w:pPr>
    </w:lvl>
    <w:lvl w:ilvl="4" w:tplc="040A0019" w:tentative="1">
      <w:start w:val="1"/>
      <w:numFmt w:val="lowerLetter"/>
      <w:lvlText w:val="%5."/>
      <w:lvlJc w:val="left"/>
      <w:pPr>
        <w:ind w:left="3239" w:hanging="360"/>
      </w:pPr>
    </w:lvl>
    <w:lvl w:ilvl="5" w:tplc="040A001B" w:tentative="1">
      <w:start w:val="1"/>
      <w:numFmt w:val="lowerRoman"/>
      <w:lvlText w:val="%6."/>
      <w:lvlJc w:val="right"/>
      <w:pPr>
        <w:ind w:left="3959" w:hanging="180"/>
      </w:pPr>
    </w:lvl>
    <w:lvl w:ilvl="6" w:tplc="040A000F" w:tentative="1">
      <w:start w:val="1"/>
      <w:numFmt w:val="decimal"/>
      <w:lvlText w:val="%7."/>
      <w:lvlJc w:val="left"/>
      <w:pPr>
        <w:ind w:left="4679" w:hanging="360"/>
      </w:pPr>
    </w:lvl>
    <w:lvl w:ilvl="7" w:tplc="040A0019" w:tentative="1">
      <w:start w:val="1"/>
      <w:numFmt w:val="lowerLetter"/>
      <w:lvlText w:val="%8."/>
      <w:lvlJc w:val="left"/>
      <w:pPr>
        <w:ind w:left="5399" w:hanging="360"/>
      </w:pPr>
    </w:lvl>
    <w:lvl w:ilvl="8" w:tplc="040A001B" w:tentative="1">
      <w:start w:val="1"/>
      <w:numFmt w:val="lowerRoman"/>
      <w:lvlText w:val="%9."/>
      <w:lvlJc w:val="right"/>
      <w:pPr>
        <w:ind w:left="611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2DFE"/>
    <w:rsid w:val="00043F15"/>
    <w:rsid w:val="00051E88"/>
    <w:rsid w:val="000C5C5F"/>
    <w:rsid w:val="001D5921"/>
    <w:rsid w:val="00272826"/>
    <w:rsid w:val="002C30EB"/>
    <w:rsid w:val="003630A9"/>
    <w:rsid w:val="005D0C6D"/>
    <w:rsid w:val="00642DFE"/>
    <w:rsid w:val="007603F8"/>
    <w:rsid w:val="007A55EF"/>
    <w:rsid w:val="00853F80"/>
    <w:rsid w:val="008C6E2B"/>
    <w:rsid w:val="009A7116"/>
    <w:rsid w:val="00A16B70"/>
    <w:rsid w:val="00B84C48"/>
    <w:rsid w:val="00C26C97"/>
    <w:rsid w:val="00C76746"/>
    <w:rsid w:val="00C8124A"/>
    <w:rsid w:val="00D04D98"/>
    <w:rsid w:val="00D2325C"/>
    <w:rsid w:val="00DB0200"/>
    <w:rsid w:val="00E026F8"/>
    <w:rsid w:val="00F26A5D"/>
    <w:rsid w:val="00F8693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E"/>
    <w:pPr>
      <w:widowControl w:val="0"/>
      <w:suppressAutoHyphens/>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F15"/>
    <w:pPr>
      <w:ind w:left="720"/>
      <w:contextualSpacing/>
    </w:pPr>
  </w:style>
  <w:style w:type="paragraph" w:customStyle="1" w:styleId="Predeterminado">
    <w:name w:val="Predeterminado"/>
    <w:rsid w:val="00C26C97"/>
    <w:pPr>
      <w:widowControl w:val="0"/>
      <w:autoSpaceDE w:val="0"/>
      <w:autoSpaceDN w:val="0"/>
      <w:adjustRightInd w:val="0"/>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1211</Words>
  <Characters>6664</Characters>
  <Application>Microsoft Office Word</Application>
  <DocSecurity>0</DocSecurity>
  <Lines>55</Lines>
  <Paragraphs>15</Paragraphs>
  <ScaleCrop>false</ScaleCrop>
  <Company>Windows uE</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21</cp:revision>
  <dcterms:created xsi:type="dcterms:W3CDTF">2017-02-12T14:04:00Z</dcterms:created>
  <dcterms:modified xsi:type="dcterms:W3CDTF">2017-05-02T10:13:00Z</dcterms:modified>
</cp:coreProperties>
</file>