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56" w:rsidRPr="00774FAF" w:rsidRDefault="00353D56" w:rsidP="00353D5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84989">
        <w:rPr>
          <w:rFonts w:ascii="Arial" w:hAnsi="Arial" w:cs="Arial"/>
          <w:b/>
          <w:sz w:val="18"/>
          <w:szCs w:val="18"/>
        </w:rPr>
        <w:t>Fig S</w:t>
      </w:r>
      <w:r w:rsidR="007C1DBF">
        <w:rPr>
          <w:rFonts w:ascii="Arial" w:hAnsi="Arial" w:cs="Arial"/>
          <w:b/>
          <w:sz w:val="18"/>
          <w:szCs w:val="18"/>
        </w:rPr>
        <w:t>6</w:t>
      </w:r>
      <w:r w:rsidRPr="00884989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Predicted target</w:t>
      </w:r>
      <w:r w:rsidR="001B51F6">
        <w:rPr>
          <w:rFonts w:ascii="Arial" w:hAnsi="Arial" w:cs="Arial"/>
          <w:b/>
          <w:sz w:val="18"/>
          <w:szCs w:val="18"/>
        </w:rPr>
        <w:t xml:space="preserve">ing of a fern </w:t>
      </w:r>
      <w:r w:rsidR="00694034">
        <w:rPr>
          <w:rFonts w:ascii="Arial" w:hAnsi="Arial" w:cs="Arial"/>
          <w:b/>
          <w:sz w:val="18"/>
          <w:szCs w:val="18"/>
        </w:rPr>
        <w:t xml:space="preserve">AGO1 </w:t>
      </w:r>
      <w:r>
        <w:rPr>
          <w:rFonts w:ascii="Arial" w:hAnsi="Arial" w:cs="Arial"/>
          <w:b/>
          <w:sz w:val="18"/>
          <w:szCs w:val="18"/>
        </w:rPr>
        <w:t>mRNA by miR1</w:t>
      </w:r>
      <w:r w:rsidR="00FE3997">
        <w:rPr>
          <w:rFonts w:ascii="Arial" w:hAnsi="Arial" w:cs="Arial"/>
          <w:b/>
          <w:sz w:val="18"/>
          <w:szCs w:val="18"/>
        </w:rPr>
        <w:t>6</w:t>
      </w:r>
      <w:r w:rsidR="00694034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.</w:t>
      </w:r>
      <w:r w:rsidRPr="00774FAF">
        <w:rPr>
          <w:rFonts w:ascii="Arial" w:hAnsi="Arial" w:cs="Arial"/>
          <w:b/>
          <w:sz w:val="18"/>
          <w:szCs w:val="18"/>
        </w:rPr>
        <w:t xml:space="preserve"> </w:t>
      </w:r>
    </w:p>
    <w:p w:rsidR="00353D56" w:rsidRPr="00454D81" w:rsidRDefault="00353D56" w:rsidP="00353D56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(A) </w:t>
      </w:r>
      <w:r>
        <w:rPr>
          <w:rFonts w:ascii="Arial" w:hAnsi="Arial" w:cs="Arial"/>
          <w:sz w:val="18"/>
          <w:szCs w:val="18"/>
        </w:rPr>
        <w:t>Sequence of a transcript (</w:t>
      </w:r>
      <w:r w:rsidR="00182807">
        <w:rPr>
          <w:rFonts w:ascii="Arial" w:hAnsi="Arial" w:cs="Arial"/>
          <w:sz w:val="18"/>
          <w:szCs w:val="18"/>
        </w:rPr>
        <w:t>Isotig</w:t>
      </w:r>
      <w:r>
        <w:rPr>
          <w:rFonts w:ascii="Arial" w:hAnsi="Arial" w:cs="Arial"/>
          <w:sz w:val="18"/>
          <w:szCs w:val="18"/>
        </w:rPr>
        <w:t>_</w:t>
      </w:r>
      <w:r w:rsidR="00182807">
        <w:rPr>
          <w:rFonts w:ascii="Arial" w:hAnsi="Arial" w:cs="Arial"/>
          <w:sz w:val="18"/>
          <w:szCs w:val="18"/>
        </w:rPr>
        <w:t>21625</w:t>
      </w:r>
      <w:r>
        <w:rPr>
          <w:rFonts w:ascii="Arial" w:hAnsi="Arial" w:cs="Arial"/>
          <w:sz w:val="18"/>
          <w:szCs w:val="18"/>
        </w:rPr>
        <w:t xml:space="preserve">) encoding </w:t>
      </w:r>
      <w:r w:rsidR="00694034">
        <w:rPr>
          <w:rFonts w:ascii="Arial" w:hAnsi="Arial" w:cs="Arial"/>
          <w:sz w:val="18"/>
          <w:szCs w:val="18"/>
        </w:rPr>
        <w:t xml:space="preserve">AGO1 </w:t>
      </w:r>
      <w:r>
        <w:rPr>
          <w:rFonts w:ascii="Arial" w:hAnsi="Arial" w:cs="Arial"/>
          <w:sz w:val="18"/>
          <w:szCs w:val="18"/>
        </w:rPr>
        <w:t xml:space="preserve">protein from the fern </w:t>
      </w:r>
      <w:r w:rsidRPr="00EE4D22">
        <w:rPr>
          <w:rFonts w:ascii="Arial" w:hAnsi="Arial" w:cs="Arial"/>
          <w:i/>
          <w:sz w:val="18"/>
          <w:szCs w:val="18"/>
        </w:rPr>
        <w:t>L. japonicum</w:t>
      </w:r>
      <w:r>
        <w:rPr>
          <w:rFonts w:ascii="Arial" w:hAnsi="Arial" w:cs="Arial"/>
          <w:sz w:val="18"/>
          <w:szCs w:val="18"/>
        </w:rPr>
        <w:t>. The region predicted to be targeted by pmi-miR1</w:t>
      </w:r>
      <w:r w:rsidR="00FE3997">
        <w:rPr>
          <w:rFonts w:ascii="Arial" w:hAnsi="Arial" w:cs="Arial"/>
          <w:sz w:val="18"/>
          <w:szCs w:val="18"/>
        </w:rPr>
        <w:t>6</w:t>
      </w:r>
      <w:r w:rsidR="0069403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is indicated in yellow. The starting ATG and stop codon are highlighted in blue. </w:t>
      </w:r>
      <w:r>
        <w:rPr>
          <w:rFonts w:ascii="Arial" w:hAnsi="Arial" w:cs="Arial"/>
          <w:b/>
          <w:sz w:val="18"/>
          <w:szCs w:val="18"/>
        </w:rPr>
        <w:t xml:space="preserve">(B) </w:t>
      </w:r>
      <w:r>
        <w:rPr>
          <w:rFonts w:ascii="Arial" w:hAnsi="Arial" w:cs="Arial"/>
          <w:sz w:val="18"/>
          <w:szCs w:val="18"/>
        </w:rPr>
        <w:t xml:space="preserve">Alignment of part of the </w:t>
      </w:r>
      <w:r w:rsidR="00694034">
        <w:rPr>
          <w:rFonts w:ascii="Arial" w:hAnsi="Arial" w:cs="Arial"/>
          <w:sz w:val="18"/>
          <w:szCs w:val="18"/>
        </w:rPr>
        <w:t xml:space="preserve">AGO1 </w:t>
      </w:r>
      <w:r>
        <w:rPr>
          <w:rFonts w:ascii="Arial" w:hAnsi="Arial" w:cs="Arial"/>
          <w:sz w:val="18"/>
          <w:szCs w:val="18"/>
        </w:rPr>
        <w:t>transcripts from</w:t>
      </w:r>
      <w:r w:rsidR="00B750B2">
        <w:rPr>
          <w:rFonts w:ascii="Arial" w:hAnsi="Arial" w:cs="Arial"/>
          <w:sz w:val="18"/>
          <w:szCs w:val="18"/>
        </w:rPr>
        <w:t xml:space="preserve"> fern</w:t>
      </w:r>
      <w:r>
        <w:rPr>
          <w:rFonts w:ascii="Arial" w:hAnsi="Arial" w:cs="Arial"/>
          <w:sz w:val="18"/>
          <w:szCs w:val="18"/>
        </w:rPr>
        <w:t xml:space="preserve"> </w:t>
      </w:r>
      <w:r w:rsidRPr="00F415D6">
        <w:rPr>
          <w:rFonts w:ascii="Arial" w:hAnsi="Arial" w:cs="Arial"/>
          <w:i/>
          <w:sz w:val="18"/>
          <w:szCs w:val="18"/>
        </w:rPr>
        <w:t>L. japonicum</w:t>
      </w:r>
      <w:r>
        <w:rPr>
          <w:rFonts w:ascii="Arial" w:hAnsi="Arial" w:cs="Arial"/>
          <w:sz w:val="18"/>
          <w:szCs w:val="18"/>
        </w:rPr>
        <w:t xml:space="preserve"> (Lja)</w:t>
      </w:r>
      <w:r w:rsidR="00B750B2">
        <w:rPr>
          <w:rFonts w:ascii="Arial" w:hAnsi="Arial" w:cs="Arial"/>
          <w:sz w:val="18"/>
          <w:szCs w:val="18"/>
        </w:rPr>
        <w:t>,</w:t>
      </w:r>
      <w:r w:rsidR="000F4AB7">
        <w:rPr>
          <w:rFonts w:ascii="Arial" w:hAnsi="Arial" w:cs="Arial"/>
          <w:sz w:val="18"/>
          <w:szCs w:val="18"/>
        </w:rPr>
        <w:t xml:space="preserve"> </w:t>
      </w:r>
      <w:r w:rsidR="00F12BAA">
        <w:rPr>
          <w:rFonts w:ascii="Arial" w:hAnsi="Arial" w:cs="Arial"/>
          <w:sz w:val="18"/>
          <w:szCs w:val="18"/>
        </w:rPr>
        <w:t xml:space="preserve">the </w:t>
      </w:r>
      <w:r w:rsidR="00B750B2">
        <w:rPr>
          <w:rFonts w:ascii="Arial" w:hAnsi="Arial" w:cs="Arial"/>
          <w:sz w:val="18"/>
          <w:szCs w:val="18"/>
        </w:rPr>
        <w:t xml:space="preserve">gymnosperm </w:t>
      </w:r>
      <w:r w:rsidR="007223C6" w:rsidRPr="007223C6">
        <w:rPr>
          <w:rFonts w:ascii="Arial" w:hAnsi="Arial" w:cs="Arial"/>
          <w:i/>
          <w:sz w:val="18"/>
          <w:szCs w:val="18"/>
        </w:rPr>
        <w:t>Cunninghamia lanceolata</w:t>
      </w:r>
      <w:r w:rsidR="007223C6">
        <w:rPr>
          <w:rFonts w:ascii="Arial" w:hAnsi="Arial" w:cs="Arial"/>
          <w:sz w:val="18"/>
          <w:szCs w:val="18"/>
        </w:rPr>
        <w:t xml:space="preserve"> (Cla)</w:t>
      </w:r>
      <w:r w:rsidR="00A70D58">
        <w:rPr>
          <w:rFonts w:ascii="Arial" w:hAnsi="Arial" w:cs="Arial"/>
          <w:sz w:val="18"/>
          <w:szCs w:val="18"/>
        </w:rPr>
        <w:t xml:space="preserve">, </w:t>
      </w:r>
      <w:r w:rsidR="00F12BAA">
        <w:rPr>
          <w:rFonts w:ascii="Arial" w:hAnsi="Arial" w:cs="Arial"/>
          <w:sz w:val="18"/>
          <w:szCs w:val="18"/>
        </w:rPr>
        <w:t xml:space="preserve">the dicot </w:t>
      </w:r>
      <w:r w:rsidR="00F12BAA" w:rsidRPr="00F12BAA">
        <w:rPr>
          <w:rFonts w:ascii="Arial" w:hAnsi="Arial" w:cs="Arial"/>
          <w:i/>
          <w:sz w:val="18"/>
          <w:szCs w:val="18"/>
        </w:rPr>
        <w:t>A. thaliana</w:t>
      </w:r>
      <w:r w:rsidR="00F23480">
        <w:rPr>
          <w:rFonts w:ascii="Arial" w:hAnsi="Arial" w:cs="Arial"/>
          <w:sz w:val="18"/>
          <w:szCs w:val="18"/>
        </w:rPr>
        <w:t>,</w:t>
      </w:r>
      <w:r w:rsidR="00F12BAA">
        <w:rPr>
          <w:rFonts w:ascii="Arial" w:hAnsi="Arial" w:cs="Arial"/>
          <w:sz w:val="18"/>
          <w:szCs w:val="18"/>
        </w:rPr>
        <w:t xml:space="preserve"> and the monocots </w:t>
      </w:r>
      <w:r w:rsidR="00F12BAA" w:rsidRPr="00FC6F89">
        <w:rPr>
          <w:rFonts w:ascii="Arial" w:hAnsi="Arial" w:cs="Arial"/>
          <w:i/>
          <w:sz w:val="18"/>
          <w:szCs w:val="18"/>
        </w:rPr>
        <w:t>O. sativa</w:t>
      </w:r>
      <w:r w:rsidR="00F12BAA">
        <w:rPr>
          <w:rFonts w:ascii="Arial" w:hAnsi="Arial" w:cs="Arial"/>
          <w:sz w:val="18"/>
          <w:szCs w:val="18"/>
        </w:rPr>
        <w:t xml:space="preserve"> (Osa) and </w:t>
      </w:r>
      <w:r w:rsidR="003966D3">
        <w:rPr>
          <w:rFonts w:ascii="Arial" w:hAnsi="Arial" w:cs="Arial"/>
          <w:i/>
          <w:sz w:val="18"/>
          <w:szCs w:val="18"/>
        </w:rPr>
        <w:t>B</w:t>
      </w:r>
      <w:r w:rsidR="003966D3" w:rsidRPr="003966D3">
        <w:rPr>
          <w:rFonts w:ascii="Arial" w:hAnsi="Arial" w:cs="Arial"/>
          <w:i/>
          <w:sz w:val="18"/>
          <w:szCs w:val="18"/>
        </w:rPr>
        <w:t>rachypodium distachyon</w:t>
      </w:r>
      <w:r w:rsidR="00F12BAA">
        <w:rPr>
          <w:rFonts w:ascii="Arial" w:hAnsi="Arial" w:cs="Arial"/>
          <w:sz w:val="18"/>
          <w:szCs w:val="18"/>
        </w:rPr>
        <w:t xml:space="preserve"> </w:t>
      </w:r>
      <w:r w:rsidR="003966D3">
        <w:rPr>
          <w:rFonts w:ascii="Arial" w:hAnsi="Arial" w:cs="Arial"/>
          <w:sz w:val="18"/>
          <w:szCs w:val="18"/>
        </w:rPr>
        <w:t>(Bdi)</w:t>
      </w:r>
      <w:r>
        <w:rPr>
          <w:rFonts w:ascii="Arial" w:hAnsi="Arial" w:cs="Arial"/>
          <w:sz w:val="18"/>
          <w:szCs w:val="18"/>
        </w:rPr>
        <w:t xml:space="preserve">. Residues displaying </w:t>
      </w:r>
      <w:r w:rsidR="00F23480">
        <w:rPr>
          <w:rFonts w:ascii="Arial" w:hAnsi="Arial" w:cs="Arial"/>
          <w:sz w:val="18"/>
          <w:szCs w:val="18"/>
        </w:rPr>
        <w:t>10</w:t>
      </w:r>
      <w:r w:rsidR="001B51F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% identity are highlighted in blue. The region targeted by miR1</w:t>
      </w:r>
      <w:r w:rsidR="003966D3">
        <w:rPr>
          <w:rFonts w:ascii="Arial" w:hAnsi="Arial" w:cs="Arial"/>
          <w:sz w:val="18"/>
          <w:szCs w:val="18"/>
        </w:rPr>
        <w:t>6</w:t>
      </w:r>
      <w:r w:rsidR="00D45897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is indicated</w:t>
      </w:r>
      <w:r w:rsidR="00681492">
        <w:rPr>
          <w:rFonts w:ascii="Arial" w:hAnsi="Arial" w:cs="Arial"/>
          <w:sz w:val="18"/>
          <w:szCs w:val="18"/>
        </w:rPr>
        <w:t xml:space="preserve"> in red</w:t>
      </w:r>
      <w:r>
        <w:rPr>
          <w:rFonts w:ascii="Arial" w:hAnsi="Arial" w:cs="Arial"/>
          <w:sz w:val="18"/>
          <w:szCs w:val="18"/>
        </w:rPr>
        <w:t xml:space="preserve">, </w:t>
      </w:r>
      <w:r w:rsidR="00D45897">
        <w:rPr>
          <w:rFonts w:ascii="Arial" w:hAnsi="Arial" w:cs="Arial"/>
          <w:sz w:val="18"/>
          <w:szCs w:val="18"/>
        </w:rPr>
        <w:t xml:space="preserve">and </w:t>
      </w:r>
      <w:r w:rsidR="00681492">
        <w:rPr>
          <w:rFonts w:ascii="Arial" w:hAnsi="Arial" w:cs="Arial"/>
          <w:sz w:val="18"/>
          <w:szCs w:val="18"/>
        </w:rPr>
        <w:t xml:space="preserve">the </w:t>
      </w:r>
      <w:r w:rsidR="00484116">
        <w:rPr>
          <w:rFonts w:ascii="Arial" w:hAnsi="Arial" w:cs="Arial"/>
          <w:sz w:val="18"/>
          <w:szCs w:val="18"/>
        </w:rPr>
        <w:t>A</w:t>
      </w:r>
      <w:r w:rsidR="00D45897">
        <w:rPr>
          <w:rFonts w:ascii="Arial" w:hAnsi="Arial" w:cs="Arial"/>
          <w:sz w:val="18"/>
          <w:szCs w:val="18"/>
        </w:rPr>
        <w:t>rgo</w:t>
      </w:r>
      <w:r w:rsidR="000E4555">
        <w:rPr>
          <w:rFonts w:ascii="Arial" w:hAnsi="Arial" w:cs="Arial"/>
          <w:sz w:val="18"/>
          <w:szCs w:val="18"/>
        </w:rPr>
        <w:t xml:space="preserve">naute N-terminal domain </w:t>
      </w:r>
      <w:r w:rsidR="00681492">
        <w:rPr>
          <w:rFonts w:ascii="Arial" w:hAnsi="Arial" w:cs="Arial"/>
          <w:sz w:val="18"/>
          <w:szCs w:val="18"/>
        </w:rPr>
        <w:t>domain</w:t>
      </w:r>
      <w:r w:rsidR="000E4555">
        <w:rPr>
          <w:rFonts w:ascii="Arial" w:hAnsi="Arial" w:cs="Arial"/>
          <w:sz w:val="18"/>
          <w:szCs w:val="18"/>
        </w:rPr>
        <w:t xml:space="preserve"> (ArgoN)</w:t>
      </w:r>
      <w:r w:rsidR="00681492">
        <w:rPr>
          <w:rFonts w:ascii="Arial" w:hAnsi="Arial" w:cs="Arial"/>
          <w:sz w:val="18"/>
          <w:szCs w:val="18"/>
        </w:rPr>
        <w:t xml:space="preserve"> in green</w:t>
      </w:r>
      <w:r w:rsidR="00D4589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Note that the miRNA-targeted region is conserved in all mRNAs and species.</w:t>
      </w:r>
      <w:r w:rsidR="000A505E" w:rsidRPr="000A505E">
        <w:rPr>
          <w:rFonts w:ascii="Arial" w:hAnsi="Arial" w:cs="Arial"/>
          <w:b/>
          <w:sz w:val="18"/>
          <w:szCs w:val="18"/>
        </w:rPr>
        <w:t xml:space="preserve"> </w:t>
      </w:r>
      <w:r w:rsidR="000A505E" w:rsidRPr="0083517D">
        <w:rPr>
          <w:rFonts w:ascii="Arial" w:hAnsi="Arial" w:cs="Arial"/>
          <w:b/>
          <w:sz w:val="18"/>
          <w:szCs w:val="18"/>
        </w:rPr>
        <w:t>(</w:t>
      </w:r>
      <w:r w:rsidR="000A505E">
        <w:rPr>
          <w:rFonts w:ascii="Arial" w:hAnsi="Arial" w:cs="Arial"/>
          <w:b/>
          <w:sz w:val="18"/>
          <w:szCs w:val="18"/>
        </w:rPr>
        <w:t>C</w:t>
      </w:r>
      <w:r w:rsidR="000A505E" w:rsidRPr="0083517D">
        <w:rPr>
          <w:rFonts w:ascii="Arial" w:hAnsi="Arial" w:cs="Arial"/>
          <w:b/>
          <w:sz w:val="18"/>
          <w:szCs w:val="18"/>
        </w:rPr>
        <w:t>)</w:t>
      </w:r>
      <w:r w:rsidR="000A505E">
        <w:rPr>
          <w:rFonts w:ascii="Arial" w:hAnsi="Arial" w:cs="Arial"/>
          <w:sz w:val="18"/>
          <w:szCs w:val="18"/>
        </w:rPr>
        <w:t xml:space="preserve"> Predicted pairing between pmi-miR168 and </w:t>
      </w:r>
      <w:r w:rsidR="000A505E" w:rsidRPr="003D4099">
        <w:rPr>
          <w:rFonts w:ascii="Arial" w:hAnsi="Arial" w:cs="Arial"/>
          <w:i/>
          <w:sz w:val="18"/>
          <w:szCs w:val="18"/>
        </w:rPr>
        <w:t>L. japonicum</w:t>
      </w:r>
      <w:r w:rsidR="000A505E">
        <w:rPr>
          <w:rFonts w:ascii="Arial" w:hAnsi="Arial" w:cs="Arial"/>
          <w:sz w:val="18"/>
          <w:szCs w:val="18"/>
        </w:rPr>
        <w:t xml:space="preserve"> Isotig21625. The </w:t>
      </w:r>
      <w:r w:rsidR="000A505E" w:rsidRPr="0083517D">
        <w:rPr>
          <w:rFonts w:ascii="Arial" w:hAnsi="Arial" w:cs="Arial"/>
          <w:sz w:val="18"/>
          <w:szCs w:val="18"/>
        </w:rPr>
        <w:t>E-complementarity score between miRNA and target RNA as estimated by the psRNATarget program</w:t>
      </w:r>
      <w:r w:rsidR="000A505E">
        <w:rPr>
          <w:rFonts w:ascii="Arial" w:hAnsi="Arial" w:cs="Arial"/>
          <w:sz w:val="18"/>
          <w:szCs w:val="18"/>
        </w:rPr>
        <w:t xml:space="preserve"> is </w:t>
      </w:r>
      <w:r w:rsidR="000A505E" w:rsidRPr="00B47A25">
        <w:rPr>
          <w:rFonts w:ascii="Arial" w:hAnsi="Arial" w:cs="Arial"/>
          <w:sz w:val="18"/>
          <w:szCs w:val="18"/>
        </w:rPr>
        <w:t>shown</w:t>
      </w:r>
      <w:r w:rsidR="000A505E">
        <w:rPr>
          <w:rFonts w:ascii="Arial" w:hAnsi="Arial" w:cs="Arial"/>
          <w:sz w:val="18"/>
          <w:szCs w:val="18"/>
        </w:rPr>
        <w:t>.</w:t>
      </w:r>
    </w:p>
    <w:p w:rsidR="00353D56" w:rsidRDefault="00353D56" w:rsidP="00353D56"/>
    <w:p w:rsidR="00353D56" w:rsidRPr="00434688" w:rsidRDefault="00353D56" w:rsidP="00353D56">
      <w:pPr>
        <w:rPr>
          <w:rFonts w:ascii="Courier New" w:hAnsi="Courier New" w:cs="Courier New"/>
          <w:b/>
          <w:sz w:val="20"/>
          <w:szCs w:val="20"/>
        </w:rPr>
      </w:pPr>
      <w:r w:rsidRPr="00434688">
        <w:rPr>
          <w:rFonts w:ascii="Courier New" w:hAnsi="Courier New" w:cs="Courier New"/>
          <w:b/>
          <w:sz w:val="20"/>
          <w:szCs w:val="20"/>
        </w:rPr>
        <w:t>(A)</w:t>
      </w:r>
    </w:p>
    <w:p w:rsidR="008967FF" w:rsidRPr="006F2EFC" w:rsidRDefault="008967FF" w:rsidP="008967FF">
      <w:pPr>
        <w:spacing w:after="120"/>
        <w:rPr>
          <w:rFonts w:ascii="Courier New" w:hAnsi="Courier New" w:cs="Courier New"/>
          <w:sz w:val="18"/>
          <w:szCs w:val="18"/>
        </w:rPr>
      </w:pPr>
      <w:r w:rsidRPr="006F2EFC">
        <w:rPr>
          <w:rFonts w:ascii="Courier New" w:hAnsi="Courier New" w:cs="Courier New"/>
          <w:sz w:val="18"/>
          <w:szCs w:val="18"/>
        </w:rPr>
        <w:t>&gt;Isotig21625 (AGO1)</w:t>
      </w:r>
    </w:p>
    <w:p w:rsidR="008967FF" w:rsidRPr="006F2EFC" w:rsidRDefault="008967FF" w:rsidP="008967FF">
      <w:pPr>
        <w:spacing w:after="120"/>
        <w:rPr>
          <w:rFonts w:ascii="Courier New" w:hAnsi="Courier New" w:cs="Courier New"/>
          <w:sz w:val="18"/>
          <w:szCs w:val="18"/>
        </w:rPr>
      </w:pPr>
      <w:r w:rsidRPr="006F2EFC">
        <w:rPr>
          <w:rFonts w:ascii="Courier New" w:hAnsi="Courier New" w:cs="Courier New"/>
          <w:sz w:val="18"/>
          <w:szCs w:val="18"/>
        </w:rPr>
        <w:t>CGTGGTTAGCAGCAGCACGTCCTCTCGGCGCACAGCGTCC</w:t>
      </w:r>
      <w:r w:rsidR="00C87E8E" w:rsidRPr="006F2EFC">
        <w:rPr>
          <w:rFonts w:ascii="Courier New" w:hAnsi="Courier New" w:cs="Courier New"/>
          <w:sz w:val="18"/>
          <w:szCs w:val="18"/>
        </w:rPr>
        <w:t>TTGTTCCGCTTCCTCAGGTGTTCCTTCAACTA</w:t>
      </w:r>
      <w:r w:rsidR="005A7050" w:rsidRPr="006F2EFC">
        <w:rPr>
          <w:rFonts w:ascii="Courier New" w:hAnsi="Courier New" w:cs="Courier New"/>
          <w:sz w:val="18"/>
          <w:szCs w:val="18"/>
        </w:rPr>
        <w:t>AGAGAG</w:t>
      </w:r>
      <w:r w:rsidRPr="006F2EFC">
        <w:rPr>
          <w:rFonts w:ascii="Courier New" w:hAnsi="Courier New" w:cs="Courier New"/>
          <w:sz w:val="18"/>
          <w:szCs w:val="18"/>
        </w:rPr>
        <w:t>CCTTTTCAGT</w:t>
      </w:r>
      <w:r w:rsidRPr="006F2EFC">
        <w:rPr>
          <w:rFonts w:ascii="Courier New" w:hAnsi="Courier New" w:cs="Courier New"/>
          <w:sz w:val="18"/>
          <w:szCs w:val="18"/>
          <w:highlight w:val="cyan"/>
        </w:rPr>
        <w:t>ATG</w:t>
      </w:r>
      <w:r w:rsidRPr="006F2EFC">
        <w:rPr>
          <w:rFonts w:ascii="Courier New" w:hAnsi="Courier New" w:cs="Courier New"/>
          <w:sz w:val="18"/>
          <w:szCs w:val="18"/>
        </w:rPr>
        <w:t>CCGAGAAGACGCAAGACCCCAAAGGAAATCGAGGAGAGTTCTCAAGAAGCAACAGCTCAGTCTTCTCAAGGTGGAGCATCTTCTTCAAGTACTCCAGCTCAGGGCCGTgGGCAGCAGCCACCTGCACGCAGTCAGCAGGTTTCACAGCCCTCCGCAGGTAGAGGTCAGCAACCATCTGTACCAACTCCTGCAGGTAGAGGTCAGCTACCACCTGTACAAACTCCTGCAGGTAGAGGTCAGCAGGTGATACAACCTACTCCTGGTAGAGGTCAACAGGTTTCTCATGGTGCAAGTGGAACACAAAGTGTGCCCCCTGGTCAGGTTCCTGTGCAGGTGTTGCAACCTCCTTCAGGTAGAGGTCAGCAGGTCTCTCAGGTCACGGGACCACATAGTTTGCCTGCTGTCCAAGGTCCTCCGCAAGGAAGAGATGGACGAGGTAGAAGTCAAGGACGAGGAAGAGGTGGAGGCCCACCACATCCGAcCCCTCaAATGACTGTTGGTCAGCCTTACGTGCCGACCAACATAATACCTA</w:t>
      </w:r>
      <w:r w:rsidRPr="006F2EFC">
        <w:rPr>
          <w:rFonts w:ascii="Courier New" w:hAnsi="Courier New" w:cs="Courier New"/>
          <w:sz w:val="18"/>
          <w:szCs w:val="18"/>
          <w:highlight w:val="yellow"/>
        </w:rPr>
        <w:t>TTCCCGATCTGCCCCAAGC</w:t>
      </w:r>
      <w:r w:rsidRPr="006F2EFC">
        <w:rPr>
          <w:rFonts w:ascii="Courier New" w:hAnsi="Courier New" w:cs="Courier New"/>
          <w:sz w:val="18"/>
          <w:szCs w:val="18"/>
        </w:rPr>
        <w:t>TCACACTACTCCAACTCCATACGGTCTGGAGCAGGCTGCCCACGCTCAATACATGCAGGCTGGCTATGGAGGGATGGCTCCTATTCCAACTATGCAACCACACCTTGTTGCTGTCCCTCAGCCAGCACCTTACCCTGGTATTCCACGTATGGGACAACCATCTCAGCCTCAAGCCAGTTACATGGGCACTTCACCAATCGGTCAGCCAGGCTTTGTTCAGGTTGGTATGTCAGCaTcAAGTTCAACTGTGGACTTGTCACAGCAAATGCAAAGAGTGgGAATACAAGGTCCTCCTCCAGCTATTCAGGAGCCTGGGCCATCAACTGCTCTAGCAGTTGCTCCGCCTGCATCCAGCAAGAAGTTGCGGTTCCCtGCaCGTCCTGGGATGGGAAGAGTAGGGATGCGCTGcACtGTGAAAGCTAACCACTTCTTTGCAGCAcTACCGGACAAAGATTTGCACCAATATGATGTTTCAATaACTCCCGAGGTAACCTCTCGGGGTGTCAACAGGGCTGTAATGCAGCAGCTTGTGCAGCACTATAGAATGAGTGCTCTGGGcTGCAGGCTACCAGCTTATGATGGACGCAAGAGCCTCTACACGGCaggTCCTCTTCCCTTTCAAAACAGGGAGTTTTCAATCACACTaGTGGATGATGATGATGGAAGTGGAGGGCCAAGACGAGAAAGACAGTTTAAAGTGGTAATCAAGTTTGCtGCTCGAGCTGATTTGCATCACCTGGGAGAGTTtCTTCAAGGCAGACAACTAGATGCACCTCAAGAGGCATTGCAGGTCTTAGATATTGTCTTGCGGGAGCTGCCAACACACAGGTTCTGTCCTGTTGGTAGATCATTCTACTCtCCTAATCTTGGTAGACGGCAACAACTTGGGGAAGGATTAGAGAGCTGGCGTGGATTTTATCAGAGCATTAGACCCACTCAGATGGGGCTATCTCTCAACATTGACATGTCTTCAACAGCGTTTATTGAGCCATTGCCGGTCATCGAGTTTGTTGCACAGTTGTTGGGAAAAGATGTTTCTAGGCATTTgTCGGATGCTGATAGAATAAAGATAAAAAAAGCCCTGCGAGGAGTCAAGGTAGAGGTCACTCATCGAGGGACAATGCGGAGAAAGTATCGGATATCTGGATTGACCTCaCAGCCAACCCAGGAaTTGACCTTTCCGGTcGAtGAACAAGGGACAATGAAGTCTGTGGTAGAGTATTTTCAAGAAACATATGGATACACTATCCGTAACACCACGCTTCCATGTCTTCAAGTGGGAAACCAACAGAGGCCAAATTACCTGCCAATGGAGGTGTGCAAGATTGTTGAAGGGCAGAGATACTCTAAGCGATTGAATGAGAAACAAATCACGGCACTGCTGAAGGTCACTTGcCAGcGACCTGTGGACAGAGAAAGAGACATTTTAGAGACAGTACATCATAACTCTTATGCtGAAGATCCTTATGCGAATGAGTTTGGTATACGTATCAGTGAGCAACTTGCTTCAGTTGAAGCCCGTGTATTGCCGGCCCCTAAGCTCAAGTACCATGATACggggaaaTTAAAGTATTGCCAGCCAGAGATTGGACAGTGGAACATGAGAGATAAGAAAATGGTGAATGGTGGAGTAGTCACaTATTGGGCATGTATCAATTTCTCCCGAAGtGTGCAaGATACTGCAGCTCATAGATTCTGTCACGAGCTGGCTtCAATGTGCCAAGTTTCtGGgATGTCTTTCAATGAACGCCCTGCAATTCCAATACACTCAGCACGACCTGATCAAGTTGAGCGAGCATTGAAAAATGTGTTTCGAGAATTTCAACAGAAAGAgAAAGGGCATGATCTTGAGCTTCTcGTTGCTATTTTACCTGATAATAATGGAACCCTCTACGGGGATCTCAAGAGAATATGTGAGACAGATCTtGGCCTGGTCTCTCAATGTTGTTTAACTAAGCACGTGTATAAGATGAGTAAGCAaTACCTGGCgAAtGTCGCGCTgAAAATCAATGTCAAGGTgGGTGGAAGGAATACtGTACTGGTGGATGCTCTCTCTCGCCAAATACCACTTGTCAGTGAcATCCCTACTATTATCTTTGGAGCTGATGTTACTCATCCCCATCCAGGAGAAGATTCTAGTCCGTCTATTGCTGCtGTGGTGGCCTCACAAGATTGGCCGGAAGTTACTAAATA</w:t>
      </w:r>
      <w:r w:rsidRPr="006F2EFC">
        <w:rPr>
          <w:rFonts w:ascii="Courier New" w:hAnsi="Courier New" w:cs="Courier New"/>
          <w:sz w:val="18"/>
          <w:szCs w:val="18"/>
        </w:rPr>
        <w:lastRenderedPageBreak/>
        <w:t>TGCAGGGCTGGTGTGTGCTCAAGAGCATCGTCAAGAATTGATACAAGATTTGTTCAAGAGTTGGGATGATCCTGCCCGTGGCCCACAAACGGGTGGcATGATAAAGGAGCTTCTgATATCTTTcCGACGAGCaACGGGTCAAAAGCCTCATCGAATTATCTTTTACAGGGATGGTGTTAGTGAGGGTCAGTTTTATCAAGTACTATTGTATGAGCTgGATGCAATTCGCAAGGCATGTGCTTCTCTGGAATCAAACTACCAACCTCCTGTCACATTTGTAGTGGTTCAGAAGCGCCACCATACACGaCTTTTTGCAAGCAATCATAATGATAGGCGAAGCATAGACAGCAGTGGAAACATTCTTCCAGGCACGGTGGTTGATTCAAAGATATGCCATCCTACAGAATTTGACTTCTATCTTTGCAGCCATGCTGGCATCCAGGGAACTAGCCGACCAGCTCATTACCATGTGTTGTGGGATGAAAACAAGTTCACAGCAGATGGGTTGCAGCTACTtACCAACAATCTTTGCTACACATATGCgCGCTGTACACGTTCTGTCTCAATTGTGCCCCCAGCATATTATGCgCACCTGGCAGCTTTTCGTGCACGGTTTTACATGGAACCTGAGTCgGATAGTGGTTCCCTTACTAGTGCAGCCCCACCACCCAGTAGGGGCACAGGTTCTGGTGCTTCGCGAGCTACtCGTGTGCCAGCTGGGGCTTCTGTCCGGCCTTTGCCAGCTGTGAAAGaAAATGTGAAGCGAGTGATGTTTTACTGC</w:t>
      </w:r>
      <w:r w:rsidRPr="006F2EFC">
        <w:rPr>
          <w:rFonts w:ascii="Courier New" w:hAnsi="Courier New" w:cs="Courier New"/>
          <w:sz w:val="18"/>
          <w:szCs w:val="18"/>
          <w:highlight w:val="cyan"/>
        </w:rPr>
        <w:t>TAG</w:t>
      </w:r>
      <w:r w:rsidRPr="006F2EFC">
        <w:rPr>
          <w:rFonts w:ascii="Courier New" w:hAnsi="Courier New" w:cs="Courier New"/>
          <w:sz w:val="18"/>
          <w:szCs w:val="18"/>
        </w:rPr>
        <w:t>GATCTTGGATTTGTAGCAGCTaACCTAAACTTGTACATGTGTAAAATGaGTTGTCTTTGAGTAAGGATGCCAGTAGTTATTGTCAAAGaAAACTAATGTGAACTCaGACTATGTGGTTTTGGCATTTTTTGTTGCCAGCTGTGTTATAGCCAATTTTGGGCTATTTGTATTGTAACATGTATATTCC</w:t>
      </w:r>
    </w:p>
    <w:p w:rsidR="001B51F6" w:rsidRDefault="001B51F6" w:rsidP="001B51F6">
      <w:pPr>
        <w:rPr>
          <w:rFonts w:ascii="Courier New" w:hAnsi="Courier New" w:cs="Courier New"/>
          <w:color w:val="000000"/>
          <w:sz w:val="18"/>
          <w:szCs w:val="18"/>
        </w:rPr>
      </w:pPr>
    </w:p>
    <w:p w:rsidR="00D943A4" w:rsidRDefault="001B51F6" w:rsidP="001B51F6">
      <w:pPr>
        <w:rPr>
          <w:rFonts w:ascii="Courier New" w:hAnsi="Courier New" w:cs="Courier New"/>
          <w:b/>
          <w:color w:val="000000"/>
          <w:sz w:val="18"/>
          <w:szCs w:val="18"/>
        </w:rPr>
      </w:pPr>
      <w:r w:rsidRPr="001B51F6">
        <w:rPr>
          <w:rFonts w:ascii="Courier New" w:hAnsi="Courier New" w:cs="Courier New"/>
          <w:b/>
          <w:color w:val="000000"/>
          <w:sz w:val="18"/>
          <w:szCs w:val="18"/>
        </w:rPr>
        <w:t>(B)</w:t>
      </w:r>
    </w:p>
    <w:p w:rsidR="00D943A4" w:rsidRDefault="00D943A4" w:rsidP="001B51F6">
      <w:pPr>
        <w:rPr>
          <w:rFonts w:ascii="Courier New" w:hAnsi="Courier New" w:cs="Courier New"/>
          <w:b/>
          <w:color w:val="000000"/>
          <w:sz w:val="18"/>
          <w:szCs w:val="18"/>
        </w:rPr>
      </w:pPr>
      <w:r w:rsidRPr="00D943A4">
        <w:rPr>
          <w:noProof/>
          <w:lang w:val="es-AR" w:eastAsia="es-AR"/>
        </w:rPr>
        <w:drawing>
          <wp:inline distT="0" distB="0" distL="0" distR="0" wp14:anchorId="14350205" wp14:editId="509B3F6D">
            <wp:extent cx="6288436" cy="3562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571" cy="35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28" w:rsidRDefault="001C7728" w:rsidP="001B51F6">
      <w:pPr>
        <w:rPr>
          <w:rFonts w:ascii="Courier New" w:hAnsi="Courier New" w:cs="Courier New"/>
          <w:sz w:val="18"/>
          <w:szCs w:val="18"/>
        </w:rPr>
      </w:pPr>
    </w:p>
    <w:p w:rsidR="001B51F6" w:rsidRPr="001C7728" w:rsidRDefault="001C7728" w:rsidP="001B51F6">
      <w:pPr>
        <w:rPr>
          <w:rFonts w:ascii="Courier New" w:hAnsi="Courier New" w:cs="Courier New"/>
          <w:b/>
          <w:sz w:val="18"/>
          <w:szCs w:val="18"/>
        </w:rPr>
      </w:pPr>
      <w:r w:rsidRPr="001C7728">
        <w:rPr>
          <w:rFonts w:ascii="Courier New" w:hAnsi="Courier New" w:cs="Courier New"/>
          <w:b/>
          <w:sz w:val="18"/>
          <w:szCs w:val="18"/>
        </w:rPr>
        <w:t>(C)</w:t>
      </w:r>
      <w:bookmarkStart w:id="0" w:name="_GoBack"/>
      <w:bookmarkEnd w:id="0"/>
    </w:p>
    <w:p w:rsidR="001C7728" w:rsidRPr="001C7728" w:rsidRDefault="001C7728" w:rsidP="001B51F6">
      <w:pPr>
        <w:contextualSpacing/>
        <w:rPr>
          <w:rFonts w:ascii="Courier New" w:hAnsi="Courier New" w:cs="Courier New"/>
          <w:b/>
          <w:sz w:val="18"/>
          <w:szCs w:val="18"/>
        </w:rPr>
      </w:pPr>
      <w:r w:rsidRPr="001C7728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 w:rsidRPr="001C7728">
        <w:rPr>
          <w:rFonts w:ascii="Courier New" w:hAnsi="Courier New" w:cs="Courier New"/>
          <w:b/>
          <w:sz w:val="18"/>
          <w:szCs w:val="18"/>
        </w:rPr>
        <w:t>(E)</w:t>
      </w:r>
    </w:p>
    <w:p w:rsidR="001C7728" w:rsidRPr="001C7728" w:rsidRDefault="001C7728" w:rsidP="001C7728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1C7728">
        <w:rPr>
          <w:rFonts w:ascii="Courier New" w:hAnsi="Courier New" w:cs="Courier New"/>
          <w:b/>
          <w:sz w:val="18"/>
          <w:szCs w:val="18"/>
        </w:rPr>
        <w:t>pmi-miR168v1</w:t>
      </w:r>
      <w:r w:rsidRPr="001C7728">
        <w:rPr>
          <w:rFonts w:ascii="Courier New" w:hAnsi="Courier New" w:cs="Courier New"/>
          <w:sz w:val="18"/>
          <w:szCs w:val="18"/>
        </w:rPr>
        <w:t xml:space="preserve">          21 AAGGGCUGGACGUGGUUCGCU 1     </w:t>
      </w:r>
    </w:p>
    <w:p w:rsidR="001C7728" w:rsidRPr="001C7728" w:rsidRDefault="001C7728" w:rsidP="001C7728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1C7728">
        <w:rPr>
          <w:rFonts w:ascii="Courier New" w:hAnsi="Courier New" w:cs="Courier New"/>
          <w:sz w:val="18"/>
          <w:szCs w:val="18"/>
        </w:rPr>
        <w:t xml:space="preserve">                         :::::::.:::: ::::::               4.0</w:t>
      </w:r>
    </w:p>
    <w:p w:rsidR="001C7728" w:rsidRPr="001C7728" w:rsidRDefault="001C7728" w:rsidP="001C7728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1C7728">
        <w:rPr>
          <w:rFonts w:ascii="Courier New" w:hAnsi="Courier New" w:cs="Courier New"/>
          <w:b/>
          <w:sz w:val="18"/>
          <w:szCs w:val="18"/>
        </w:rPr>
        <w:t>Lja-Isotig21625</w:t>
      </w:r>
      <w:r w:rsidRPr="001C772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C7728">
        <w:rPr>
          <w:rFonts w:ascii="Courier New" w:hAnsi="Courier New" w:cs="Courier New"/>
          <w:sz w:val="18"/>
          <w:szCs w:val="18"/>
        </w:rPr>
        <w:t xml:space="preserve">    624 UUCCCGAUCUGCCCCAAGCUC 644</w:t>
      </w:r>
    </w:p>
    <w:sectPr w:rsidR="001C7728" w:rsidRPr="001C7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56"/>
    <w:rsid w:val="0009716A"/>
    <w:rsid w:val="000A505E"/>
    <w:rsid w:val="000A5AA2"/>
    <w:rsid w:val="000E4555"/>
    <w:rsid w:val="000F4AB7"/>
    <w:rsid w:val="00182807"/>
    <w:rsid w:val="001B51F6"/>
    <w:rsid w:val="001C7728"/>
    <w:rsid w:val="002711B5"/>
    <w:rsid w:val="002E69D5"/>
    <w:rsid w:val="00353D56"/>
    <w:rsid w:val="003966D3"/>
    <w:rsid w:val="00402B25"/>
    <w:rsid w:val="0041255F"/>
    <w:rsid w:val="00484116"/>
    <w:rsid w:val="004D036D"/>
    <w:rsid w:val="004F2ABB"/>
    <w:rsid w:val="00595DBB"/>
    <w:rsid w:val="005A7050"/>
    <w:rsid w:val="005D3A8D"/>
    <w:rsid w:val="005F5F46"/>
    <w:rsid w:val="00681492"/>
    <w:rsid w:val="00694034"/>
    <w:rsid w:val="006F2EFC"/>
    <w:rsid w:val="007223C6"/>
    <w:rsid w:val="007642AB"/>
    <w:rsid w:val="00772FE8"/>
    <w:rsid w:val="007922AB"/>
    <w:rsid w:val="00795CC8"/>
    <w:rsid w:val="007C1DBF"/>
    <w:rsid w:val="008967FF"/>
    <w:rsid w:val="00A64B99"/>
    <w:rsid w:val="00A70D58"/>
    <w:rsid w:val="00A90387"/>
    <w:rsid w:val="00B750B2"/>
    <w:rsid w:val="00BC22ED"/>
    <w:rsid w:val="00C87E8E"/>
    <w:rsid w:val="00D45897"/>
    <w:rsid w:val="00D943A4"/>
    <w:rsid w:val="00DA437E"/>
    <w:rsid w:val="00DB303C"/>
    <w:rsid w:val="00DF11BB"/>
    <w:rsid w:val="00E578EE"/>
    <w:rsid w:val="00EF5C4F"/>
    <w:rsid w:val="00F12BAA"/>
    <w:rsid w:val="00F23480"/>
    <w:rsid w:val="00F73D8A"/>
    <w:rsid w:val="00FC2278"/>
    <w:rsid w:val="00FC6F89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5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5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51F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1F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5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5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51F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1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4</cp:revision>
  <dcterms:created xsi:type="dcterms:W3CDTF">2017-04-23T19:25:00Z</dcterms:created>
  <dcterms:modified xsi:type="dcterms:W3CDTF">2017-04-23T19:30:00Z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