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78" w:rsidRPr="00024C15" w:rsidRDefault="005A5315" w:rsidP="00362178">
      <w:pPr>
        <w:spacing w:after="0" w:line="48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S1</w:t>
      </w:r>
      <w:bookmarkStart w:id="0" w:name="_GoBack"/>
      <w:bookmarkEnd w:id="0"/>
      <w:r w:rsidR="00362178" w:rsidRPr="00024C15">
        <w:rPr>
          <w:rFonts w:ascii="Times New Roman" w:hAnsi="Times New Roman" w:cs="Times New Roman"/>
          <w:b/>
          <w:sz w:val="36"/>
          <w:szCs w:val="36"/>
          <w:lang w:val="en-GB"/>
        </w:rPr>
        <w:t xml:space="preserve"> Text. Supporting information references</w:t>
      </w:r>
    </w:p>
    <w:p w:rsidR="008530BA" w:rsidRPr="00024C15" w:rsidRDefault="008530BA" w:rsidP="00705C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1. IUCN. The IUCN Red List of Threatened Species. </w:t>
      </w:r>
      <w:r w:rsidRPr="00024C15">
        <w:rPr>
          <w:rFonts w:ascii="Times New Roman" w:hAnsi="Times New Roman" w:cs="Times New Roman"/>
          <w:sz w:val="24"/>
          <w:szCs w:val="24"/>
          <w:lang w:val="fr-FR"/>
        </w:rPr>
        <w:t xml:space="preserve">Version 2015-4. 2015.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fr-FR"/>
        </w:rPr>
        <w:t>Available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fr-FR"/>
        </w:rPr>
        <w:t> : http://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fr-FR"/>
        </w:rPr>
        <w:t>www.iucnredlist.org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530BA" w:rsidRPr="00024C15" w:rsidRDefault="008530BA" w:rsidP="006D67D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2. Froese R,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Pauly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FishBase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>. World Wide Web electronic publication. Version (04/2013). 2013. Available: www.fishbase.org.</w:t>
      </w:r>
    </w:p>
    <w:p w:rsidR="008530BA" w:rsidRPr="00024C15" w:rsidRDefault="008530BA" w:rsidP="008610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3. Ebert D, Fowler S,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Compagno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L. Sharks of the world. A fully illustrated guide. Wild Nature Press, Plymouth; 2013. </w:t>
      </w:r>
    </w:p>
    <w:p w:rsidR="008530BA" w:rsidRPr="00024C15" w:rsidRDefault="008530BA" w:rsidP="00807B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T, Ritchie A. Articulated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>) of Scotland. Transactions of the Royal Society of Edinburgh, Earth Sciences. 1998;88: 143–195.</w:t>
      </w:r>
    </w:p>
    <w:p w:rsidR="008530BA" w:rsidRPr="00024C15" w:rsidRDefault="008530BA" w:rsidP="00674ED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T, Wilson MVH,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Thorsteinsson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R. Silurian and Lower Devonian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and putative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chondrichthyans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from the Canadian Arctic Archipelago (Cornwallis, Baillie-Hamilton, Devon, and Prince of Wales islands). Special Papers in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Palaeontology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>. 2006;75: 1–140.</w:t>
      </w:r>
    </w:p>
    <w:p w:rsidR="008530BA" w:rsidRPr="00024C15" w:rsidRDefault="008530BA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T, Wilson MV,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Thorsteinsson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R. New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chondrichthyan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Gnathostomata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Silurian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Canadian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Archipelago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2002;51 :88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120.</w:t>
      </w:r>
    </w:p>
    <w:p w:rsidR="008530BA" w:rsidRPr="00024C15" w:rsidRDefault="008530BA" w:rsidP="001135F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T. Squamation of the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agnathan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i/>
          <w:sz w:val="24"/>
          <w:szCs w:val="24"/>
          <w:lang w:val="en-US"/>
        </w:rPr>
        <w:t>Phlebolepis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>. Journal of Vertebrate Paleontology. 1986;6: 1–11.</w:t>
      </w:r>
    </w:p>
    <w:p w:rsidR="008530BA" w:rsidRPr="00024C15" w:rsidRDefault="008530BA" w:rsidP="002021F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T. A unique Late Silurian </w:t>
      </w:r>
      <w:proofErr w:type="spellStart"/>
      <w:r w:rsidRPr="00024C15">
        <w:rPr>
          <w:rFonts w:ascii="Times New Roman" w:hAnsi="Times New Roman" w:cs="Times New Roman"/>
          <w:i/>
          <w:sz w:val="24"/>
          <w:szCs w:val="24"/>
          <w:lang w:val="en-US"/>
        </w:rPr>
        <w:t>Thelodus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squamation from Saaremaa (Estonia) and its ontogenetic development. Estonian Journal of Earth Sciences. 2011;60: 137–146.</w:t>
      </w:r>
    </w:p>
    <w:p w:rsidR="008530BA" w:rsidRPr="00024C15" w:rsidRDefault="008530BA" w:rsidP="002021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>9. Turner S.</w:t>
      </w:r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Vertebrate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fauna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Silverband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Grampians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western Australia.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Royal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Victoria. 1986;98: 56–62.</w:t>
      </w:r>
    </w:p>
    <w:p w:rsidR="00C67644" w:rsidRPr="00024C15" w:rsidRDefault="00C67644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Soehn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KL,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Caldwell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M, Wilson MVH. New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biostratigraphically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Silurian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Mackenzie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Northwest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Territories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Vertebrate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2001;21: 651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659.</w:t>
      </w:r>
    </w:p>
    <w:p w:rsidR="008E34FB" w:rsidRPr="00024C15" w:rsidRDefault="008E34FB" w:rsidP="00C003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11. Turner S. A new articulated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) from the Early Devonian of Britain.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Palaeontology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>. 1982;25: 879–89.</w:t>
      </w:r>
    </w:p>
    <w:p w:rsidR="008E34FB" w:rsidRPr="00024C15" w:rsidRDefault="008E34FB" w:rsidP="002707B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4C15">
        <w:rPr>
          <w:rFonts w:ascii="Times New Roman" w:hAnsi="Times New Roman" w:cs="Times New Roman"/>
          <w:sz w:val="24"/>
          <w:szCs w:val="24"/>
          <w:lang w:val="en-GB"/>
        </w:rPr>
        <w:t>12. Wilson MVH, Caldwell MW. New Silurian and Devonian fork-tailed ‘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GB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GB"/>
        </w:rPr>
        <w:t>’ are jawless vertebrates with stomachs and deep bodies. Nature. 1993;361: 442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  <w:lang w:val="en-GB"/>
        </w:rPr>
        <w:t>444.</w:t>
      </w:r>
    </w:p>
    <w:p w:rsidR="008E34FB" w:rsidRPr="00024C15" w:rsidRDefault="008E34FB" w:rsidP="00C003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GB"/>
        </w:rPr>
        <w:t>13. Wilson MVH, Caldwell MW.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furcacaudiformes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: A new order of jawless vertebrates with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scales, based on articulated Silurian and Devonian fossils from northern Canada. Journal of Vertebrate Paleontology. 1998;18: 10–29.</w:t>
      </w:r>
    </w:p>
    <w:p w:rsidR="008E34FB" w:rsidRPr="00024C15" w:rsidRDefault="008E34FB" w:rsidP="008610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T, Turner S,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Karatajûte−Talimaa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V. Handbook of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Palaeoichthyology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, Volume 1B,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II.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Dr. Friedrich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Pfeil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Munchen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>; 2007.</w:t>
      </w:r>
    </w:p>
    <w:p w:rsidR="008E34FB" w:rsidRPr="00024C15" w:rsidRDefault="008E34FB" w:rsidP="008610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Karatajûte−Talimaa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V. Ordovician and Lower Silurian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from Severnaya Zemlya Archipelago (Russia).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Geodiversitas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>. 2002;24: 381–404.</w:t>
      </w:r>
    </w:p>
    <w:p w:rsidR="008E34FB" w:rsidRPr="00024C15" w:rsidRDefault="008E34FB" w:rsidP="008610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16. Turner S,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Nowlan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GS.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Silurian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microvertebrates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Muséum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d’Histoire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naturelle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, Paris. 1995;17: 513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29.</w:t>
      </w:r>
    </w:p>
    <w:p w:rsidR="008E34FB" w:rsidRPr="00024C15" w:rsidRDefault="008E34FB" w:rsidP="008610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4C15">
        <w:rPr>
          <w:rFonts w:ascii="Times New Roman" w:hAnsi="Times New Roman" w:cs="Times New Roman"/>
          <w:sz w:val="24"/>
          <w:szCs w:val="24"/>
          <w:lang w:val="fr-FR"/>
        </w:rPr>
        <w:t xml:space="preserve">17.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fr-FR"/>
        </w:rPr>
        <w:t>Sansom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fr-FR"/>
        </w:rPr>
        <w:t xml:space="preserve"> IJ, Elliott DK. </w:t>
      </w:r>
      <w:r w:rsidRPr="00024C1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GB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GB"/>
        </w:rPr>
        <w:t xml:space="preserve"> from the Ordovician of Canada. Journal of Vertebrate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GB"/>
        </w:rPr>
        <w:t>Paleontology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4C15">
        <w:rPr>
          <w:rFonts w:ascii="Times New Roman" w:hAnsi="Times New Roman" w:cs="Times New Roman"/>
          <w:sz w:val="24"/>
          <w:szCs w:val="24"/>
          <w:lang w:val="fr-FR"/>
        </w:rPr>
        <w:t xml:space="preserve"> 2002;</w:t>
      </w:r>
      <w:r w:rsidRPr="00024C15">
        <w:rPr>
          <w:rFonts w:ascii="Times New Roman" w:hAnsi="Times New Roman" w:cs="Times New Roman"/>
          <w:sz w:val="24"/>
          <w:szCs w:val="24"/>
          <w:lang w:val="en-GB"/>
        </w:rPr>
        <w:t>22: 867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  <w:lang w:val="en-GB"/>
        </w:rPr>
        <w:t>870.</w:t>
      </w:r>
    </w:p>
    <w:p w:rsidR="008E34FB" w:rsidRPr="00024C15" w:rsidRDefault="008E34FB" w:rsidP="008610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Aldridge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RJ, Turner S, Jones GL,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Harper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DAT. Late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Llandovery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conodonts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Kilbride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Co. Galway, western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Geological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1996;31: 359</w:t>
      </w:r>
      <w:r w:rsidRPr="00024C15">
        <w:rPr>
          <w:rFonts w:ascii="Times New Roman" w:hAnsi="Times New Roman" w:cs="Times New Roman"/>
          <w:sz w:val="24"/>
          <w:szCs w:val="24"/>
        </w:rPr>
        <w:softHyphen/>
      </w:r>
      <w:r w:rsidRPr="00024C15">
        <w:rPr>
          <w:rFonts w:ascii="Times New Roman" w:hAnsi="Times New Roman" w:cs="Times New Roman"/>
          <w:sz w:val="24"/>
          <w:szCs w:val="24"/>
        </w:rPr>
        <w:softHyphen/>
      </w:r>
      <w:r w:rsidRPr="00024C15">
        <w:rPr>
          <w:rFonts w:ascii="Times New Roman" w:hAnsi="Times New Roman" w:cs="Times New Roman"/>
          <w:sz w:val="24"/>
          <w:szCs w:val="24"/>
        </w:rPr>
        <w:softHyphen/>
      </w:r>
      <w:r w:rsidRPr="00024C15">
        <w:rPr>
          <w:rFonts w:ascii="Times New Roman" w:hAnsi="Times New Roman" w:cs="Times New Roman"/>
          <w:sz w:val="24"/>
          <w:szCs w:val="24"/>
        </w:rPr>
        <w:softHyphen/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367.</w:t>
      </w:r>
    </w:p>
    <w:p w:rsidR="00BB4659" w:rsidRPr="00024C15" w:rsidRDefault="00BB4659" w:rsidP="00705C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19. Turner S. New Llandovery to early Pridoli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microvertebrates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including Lower Silurian zone fossil, </w:t>
      </w:r>
      <w:proofErr w:type="spellStart"/>
      <w:r w:rsidRPr="00024C15">
        <w:rPr>
          <w:rFonts w:ascii="Times New Roman" w:hAnsi="Times New Roman" w:cs="Times New Roman"/>
          <w:i/>
          <w:sz w:val="24"/>
          <w:szCs w:val="24"/>
          <w:lang w:val="en-US"/>
        </w:rPr>
        <w:t>Loganellia</w:t>
      </w:r>
      <w:proofErr w:type="spellEnd"/>
      <w:r w:rsidRPr="00024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i/>
          <w:sz w:val="24"/>
          <w:szCs w:val="24"/>
          <w:lang w:val="en-US"/>
        </w:rPr>
        <w:t>avonia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sp., from Britain. Courier-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Forschungsinstitut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Senckenberg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>. 2000; 91–128.</w:t>
      </w:r>
    </w:p>
    <w:p w:rsidR="00BB4659" w:rsidRPr="00024C15" w:rsidRDefault="00BB4659" w:rsidP="00DB57F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Blom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Loganellia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Thelodonti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) from the Lower Silurian of North Greenland.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Geologica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Polonica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. 1999;49: 97–104. </w:t>
      </w:r>
    </w:p>
    <w:p w:rsidR="00BB4659" w:rsidRPr="00024C15" w:rsidRDefault="00BB4659" w:rsidP="003B23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Karatajûte−Talimaa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V. Silurian and Devonian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of the USSR and Spitsbergen. Translation Bureau; 1978. </w:t>
      </w:r>
    </w:p>
    <w:p w:rsidR="00470484" w:rsidRPr="00024C15" w:rsidRDefault="00470484" w:rsidP="001135F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) from the basal beds of the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Kuressaare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Stage, Ludlow, Upper Silurian of Estonia. Proceedings of the Estonian Academy of Sciences, Geology. 2006;55: 43–66.</w:t>
      </w:r>
    </w:p>
    <w:p w:rsidR="00470484" w:rsidRPr="00024C15" w:rsidRDefault="00470484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024C15">
        <w:rPr>
          <w:rFonts w:ascii="Times New Roman" w:hAnsi="Times New Roman" w:cs="Times New Roman"/>
          <w:i/>
          <w:sz w:val="24"/>
          <w:szCs w:val="24"/>
        </w:rPr>
        <w:t>Loganellia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Thelodonti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Jaagarahu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Wenlock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1996;45: 189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202.</w:t>
      </w:r>
    </w:p>
    <w:p w:rsidR="0061359D" w:rsidRPr="00024C15" w:rsidRDefault="0061359D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T, Miller GC.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conodonts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Llandovery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lowermost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Lochkovian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Borderland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Palaeontology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2004;47: 1211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1265.</w:t>
      </w:r>
    </w:p>
    <w:p w:rsidR="00024C15" w:rsidRPr="00024C15" w:rsidRDefault="00024C15" w:rsidP="00573BE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Žigaitė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Z. Endemic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(Vertebrata: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Thelodonti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>) from the Lower Silurian of central Asia and southern Siberia. Earth and Environmental Science Transactions of the Royal Society of Edinburgh. 2013;104: 1–21.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Žigaitė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Z. A new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Silurian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Tuva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north-west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Mongolia. Acta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Latviensis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2004;679: 158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165.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024C15">
        <w:rPr>
          <w:rFonts w:ascii="Times New Roman" w:hAnsi="Times New Roman" w:cs="Times New Roman"/>
          <w:i/>
          <w:sz w:val="24"/>
          <w:szCs w:val="24"/>
        </w:rPr>
        <w:t>Paralogania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Rootsikiila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Wenlock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Paadla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Ludlow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Estonia.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2003;52: 98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112.</w:t>
      </w:r>
    </w:p>
    <w:p w:rsidR="00024C15" w:rsidRPr="00024C15" w:rsidRDefault="00024C15" w:rsidP="003B23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Karatajûte−Talimaa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T. Upper Silurian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from Severnaya Zemlya Archipelago (Russia).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Geodiversitas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. 2002;24: 405–443. 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29. Miller CG,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T. A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conodont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acanthodian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fauna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Přidoli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Silurian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Wenlock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Shropshire.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Palaeontology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1999;42: 691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714.</w:t>
      </w:r>
    </w:p>
    <w:p w:rsidR="00024C15" w:rsidRPr="00024C15" w:rsidRDefault="00024C15" w:rsidP="00BE6E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30.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Hairapetian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Blom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H, Miller CG. Silurian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Niur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Formation, central Iran.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Palaeontologica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Polonica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. 2008;53: 85–95. 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31. Turner S,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Kuglitsch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JJ, Clark DL.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Llandoverian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Burnt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Bluff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Wisconsin and Michigan.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1999;73: 667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676.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Vergoossen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JMJ. Late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Silurian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microfossils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Klinta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Rinnebäcks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Bro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Scania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remarks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morphology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i/>
          <w:sz w:val="24"/>
          <w:szCs w:val="24"/>
        </w:rPr>
        <w:t>Nostolepis</w:t>
      </w:r>
      <w:proofErr w:type="spellEnd"/>
      <w:r w:rsidRPr="00024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i/>
          <w:sz w:val="24"/>
          <w:szCs w:val="24"/>
        </w:rPr>
        <w:t>striata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trunk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Scripta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Geologica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2002;123: 71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92.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>33. Wang NZ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Restudy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microfossils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Cuifengshan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Qujing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Yunnan, China.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Vertebrata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PalAsiatica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1997;35: 1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17.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34. Wang NZ.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acanthodian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chondrichthyan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fossils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Southwest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China.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Linnean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New South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Wales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1984;107: 419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441.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r w:rsidRPr="00024C15">
        <w:rPr>
          <w:rFonts w:ascii="Times New Roman" w:hAnsi="Times New Roman" w:cs="Times New Roman"/>
          <w:sz w:val="24"/>
          <w:szCs w:val="24"/>
        </w:rPr>
        <w:t xml:space="preserve">A New Late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Silurian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Boothia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Peninsula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Palaeontology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1999;42: 1079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1099.</w:t>
      </w:r>
    </w:p>
    <w:p w:rsidR="00024C15" w:rsidRPr="00024C15" w:rsidRDefault="00024C15" w:rsidP="00DB57F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Botella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H, Valenzuela</w:t>
      </w:r>
      <w:r w:rsidRPr="00024C15">
        <w:rPr>
          <w:rFonts w:ascii="Cambria Math" w:hAnsi="Cambria Math" w:cs="Cambria Math"/>
          <w:sz w:val="24"/>
          <w:szCs w:val="24"/>
          <w:lang w:val="en-US"/>
        </w:rPr>
        <w:t>‐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Ríos JI,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Carls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P. A new Early Devonian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Celtiberia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(Spain), with a revision of Spanish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Palaeontology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. 2006;49: 141–154. 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37. Turner S, Young GC.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-Late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Aztec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Siltstone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Victoria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Antarctica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Antarctic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1992;4: 89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105.</w:t>
      </w:r>
    </w:p>
    <w:p w:rsidR="00024C15" w:rsidRPr="00024C15" w:rsidRDefault="00024C15" w:rsidP="00DB57F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Blom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Goujet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scales from the Lower Devonian Red Bay Group, Spitsbergen.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Palaeontology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. 2002;45: 795–820. </w:t>
      </w:r>
    </w:p>
    <w:p w:rsidR="00024C15" w:rsidRPr="00024C15" w:rsidRDefault="00024C15" w:rsidP="003B23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39.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Karatajûte−Talimaa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V. Lower Devonian (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Lochkovian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from the October Revolution Island (Severnaya Zemlya Archipelago, Russia).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Geodiversitas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. 2002;24: 791–804. 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lastRenderedPageBreak/>
        <w:t xml:space="preserve">40.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Burrow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CJ, Turner S, Young GC.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Palaeozoic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microvertebrate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assemblages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biogeography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East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Gondwana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(Australasia,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Antarctica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Palaeoworld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2010;19: 37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54.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>41. Turner S.</w:t>
      </w:r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Thelodonti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Queensland.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Memoirs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-Queensland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1995;38: 677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686.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42. Turner S, Jones PJ,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Draper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JJ.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Syncline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western Queensland, and a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discoveries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BMR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Geophysics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1981;6: 51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69.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Gagnier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PY, Turner S,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Friman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L, Suarez-Riglos M,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Janvier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vertebrate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mollusc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fauna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Seripona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of Chuquisaca, Bolivia).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Neues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Jahrbuch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Geologie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Paläontologie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Abhandlungen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1988;176: 269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297.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44. Turner S,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Burrow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CJ,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Gholamalian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Yazdi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M. Late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Frasnian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microvertebrates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conodonts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Chahriseh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Esfahan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Memoirs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Australasian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Palaeontologists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2002;27: 149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159.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45. Wang ST, Gong ZZ, Turner S. Discovery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Turiniidae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Thelodonti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western Yunnan, China.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Alcheringa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1986;10: 315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325.</w:t>
      </w:r>
    </w:p>
    <w:p w:rsidR="00024C15" w:rsidRPr="00024C15" w:rsidRDefault="00024C15" w:rsidP="00705C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46.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Hairapetian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Roelofs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BP,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Trinajstic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KM, Turner S.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Famennian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survivor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turiniid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of North and East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Gondwana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. Geological Society, London, Special Publications. 2015;423: SP423. 3. 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t xml:space="preserve">47. Turner S,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Dring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RS. Late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Devonian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Agnatha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Gneudna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Carnarvon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Western Australia.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Alcheringa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1981;5: 39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48.</w:t>
      </w:r>
    </w:p>
    <w:p w:rsidR="00024C15" w:rsidRPr="00024C15" w:rsidRDefault="00024C15" w:rsidP="0006697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48.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Žigaitė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‎ Z,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Karatajûte−Talimaa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Goujet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Blom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scales from the Lower and Middle Devonian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Andrée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Land Group, Spitsbergen. 2013;135: 57–73.</w:t>
      </w:r>
    </w:p>
    <w:p w:rsidR="00024C15" w:rsidRPr="00024C15" w:rsidRDefault="00024C15" w:rsidP="00ED500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49. Turner S.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Siluro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-Devonian </w:t>
      </w:r>
      <w:proofErr w:type="spellStart"/>
      <w:r w:rsidRPr="00024C15">
        <w:rPr>
          <w:rFonts w:ascii="Times New Roman" w:hAnsi="Times New Roman" w:cs="Times New Roman"/>
          <w:sz w:val="24"/>
          <w:szCs w:val="24"/>
          <w:lang w:val="en-US"/>
        </w:rPr>
        <w:t>thelodonts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from the Welsh Borderland. Journal of the Geological Society. 1973;129: 557–582.</w:t>
      </w:r>
    </w:p>
    <w:p w:rsidR="00024C15" w:rsidRPr="00024C15" w:rsidRDefault="00024C15" w:rsidP="00EA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C15">
        <w:rPr>
          <w:rFonts w:ascii="Times New Roman" w:hAnsi="Times New Roman" w:cs="Times New Roman"/>
          <w:sz w:val="24"/>
          <w:szCs w:val="24"/>
        </w:rPr>
        <w:lastRenderedPageBreak/>
        <w:t xml:space="preserve">50.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Märss</w:t>
      </w:r>
      <w:proofErr w:type="spellEnd"/>
      <w:r w:rsidRPr="00024C1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Thelodont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i/>
          <w:sz w:val="24"/>
          <w:szCs w:val="24"/>
        </w:rPr>
        <w:t>Oeselia</w:t>
      </w:r>
      <w:proofErr w:type="spellEnd"/>
      <w:r w:rsidRPr="00024C15">
        <w:rPr>
          <w:rFonts w:ascii="Times New Roman" w:hAnsi="Times New Roman" w:cs="Times New Roman"/>
          <w:i/>
          <w:sz w:val="24"/>
          <w:szCs w:val="24"/>
        </w:rPr>
        <w:t xml:space="preserve"> mosaica</w:t>
      </w:r>
      <w:r w:rsidRPr="00024C15">
        <w:rPr>
          <w:rFonts w:ascii="Times New Roman" w:hAnsi="Times New Roman" w:cs="Times New Roman"/>
          <w:sz w:val="24"/>
          <w:szCs w:val="24"/>
        </w:rPr>
        <w:t xml:space="preserve"> gen. et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nov.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Wenlock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Ludlow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15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024C15">
        <w:rPr>
          <w:rFonts w:ascii="Times New Roman" w:hAnsi="Times New Roman" w:cs="Times New Roman"/>
          <w:sz w:val="24"/>
          <w:szCs w:val="24"/>
        </w:rPr>
        <w:t>. 2005;54: 181</w:t>
      </w:r>
      <w:r w:rsidRPr="00024C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24C15">
        <w:rPr>
          <w:rFonts w:ascii="Times New Roman" w:hAnsi="Times New Roman" w:cs="Times New Roman"/>
          <w:sz w:val="24"/>
          <w:szCs w:val="24"/>
        </w:rPr>
        <w:t>190.</w:t>
      </w:r>
    </w:p>
    <w:sectPr w:rsidR="00024C15" w:rsidRPr="00024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F"/>
    <w:rsid w:val="00004DEB"/>
    <w:rsid w:val="00023B4A"/>
    <w:rsid w:val="00024C15"/>
    <w:rsid w:val="0004073F"/>
    <w:rsid w:val="0006697C"/>
    <w:rsid w:val="000A4EB2"/>
    <w:rsid w:val="000B4D88"/>
    <w:rsid w:val="000D32A1"/>
    <w:rsid w:val="001135F1"/>
    <w:rsid w:val="00151034"/>
    <w:rsid w:val="0015768B"/>
    <w:rsid w:val="00187F5F"/>
    <w:rsid w:val="001A3614"/>
    <w:rsid w:val="002021FC"/>
    <w:rsid w:val="0020270A"/>
    <w:rsid w:val="00222621"/>
    <w:rsid w:val="00226764"/>
    <w:rsid w:val="00231CEF"/>
    <w:rsid w:val="002358A5"/>
    <w:rsid w:val="0025101F"/>
    <w:rsid w:val="002517CF"/>
    <w:rsid w:val="002707BE"/>
    <w:rsid w:val="002722E8"/>
    <w:rsid w:val="00295DCC"/>
    <w:rsid w:val="002A2D8E"/>
    <w:rsid w:val="002A55E7"/>
    <w:rsid w:val="002C5DB3"/>
    <w:rsid w:val="002E20CA"/>
    <w:rsid w:val="00314B75"/>
    <w:rsid w:val="00326BA3"/>
    <w:rsid w:val="00353AAD"/>
    <w:rsid w:val="00362178"/>
    <w:rsid w:val="00374273"/>
    <w:rsid w:val="00394866"/>
    <w:rsid w:val="003A18D3"/>
    <w:rsid w:val="003B236D"/>
    <w:rsid w:val="003D1BD9"/>
    <w:rsid w:val="00403856"/>
    <w:rsid w:val="0040579C"/>
    <w:rsid w:val="00427F61"/>
    <w:rsid w:val="0043521B"/>
    <w:rsid w:val="00447658"/>
    <w:rsid w:val="00457216"/>
    <w:rsid w:val="00470484"/>
    <w:rsid w:val="004C658D"/>
    <w:rsid w:val="004E0CFF"/>
    <w:rsid w:val="004F20DB"/>
    <w:rsid w:val="00510DAF"/>
    <w:rsid w:val="0052028B"/>
    <w:rsid w:val="005218C1"/>
    <w:rsid w:val="00573BEA"/>
    <w:rsid w:val="005A0FDA"/>
    <w:rsid w:val="005A5315"/>
    <w:rsid w:val="005A77D9"/>
    <w:rsid w:val="00605E41"/>
    <w:rsid w:val="00611061"/>
    <w:rsid w:val="0061359D"/>
    <w:rsid w:val="00620510"/>
    <w:rsid w:val="00642E51"/>
    <w:rsid w:val="00654F24"/>
    <w:rsid w:val="00674ED4"/>
    <w:rsid w:val="00676E76"/>
    <w:rsid w:val="006C686D"/>
    <w:rsid w:val="006D67DF"/>
    <w:rsid w:val="00705CC4"/>
    <w:rsid w:val="00721AB5"/>
    <w:rsid w:val="00750748"/>
    <w:rsid w:val="007512A6"/>
    <w:rsid w:val="0077321A"/>
    <w:rsid w:val="00775BD6"/>
    <w:rsid w:val="00776E03"/>
    <w:rsid w:val="00777211"/>
    <w:rsid w:val="00787B51"/>
    <w:rsid w:val="007A02BB"/>
    <w:rsid w:val="007E03FB"/>
    <w:rsid w:val="007F2B19"/>
    <w:rsid w:val="007F619D"/>
    <w:rsid w:val="00800F8C"/>
    <w:rsid w:val="00807B43"/>
    <w:rsid w:val="00846525"/>
    <w:rsid w:val="008513D9"/>
    <w:rsid w:val="008530BA"/>
    <w:rsid w:val="00861095"/>
    <w:rsid w:val="00874A1B"/>
    <w:rsid w:val="008778D0"/>
    <w:rsid w:val="008803F0"/>
    <w:rsid w:val="00886DD4"/>
    <w:rsid w:val="00887184"/>
    <w:rsid w:val="008877E5"/>
    <w:rsid w:val="00895620"/>
    <w:rsid w:val="008D7646"/>
    <w:rsid w:val="008E34FB"/>
    <w:rsid w:val="008E6886"/>
    <w:rsid w:val="008E6DF5"/>
    <w:rsid w:val="0092760D"/>
    <w:rsid w:val="00952B3A"/>
    <w:rsid w:val="00956138"/>
    <w:rsid w:val="00965C7D"/>
    <w:rsid w:val="00974F82"/>
    <w:rsid w:val="0098794A"/>
    <w:rsid w:val="00997CA3"/>
    <w:rsid w:val="00997EDB"/>
    <w:rsid w:val="009A6707"/>
    <w:rsid w:val="009D3B5F"/>
    <w:rsid w:val="009E6466"/>
    <w:rsid w:val="009F3E44"/>
    <w:rsid w:val="009F48C8"/>
    <w:rsid w:val="00A12E53"/>
    <w:rsid w:val="00A15E5A"/>
    <w:rsid w:val="00A23814"/>
    <w:rsid w:val="00A24C99"/>
    <w:rsid w:val="00A45303"/>
    <w:rsid w:val="00A61236"/>
    <w:rsid w:val="00A96EDC"/>
    <w:rsid w:val="00AA4134"/>
    <w:rsid w:val="00AC0C2F"/>
    <w:rsid w:val="00AC5267"/>
    <w:rsid w:val="00AE1D42"/>
    <w:rsid w:val="00AF3B0A"/>
    <w:rsid w:val="00B225A3"/>
    <w:rsid w:val="00B35F45"/>
    <w:rsid w:val="00B53F59"/>
    <w:rsid w:val="00B55A88"/>
    <w:rsid w:val="00B816B8"/>
    <w:rsid w:val="00B86398"/>
    <w:rsid w:val="00BB4659"/>
    <w:rsid w:val="00BB6767"/>
    <w:rsid w:val="00BC79CF"/>
    <w:rsid w:val="00BD42F8"/>
    <w:rsid w:val="00BE6E35"/>
    <w:rsid w:val="00BF2600"/>
    <w:rsid w:val="00C00340"/>
    <w:rsid w:val="00C20993"/>
    <w:rsid w:val="00C66F2C"/>
    <w:rsid w:val="00C67644"/>
    <w:rsid w:val="00C777C0"/>
    <w:rsid w:val="00CC2FA8"/>
    <w:rsid w:val="00CD0D90"/>
    <w:rsid w:val="00CE2532"/>
    <w:rsid w:val="00D32602"/>
    <w:rsid w:val="00D53AF4"/>
    <w:rsid w:val="00D55100"/>
    <w:rsid w:val="00D7163B"/>
    <w:rsid w:val="00D908DE"/>
    <w:rsid w:val="00D95DA3"/>
    <w:rsid w:val="00DA7279"/>
    <w:rsid w:val="00DB57FA"/>
    <w:rsid w:val="00DC6CA4"/>
    <w:rsid w:val="00DD190D"/>
    <w:rsid w:val="00DE3365"/>
    <w:rsid w:val="00DE46F7"/>
    <w:rsid w:val="00DF5B52"/>
    <w:rsid w:val="00E01F60"/>
    <w:rsid w:val="00E156E8"/>
    <w:rsid w:val="00E57F1C"/>
    <w:rsid w:val="00E84472"/>
    <w:rsid w:val="00EA2C5E"/>
    <w:rsid w:val="00EA2E1C"/>
    <w:rsid w:val="00EA5AB7"/>
    <w:rsid w:val="00ED5005"/>
    <w:rsid w:val="00EE7482"/>
    <w:rsid w:val="00F07FFB"/>
    <w:rsid w:val="00F14401"/>
    <w:rsid w:val="00F32468"/>
    <w:rsid w:val="00F96D6F"/>
    <w:rsid w:val="00FA031F"/>
    <w:rsid w:val="00FA206C"/>
    <w:rsid w:val="00FD395A"/>
    <w:rsid w:val="00FD4383"/>
    <w:rsid w:val="00FE587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F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F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1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63D6-9F35-4306-8FAF-332338A8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Ferrón Jiménez</dc:creator>
  <cp:lastModifiedBy>Humberto Ferrón Jiménez</cp:lastModifiedBy>
  <cp:revision>3</cp:revision>
  <dcterms:created xsi:type="dcterms:W3CDTF">2016-07-05T19:24:00Z</dcterms:created>
  <dcterms:modified xsi:type="dcterms:W3CDTF">2017-02-14T17:25:00Z</dcterms:modified>
</cp:coreProperties>
</file>