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4724" w:type="dxa"/>
        <w:tblLook w:val="04A0" w:firstRow="1" w:lastRow="0" w:firstColumn="1" w:lastColumn="0" w:noHBand="0" w:noVBand="1"/>
      </w:tblPr>
      <w:tblGrid>
        <w:gridCol w:w="5315"/>
        <w:gridCol w:w="2437"/>
        <w:gridCol w:w="2519"/>
        <w:gridCol w:w="4453"/>
      </w:tblGrid>
      <w:tr w:rsidR="005D7318" w:rsidRPr="0033123A" w:rsidTr="00C43101">
        <w:trPr>
          <w:trHeight w:val="673"/>
        </w:trPr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BE1013" w:rsidRPr="005D7318" w:rsidRDefault="00BE1013">
            <w:pPr>
              <w:rPr>
                <w:b/>
                <w:lang w:val="en-GB"/>
              </w:rPr>
            </w:pPr>
            <w:r w:rsidRPr="005D7318">
              <w:rPr>
                <w:b/>
                <w:lang w:val="en-GB"/>
              </w:rPr>
              <w:t>Molecules in network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E1013" w:rsidRPr="005D7318" w:rsidRDefault="00BE1013">
            <w:pPr>
              <w:rPr>
                <w:b/>
                <w:lang w:val="en-GB"/>
              </w:rPr>
            </w:pPr>
            <w:r w:rsidRPr="005D7318">
              <w:rPr>
                <w:b/>
                <w:lang w:val="en-GB"/>
              </w:rPr>
              <w:t>Score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E1013" w:rsidRPr="005D7318" w:rsidRDefault="00BE1013">
            <w:pPr>
              <w:rPr>
                <w:b/>
                <w:lang w:val="en-GB"/>
              </w:rPr>
            </w:pPr>
            <w:r w:rsidRPr="005D7318">
              <w:rPr>
                <w:b/>
                <w:lang w:val="en-GB"/>
              </w:rPr>
              <w:t>Focus Molecules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BE1013" w:rsidRPr="005D7318" w:rsidRDefault="009265CC">
            <w:pPr>
              <w:rPr>
                <w:b/>
                <w:lang w:val="en-GB"/>
              </w:rPr>
            </w:pPr>
            <w:r w:rsidRPr="005D7318">
              <w:rPr>
                <w:b/>
                <w:lang w:val="en-GB"/>
              </w:rPr>
              <w:t xml:space="preserve">Top Diseases and </w:t>
            </w:r>
            <w:r w:rsidR="00BE1013" w:rsidRPr="005D7318">
              <w:rPr>
                <w:b/>
                <w:lang w:val="en-GB"/>
              </w:rPr>
              <w:t>Functions</w:t>
            </w:r>
          </w:p>
        </w:tc>
      </w:tr>
      <w:tr w:rsidR="00C43101" w:rsidRPr="002F2A7E" w:rsidTr="00C43101">
        <w:trPr>
          <w:trHeight w:val="70"/>
        </w:trPr>
        <w:tc>
          <w:tcPr>
            <w:tcW w:w="6237" w:type="dxa"/>
          </w:tcPr>
          <w:p w:rsidR="00BE1013" w:rsidRPr="002F2A7E" w:rsidRDefault="00174F84" w:rsidP="002F2A7E">
            <w:pPr>
              <w:jc w:val="both"/>
            </w:pPr>
            <w:r w:rsidRPr="002F2A7E">
              <w:rPr>
                <w:b/>
              </w:rPr>
              <w:t>ACSBG1</w:t>
            </w:r>
            <w:r w:rsidRPr="002F2A7E">
              <w:t xml:space="preserve">, </w:t>
            </w:r>
            <w:r w:rsidRPr="002F2A7E">
              <w:rPr>
                <w:b/>
              </w:rPr>
              <w:t>AK7</w:t>
            </w:r>
            <w:r w:rsidRPr="002F2A7E">
              <w:t xml:space="preserve">, AK9, </w:t>
            </w:r>
            <w:r w:rsidRPr="002F2A7E">
              <w:rPr>
                <w:b/>
              </w:rPr>
              <w:t>ANPEP</w:t>
            </w:r>
            <w:r w:rsidRPr="002F2A7E">
              <w:t xml:space="preserve">, </w:t>
            </w:r>
            <w:r w:rsidRPr="002F2A7E">
              <w:rPr>
                <w:b/>
              </w:rPr>
              <w:t>ARHGEF2</w:t>
            </w:r>
            <w:r w:rsidRPr="002F2A7E">
              <w:t xml:space="preserve">, ARHGEF10, ARHGEF17, ARHGEF19, </w:t>
            </w:r>
            <w:r w:rsidRPr="002F2A7E">
              <w:rPr>
                <w:b/>
              </w:rPr>
              <w:t>BBS12</w:t>
            </w:r>
            <w:r w:rsidR="008523E6" w:rsidRPr="002F2A7E">
              <w:t xml:space="preserve">, C11orf31, </w:t>
            </w:r>
            <w:r w:rsidR="008523E6" w:rsidRPr="002F2A7E">
              <w:rPr>
                <w:b/>
              </w:rPr>
              <w:t>CCNA1</w:t>
            </w:r>
            <w:r w:rsidR="008523E6" w:rsidRPr="002F2A7E">
              <w:t xml:space="preserve">, CCT2, </w:t>
            </w:r>
            <w:r w:rsidR="000C7A68" w:rsidRPr="002F2A7E">
              <w:rPr>
                <w:b/>
              </w:rPr>
              <w:t>DGKE*</w:t>
            </w:r>
            <w:r w:rsidR="000C7A68" w:rsidRPr="002F2A7E">
              <w:t xml:space="preserve">, DHRS7, </w:t>
            </w:r>
            <w:r w:rsidR="000C7A68" w:rsidRPr="002F2A7E">
              <w:rPr>
                <w:b/>
              </w:rPr>
              <w:t>ETV5*</w:t>
            </w:r>
            <w:r w:rsidR="000C7A68" w:rsidRPr="002F2A7E">
              <w:t xml:space="preserve">, FXYD5, </w:t>
            </w:r>
            <w:r w:rsidR="000C7A68" w:rsidRPr="002F2A7E">
              <w:rPr>
                <w:b/>
              </w:rPr>
              <w:t>GSTO2</w:t>
            </w:r>
            <w:r w:rsidR="000C7A68" w:rsidRPr="002F2A7E">
              <w:t xml:space="preserve">, </w:t>
            </w:r>
            <w:r w:rsidR="000C7A68" w:rsidRPr="002F2A7E">
              <w:rPr>
                <w:b/>
              </w:rPr>
              <w:t>JCHAIN</w:t>
            </w:r>
            <w:r w:rsidR="000C7A68" w:rsidRPr="002F2A7E">
              <w:t xml:space="preserve">, KCNAB3, KRT23, </w:t>
            </w:r>
            <w:r w:rsidR="000C7A68" w:rsidRPr="002F2A7E">
              <w:rPr>
                <w:b/>
              </w:rPr>
              <w:t>LAMP2</w:t>
            </w:r>
            <w:r w:rsidR="000C7A68" w:rsidRPr="002F2A7E">
              <w:t xml:space="preserve">, </w:t>
            </w:r>
            <w:r w:rsidR="000C7A68" w:rsidRPr="002F2A7E">
              <w:rPr>
                <w:b/>
              </w:rPr>
              <w:t>MSM</w:t>
            </w:r>
            <w:r w:rsidR="00FE0A4D" w:rsidRPr="002F2A7E">
              <w:rPr>
                <w:b/>
              </w:rPr>
              <w:t>01</w:t>
            </w:r>
            <w:r w:rsidR="00FE0A4D" w:rsidRPr="002F2A7E">
              <w:t xml:space="preserve">, MVB12B, NCAM2, </w:t>
            </w:r>
            <w:r w:rsidR="00FE0A4D" w:rsidRPr="002F2A7E">
              <w:rPr>
                <w:b/>
              </w:rPr>
              <w:t>NEDD4L</w:t>
            </w:r>
            <w:r w:rsidR="00FE0A4D" w:rsidRPr="002F2A7E">
              <w:t xml:space="preserve">, PRRG1, RPP25L, SEZ6L2, </w:t>
            </w:r>
            <w:r w:rsidR="00FE0A4D" w:rsidRPr="002F2A7E">
              <w:rPr>
                <w:b/>
              </w:rPr>
              <w:t>SLC18A2</w:t>
            </w:r>
            <w:r w:rsidR="00FE0A4D" w:rsidRPr="002F2A7E">
              <w:t>, TMEM55A</w:t>
            </w:r>
            <w:r w:rsidR="005B51AD" w:rsidRPr="002F2A7E">
              <w:t xml:space="preserve">, </w:t>
            </w:r>
            <w:r w:rsidR="005B51AD" w:rsidRPr="002F2A7E">
              <w:rPr>
                <w:b/>
              </w:rPr>
              <w:t>TPP2</w:t>
            </w:r>
            <w:r w:rsidR="00AE1A43" w:rsidRPr="002F2A7E">
              <w:t>, U</w:t>
            </w:r>
            <w:r w:rsidR="005B51AD" w:rsidRPr="002F2A7E">
              <w:t>B</w:t>
            </w:r>
            <w:r w:rsidR="00AE1A43" w:rsidRPr="002F2A7E">
              <w:t>C</w:t>
            </w:r>
            <w:r w:rsidR="005B51AD" w:rsidRPr="002F2A7E">
              <w:t>, UBE38, ZADH2, ZC3HAV1L</w:t>
            </w:r>
          </w:p>
        </w:tc>
        <w:tc>
          <w:tcPr>
            <w:tcW w:w="2835" w:type="dxa"/>
          </w:tcPr>
          <w:p w:rsidR="00BE1013" w:rsidRPr="0033123A" w:rsidRDefault="009265CC">
            <w:pPr>
              <w:rPr>
                <w:lang w:val="en-GB"/>
              </w:rPr>
            </w:pPr>
            <w:r w:rsidRPr="0033123A">
              <w:rPr>
                <w:lang w:val="en-GB"/>
              </w:rPr>
              <w:t>31</w:t>
            </w:r>
          </w:p>
        </w:tc>
        <w:tc>
          <w:tcPr>
            <w:tcW w:w="2835" w:type="dxa"/>
          </w:tcPr>
          <w:p w:rsidR="00BE1013" w:rsidRPr="0033123A" w:rsidRDefault="009265CC">
            <w:pPr>
              <w:rPr>
                <w:lang w:val="en-GB"/>
              </w:rPr>
            </w:pPr>
            <w:r w:rsidRPr="0033123A">
              <w:rPr>
                <w:lang w:val="en-GB"/>
              </w:rPr>
              <w:t>15</w:t>
            </w:r>
          </w:p>
        </w:tc>
        <w:tc>
          <w:tcPr>
            <w:tcW w:w="5103" w:type="dxa"/>
          </w:tcPr>
          <w:p w:rsidR="00BE1013" w:rsidRPr="0033123A" w:rsidRDefault="009265CC">
            <w:pPr>
              <w:rPr>
                <w:lang w:val="en-GB"/>
              </w:rPr>
            </w:pPr>
            <w:r w:rsidRPr="0033123A">
              <w:rPr>
                <w:lang w:val="en-GB"/>
              </w:rPr>
              <w:t xml:space="preserve">Cell-to-Cell </w:t>
            </w:r>
            <w:proofErr w:type="spellStart"/>
            <w:r w:rsidRPr="0033123A">
              <w:rPr>
                <w:lang w:val="en-GB"/>
              </w:rPr>
              <w:t>Signaling</w:t>
            </w:r>
            <w:proofErr w:type="spellEnd"/>
            <w:r w:rsidRPr="0033123A">
              <w:rPr>
                <w:lang w:val="en-GB"/>
              </w:rPr>
              <w:t xml:space="preserve"> and Interaction, Connective Tissue disorders, Developmental Disorder</w:t>
            </w:r>
          </w:p>
        </w:tc>
      </w:tr>
      <w:tr w:rsidR="00C43101" w:rsidRPr="002F2A7E" w:rsidTr="00C43101">
        <w:trPr>
          <w:trHeight w:val="327"/>
        </w:trPr>
        <w:tc>
          <w:tcPr>
            <w:tcW w:w="6237" w:type="dxa"/>
          </w:tcPr>
          <w:p w:rsidR="00BE1013" w:rsidRPr="00AD62C3" w:rsidRDefault="0071342B" w:rsidP="002F2A7E">
            <w:pPr>
              <w:jc w:val="both"/>
              <w:rPr>
                <w:b/>
                <w:lang w:val="en-GB"/>
              </w:rPr>
            </w:pPr>
            <w:r>
              <w:rPr>
                <w:lang w:val="en-GB"/>
              </w:rPr>
              <w:t xml:space="preserve">ADD3, </w:t>
            </w:r>
            <w:r>
              <w:rPr>
                <w:b/>
                <w:lang w:val="en-GB"/>
              </w:rPr>
              <w:t>ARL4A</w:t>
            </w:r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CALCRL</w:t>
            </w:r>
            <w:proofErr w:type="spellEnd"/>
            <w:r>
              <w:rPr>
                <w:lang w:val="en-GB"/>
              </w:rPr>
              <w:t xml:space="preserve">, </w:t>
            </w:r>
            <w:r>
              <w:rPr>
                <w:b/>
                <w:lang w:val="en-GB"/>
              </w:rPr>
              <w:t>CKAP4*</w:t>
            </w:r>
            <w:r>
              <w:rPr>
                <w:lang w:val="en-GB"/>
              </w:rPr>
              <w:t xml:space="preserve">, </w:t>
            </w:r>
            <w:r>
              <w:rPr>
                <w:b/>
                <w:lang w:val="en-GB"/>
              </w:rPr>
              <w:t>CR1L</w:t>
            </w:r>
            <w:r>
              <w:rPr>
                <w:lang w:val="en-GB"/>
              </w:rPr>
              <w:t xml:space="preserve">, </w:t>
            </w:r>
            <w:proofErr w:type="spellStart"/>
            <w:r>
              <w:rPr>
                <w:b/>
                <w:lang w:val="en-GB"/>
              </w:rPr>
              <w:t>EPRS</w:t>
            </w:r>
            <w:proofErr w:type="spellEnd"/>
            <w:r>
              <w:rPr>
                <w:lang w:val="en-GB"/>
              </w:rPr>
              <w:t xml:space="preserve">, FZD5, GPR183, Histone h3, </w:t>
            </w:r>
            <w:r>
              <w:rPr>
                <w:b/>
                <w:lang w:val="en-GB"/>
              </w:rPr>
              <w:t>HIV</w:t>
            </w:r>
            <w:r w:rsidR="000C4250">
              <w:rPr>
                <w:b/>
                <w:lang w:val="en-GB"/>
              </w:rPr>
              <w:t>EP3</w:t>
            </w:r>
            <w:r w:rsidR="000C4250">
              <w:rPr>
                <w:lang w:val="en-GB"/>
              </w:rPr>
              <w:t xml:space="preserve">, </w:t>
            </w:r>
            <w:r w:rsidR="000C4250">
              <w:rPr>
                <w:b/>
                <w:lang w:val="en-GB"/>
              </w:rPr>
              <w:t>HOXA9</w:t>
            </w:r>
            <w:r w:rsidR="000C4250">
              <w:rPr>
                <w:lang w:val="en-GB"/>
              </w:rPr>
              <w:t xml:space="preserve">, </w:t>
            </w:r>
            <w:r w:rsidR="000C4250">
              <w:rPr>
                <w:b/>
                <w:lang w:val="en-GB"/>
              </w:rPr>
              <w:t>HOXA10</w:t>
            </w:r>
            <w:r w:rsidR="000C4250">
              <w:rPr>
                <w:lang w:val="en-GB"/>
              </w:rPr>
              <w:t xml:space="preserve">, </w:t>
            </w:r>
            <w:r w:rsidR="000C4250">
              <w:rPr>
                <w:b/>
                <w:lang w:val="en-GB"/>
              </w:rPr>
              <w:t>ID1</w:t>
            </w:r>
            <w:r w:rsidR="000C4250">
              <w:rPr>
                <w:lang w:val="en-GB"/>
              </w:rPr>
              <w:t xml:space="preserve">, IRX3, KMT2A, LAT2, </w:t>
            </w:r>
            <w:proofErr w:type="spellStart"/>
            <w:r w:rsidR="000C4250">
              <w:rPr>
                <w:lang w:val="en-GB"/>
              </w:rPr>
              <w:t>LCK</w:t>
            </w:r>
            <w:proofErr w:type="spellEnd"/>
            <w:r w:rsidR="000C4250">
              <w:rPr>
                <w:lang w:val="en-GB"/>
              </w:rPr>
              <w:t xml:space="preserve">, LGR4, </w:t>
            </w:r>
            <w:r w:rsidR="000C4250">
              <w:rPr>
                <w:b/>
                <w:lang w:val="en-GB"/>
              </w:rPr>
              <w:t>MARS</w:t>
            </w:r>
            <w:r w:rsidR="000C4250">
              <w:rPr>
                <w:lang w:val="en-GB"/>
              </w:rPr>
              <w:t xml:space="preserve">, </w:t>
            </w:r>
            <w:r w:rsidR="000C4250">
              <w:rPr>
                <w:b/>
                <w:lang w:val="en-GB"/>
              </w:rPr>
              <w:t>mir-196</w:t>
            </w:r>
            <w:r w:rsidR="000C4250">
              <w:rPr>
                <w:lang w:val="en-GB"/>
              </w:rPr>
              <w:t>, miR-196a-5p</w:t>
            </w:r>
            <w:r w:rsidR="007F2AAA">
              <w:rPr>
                <w:lang w:val="en-GB"/>
              </w:rPr>
              <w:t xml:space="preserve"> (and other miRNA w/seed </w:t>
            </w:r>
            <w:proofErr w:type="spellStart"/>
            <w:r w:rsidR="007F2AAA">
              <w:rPr>
                <w:lang w:val="en-GB"/>
              </w:rPr>
              <w:t>AGGUAGU</w:t>
            </w:r>
            <w:proofErr w:type="spellEnd"/>
            <w:r w:rsidR="007F2AAA">
              <w:rPr>
                <w:lang w:val="en-GB"/>
              </w:rPr>
              <w:t xml:space="preserve">), OPN1LW, OPN1SW, </w:t>
            </w:r>
            <w:proofErr w:type="spellStart"/>
            <w:r w:rsidR="007F2AAA">
              <w:rPr>
                <w:b/>
                <w:lang w:val="en-GB"/>
              </w:rPr>
              <w:t>PALLD</w:t>
            </w:r>
            <w:proofErr w:type="spellEnd"/>
            <w:r w:rsidR="007F2AAA">
              <w:rPr>
                <w:b/>
                <w:lang w:val="en-GB"/>
              </w:rPr>
              <w:t>*</w:t>
            </w:r>
            <w:r w:rsidR="007F2AAA">
              <w:rPr>
                <w:lang w:val="en-GB"/>
              </w:rPr>
              <w:t xml:space="preserve">, </w:t>
            </w:r>
            <w:proofErr w:type="spellStart"/>
            <w:r w:rsidR="007F2AAA">
              <w:rPr>
                <w:lang w:val="en-GB"/>
              </w:rPr>
              <w:t>PTPRCAP</w:t>
            </w:r>
            <w:proofErr w:type="spellEnd"/>
            <w:r w:rsidR="007F2AAA">
              <w:rPr>
                <w:lang w:val="en-GB"/>
              </w:rPr>
              <w:t>, RSPO1, RSPO2</w:t>
            </w:r>
            <w:r w:rsidR="00AD62C3">
              <w:rPr>
                <w:lang w:val="en-GB"/>
              </w:rPr>
              <w:t xml:space="preserve">, SBF1, SLC7A6, </w:t>
            </w:r>
            <w:r w:rsidR="00AD62C3">
              <w:rPr>
                <w:b/>
                <w:lang w:val="en-GB"/>
              </w:rPr>
              <w:t>SOS1</w:t>
            </w:r>
            <w:r w:rsidR="00AD62C3">
              <w:rPr>
                <w:lang w:val="en-GB"/>
              </w:rPr>
              <w:t xml:space="preserve">, </w:t>
            </w:r>
            <w:r w:rsidR="00AD62C3">
              <w:rPr>
                <w:b/>
                <w:lang w:val="en-GB"/>
              </w:rPr>
              <w:t>STAR</w:t>
            </w:r>
            <w:r w:rsidR="00AD62C3">
              <w:rPr>
                <w:lang w:val="en-GB"/>
              </w:rPr>
              <w:t xml:space="preserve">, WNT10B, ZNF22, </w:t>
            </w:r>
            <w:r w:rsidR="00AD62C3">
              <w:rPr>
                <w:b/>
                <w:lang w:val="en-GB"/>
              </w:rPr>
              <w:t>ZNF148</w:t>
            </w:r>
            <w:r w:rsidR="00AD62C3">
              <w:rPr>
                <w:lang w:val="en-GB"/>
              </w:rPr>
              <w:t xml:space="preserve">, </w:t>
            </w:r>
            <w:r w:rsidR="00AD62C3">
              <w:rPr>
                <w:b/>
                <w:lang w:val="en-GB"/>
              </w:rPr>
              <w:t>ZNRF3</w:t>
            </w:r>
          </w:p>
        </w:tc>
        <w:tc>
          <w:tcPr>
            <w:tcW w:w="2835" w:type="dxa"/>
          </w:tcPr>
          <w:p w:rsidR="00BE1013" w:rsidRPr="0033123A" w:rsidRDefault="009265CC">
            <w:pPr>
              <w:rPr>
                <w:lang w:val="en-GB"/>
              </w:rPr>
            </w:pPr>
            <w:r w:rsidRPr="0033123A">
              <w:rPr>
                <w:lang w:val="en-GB"/>
              </w:rPr>
              <w:t>30</w:t>
            </w:r>
          </w:p>
        </w:tc>
        <w:tc>
          <w:tcPr>
            <w:tcW w:w="2835" w:type="dxa"/>
          </w:tcPr>
          <w:p w:rsidR="00BE1013" w:rsidRPr="0033123A" w:rsidRDefault="009265CC">
            <w:pPr>
              <w:rPr>
                <w:lang w:val="en-GB"/>
              </w:rPr>
            </w:pPr>
            <w:r w:rsidRPr="0033123A">
              <w:rPr>
                <w:lang w:val="en-GB"/>
              </w:rPr>
              <w:t>15</w:t>
            </w:r>
          </w:p>
        </w:tc>
        <w:tc>
          <w:tcPr>
            <w:tcW w:w="5103" w:type="dxa"/>
          </w:tcPr>
          <w:p w:rsidR="00BE1013" w:rsidRPr="0033123A" w:rsidRDefault="0039774C">
            <w:pPr>
              <w:rPr>
                <w:lang w:val="en-GB"/>
              </w:rPr>
            </w:pPr>
            <w:r w:rsidRPr="0033123A">
              <w:rPr>
                <w:lang w:val="en-GB"/>
              </w:rPr>
              <w:t xml:space="preserve">Cellular Growth and Proliferation, </w:t>
            </w:r>
            <w:proofErr w:type="spellStart"/>
            <w:r w:rsidRPr="0033123A">
              <w:rPr>
                <w:lang w:val="en-GB"/>
              </w:rPr>
              <w:t>Hematological</w:t>
            </w:r>
            <w:proofErr w:type="spellEnd"/>
            <w:r w:rsidRPr="0033123A">
              <w:rPr>
                <w:lang w:val="en-GB"/>
              </w:rPr>
              <w:t xml:space="preserve"> System Development and Function, </w:t>
            </w:r>
            <w:proofErr w:type="spellStart"/>
            <w:r w:rsidRPr="0033123A">
              <w:rPr>
                <w:lang w:val="en-GB"/>
              </w:rPr>
              <w:t>Hematopoiesis</w:t>
            </w:r>
            <w:proofErr w:type="spellEnd"/>
          </w:p>
        </w:tc>
      </w:tr>
      <w:tr w:rsidR="00C43101" w:rsidRPr="002F2A7E" w:rsidTr="00C43101">
        <w:trPr>
          <w:trHeight w:val="346"/>
        </w:trPr>
        <w:tc>
          <w:tcPr>
            <w:tcW w:w="6237" w:type="dxa"/>
          </w:tcPr>
          <w:p w:rsidR="00BE1013" w:rsidRPr="006E776F" w:rsidRDefault="00AA7DDA" w:rsidP="002F2A7E">
            <w:pPr>
              <w:jc w:val="both"/>
              <w:rPr>
                <w:b/>
                <w:lang w:val="en-GB"/>
              </w:rPr>
            </w:pPr>
            <w:r w:rsidRPr="002907CF">
              <w:rPr>
                <w:lang w:val="en-GB"/>
              </w:rPr>
              <w:t xml:space="preserve">BCL2L12, </w:t>
            </w:r>
            <w:r w:rsidRPr="002907CF">
              <w:rPr>
                <w:b/>
                <w:lang w:val="en-GB"/>
              </w:rPr>
              <w:t>CAMTA1</w:t>
            </w:r>
            <w:r w:rsidRPr="002907CF">
              <w:rPr>
                <w:lang w:val="en-GB"/>
              </w:rPr>
              <w:t xml:space="preserve">, </w:t>
            </w:r>
            <w:proofErr w:type="spellStart"/>
            <w:r w:rsidRPr="002907CF">
              <w:rPr>
                <w:lang w:val="en-GB"/>
              </w:rPr>
              <w:t>CAR</w:t>
            </w:r>
            <w:r w:rsidR="002907CF" w:rsidRPr="002907CF">
              <w:rPr>
                <w:lang w:val="en-GB"/>
              </w:rPr>
              <w:t>KD</w:t>
            </w:r>
            <w:proofErr w:type="spellEnd"/>
            <w:r w:rsidR="002907CF" w:rsidRPr="002907CF">
              <w:rPr>
                <w:lang w:val="en-GB"/>
              </w:rPr>
              <w:t xml:space="preserve">, </w:t>
            </w:r>
            <w:r w:rsidR="002907CF" w:rsidRPr="002907CF">
              <w:rPr>
                <w:b/>
                <w:lang w:val="en-GB"/>
              </w:rPr>
              <w:t>CCDC71L</w:t>
            </w:r>
            <w:r w:rsidR="002907CF" w:rsidRPr="002907CF">
              <w:rPr>
                <w:lang w:val="en-GB"/>
              </w:rPr>
              <w:t xml:space="preserve">, CDH15, </w:t>
            </w:r>
            <w:r w:rsidR="002907CF" w:rsidRPr="002907CF">
              <w:rPr>
                <w:b/>
                <w:lang w:val="en-GB"/>
              </w:rPr>
              <w:t>EVA1B*</w:t>
            </w:r>
            <w:r w:rsidR="002907CF">
              <w:rPr>
                <w:lang w:val="en-GB"/>
              </w:rPr>
              <w:t xml:space="preserve">, FXYD7, </w:t>
            </w:r>
            <w:r w:rsidR="002907CF">
              <w:rPr>
                <w:b/>
                <w:lang w:val="en-GB"/>
              </w:rPr>
              <w:t>G2E3</w:t>
            </w:r>
            <w:r w:rsidR="002907CF">
              <w:rPr>
                <w:lang w:val="en-GB"/>
              </w:rPr>
              <w:t xml:space="preserve">, </w:t>
            </w:r>
            <w:proofErr w:type="spellStart"/>
            <w:r w:rsidR="002907CF">
              <w:rPr>
                <w:lang w:val="en-GB"/>
              </w:rPr>
              <w:t>GHITM</w:t>
            </w:r>
            <w:proofErr w:type="spellEnd"/>
            <w:r w:rsidR="002907CF">
              <w:rPr>
                <w:lang w:val="en-GB"/>
              </w:rPr>
              <w:t xml:space="preserve">, HSPA13, IGLC1, IRAK2, ITPRIPL1, </w:t>
            </w:r>
            <w:r w:rsidR="002907CF">
              <w:rPr>
                <w:b/>
                <w:lang w:val="en-GB"/>
              </w:rPr>
              <w:t>METTL4</w:t>
            </w:r>
            <w:r w:rsidR="002907CF">
              <w:rPr>
                <w:lang w:val="en-GB"/>
              </w:rPr>
              <w:t xml:space="preserve">, </w:t>
            </w:r>
            <w:proofErr w:type="spellStart"/>
            <w:r w:rsidR="002907CF">
              <w:rPr>
                <w:lang w:val="en-GB"/>
              </w:rPr>
              <w:t>MYDGF</w:t>
            </w:r>
            <w:proofErr w:type="spellEnd"/>
            <w:r w:rsidR="002907CF">
              <w:rPr>
                <w:lang w:val="en-GB"/>
              </w:rPr>
              <w:t xml:space="preserve">, NFXL1, NME3, PELI3, </w:t>
            </w:r>
            <w:r w:rsidR="002907CF">
              <w:rPr>
                <w:b/>
                <w:lang w:val="en-GB"/>
              </w:rPr>
              <w:t>RC3H2</w:t>
            </w:r>
            <w:r w:rsidR="002907CF">
              <w:rPr>
                <w:lang w:val="en-GB"/>
              </w:rPr>
              <w:t xml:space="preserve">, </w:t>
            </w:r>
            <w:r w:rsidR="002907CF">
              <w:rPr>
                <w:b/>
                <w:lang w:val="en-GB"/>
              </w:rPr>
              <w:t>RILPL1</w:t>
            </w:r>
            <w:r w:rsidR="002907CF">
              <w:rPr>
                <w:lang w:val="en-GB"/>
              </w:rPr>
              <w:t xml:space="preserve">, </w:t>
            </w:r>
            <w:proofErr w:type="spellStart"/>
            <w:r w:rsidR="002907CF">
              <w:rPr>
                <w:lang w:val="en-GB"/>
              </w:rPr>
              <w:t>SGTA</w:t>
            </w:r>
            <w:proofErr w:type="spellEnd"/>
            <w:r w:rsidR="002907CF">
              <w:rPr>
                <w:lang w:val="en-GB"/>
              </w:rPr>
              <w:t xml:space="preserve">, </w:t>
            </w:r>
            <w:r w:rsidR="002907CF">
              <w:rPr>
                <w:b/>
                <w:lang w:val="en-GB"/>
              </w:rPr>
              <w:t>SLC</w:t>
            </w:r>
            <w:r w:rsidR="00AE1A43">
              <w:rPr>
                <w:b/>
                <w:lang w:val="en-GB"/>
              </w:rPr>
              <w:t>16A9</w:t>
            </w:r>
            <w:r w:rsidR="00AE1A43">
              <w:rPr>
                <w:lang w:val="en-GB"/>
              </w:rPr>
              <w:t xml:space="preserve">, </w:t>
            </w:r>
            <w:r w:rsidR="00AE1A43">
              <w:rPr>
                <w:b/>
                <w:lang w:val="en-GB"/>
              </w:rPr>
              <w:t>SLC30A1</w:t>
            </w:r>
            <w:r w:rsidR="00AE1A43">
              <w:rPr>
                <w:lang w:val="en-GB"/>
              </w:rPr>
              <w:t xml:space="preserve">, </w:t>
            </w:r>
            <w:proofErr w:type="spellStart"/>
            <w:r w:rsidR="00AE1A43">
              <w:rPr>
                <w:lang w:val="en-GB"/>
              </w:rPr>
              <w:t>SMAGP</w:t>
            </w:r>
            <w:proofErr w:type="spellEnd"/>
            <w:r w:rsidR="00AE1A43">
              <w:rPr>
                <w:lang w:val="en-GB"/>
              </w:rPr>
              <w:t xml:space="preserve">, SYT11, </w:t>
            </w:r>
            <w:r w:rsidR="00AE1A43">
              <w:rPr>
                <w:b/>
                <w:lang w:val="en-GB"/>
              </w:rPr>
              <w:t>TBC1D31</w:t>
            </w:r>
            <w:r w:rsidR="00AE1A43">
              <w:rPr>
                <w:lang w:val="en-GB"/>
              </w:rPr>
              <w:t xml:space="preserve">, TMC6, TMUB2, </w:t>
            </w:r>
            <w:r w:rsidR="00AE1A43">
              <w:rPr>
                <w:b/>
                <w:lang w:val="en-GB"/>
              </w:rPr>
              <w:t>TUBE1</w:t>
            </w:r>
            <w:r w:rsidR="00AE1A43">
              <w:rPr>
                <w:lang w:val="en-GB"/>
              </w:rPr>
              <w:t xml:space="preserve">, TWSG1, </w:t>
            </w:r>
            <w:proofErr w:type="spellStart"/>
            <w:r w:rsidR="00AE1A43">
              <w:rPr>
                <w:lang w:val="en-GB"/>
              </w:rPr>
              <w:t>UBC</w:t>
            </w:r>
            <w:proofErr w:type="spellEnd"/>
            <w:r w:rsidR="00AE1A43">
              <w:rPr>
                <w:lang w:val="en-GB"/>
              </w:rPr>
              <w:t xml:space="preserve">, WBP1L, </w:t>
            </w:r>
            <w:r w:rsidR="006E776F">
              <w:rPr>
                <w:b/>
                <w:lang w:val="en-GB"/>
              </w:rPr>
              <w:t>WDR89</w:t>
            </w:r>
            <w:r w:rsidR="006E776F">
              <w:rPr>
                <w:lang w:val="en-GB"/>
              </w:rPr>
              <w:t xml:space="preserve">, </w:t>
            </w:r>
            <w:r w:rsidR="006E776F">
              <w:rPr>
                <w:b/>
                <w:lang w:val="en-GB"/>
              </w:rPr>
              <w:t>ZC3H12C</w:t>
            </w:r>
            <w:r w:rsidR="006E776F">
              <w:rPr>
                <w:lang w:val="en-GB"/>
              </w:rPr>
              <w:t xml:space="preserve">, </w:t>
            </w:r>
            <w:r w:rsidR="006E776F">
              <w:rPr>
                <w:b/>
                <w:lang w:val="en-GB"/>
              </w:rPr>
              <w:t>ZNF709</w:t>
            </w:r>
          </w:p>
        </w:tc>
        <w:tc>
          <w:tcPr>
            <w:tcW w:w="2835" w:type="dxa"/>
          </w:tcPr>
          <w:p w:rsidR="00BE1013" w:rsidRPr="0033123A" w:rsidRDefault="009265CC">
            <w:pPr>
              <w:rPr>
                <w:lang w:val="en-GB"/>
              </w:rPr>
            </w:pPr>
            <w:r w:rsidRPr="0033123A">
              <w:rPr>
                <w:lang w:val="en-GB"/>
              </w:rPr>
              <w:t>28</w:t>
            </w:r>
          </w:p>
        </w:tc>
        <w:tc>
          <w:tcPr>
            <w:tcW w:w="2835" w:type="dxa"/>
          </w:tcPr>
          <w:p w:rsidR="00BE1013" w:rsidRPr="0033123A" w:rsidRDefault="009265CC">
            <w:pPr>
              <w:rPr>
                <w:lang w:val="en-GB"/>
              </w:rPr>
            </w:pPr>
            <w:r w:rsidRPr="0033123A">
              <w:rPr>
                <w:lang w:val="en-GB"/>
              </w:rPr>
              <w:t>14</w:t>
            </w:r>
          </w:p>
        </w:tc>
        <w:tc>
          <w:tcPr>
            <w:tcW w:w="5103" w:type="dxa"/>
          </w:tcPr>
          <w:p w:rsidR="00BE1013" w:rsidRPr="0033123A" w:rsidRDefault="0039774C">
            <w:pPr>
              <w:rPr>
                <w:lang w:val="en-GB"/>
              </w:rPr>
            </w:pPr>
            <w:r w:rsidRPr="0033123A">
              <w:rPr>
                <w:lang w:val="en-GB"/>
              </w:rPr>
              <w:t>Cardiovascular Disease</w:t>
            </w:r>
            <w:r w:rsidR="000D5BCC" w:rsidRPr="0033123A">
              <w:rPr>
                <w:lang w:val="en-GB"/>
              </w:rPr>
              <w:t>, Developmental Disorder, Digestive System Development and Function</w:t>
            </w:r>
          </w:p>
        </w:tc>
      </w:tr>
      <w:tr w:rsidR="00C43101" w:rsidRPr="002F2A7E" w:rsidTr="00C43101">
        <w:trPr>
          <w:trHeight w:val="327"/>
        </w:trPr>
        <w:tc>
          <w:tcPr>
            <w:tcW w:w="6237" w:type="dxa"/>
          </w:tcPr>
          <w:p w:rsidR="00BE1013" w:rsidRPr="002D3F7B" w:rsidRDefault="00D21D3E" w:rsidP="002F2A7E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ACVR1</w:t>
            </w:r>
            <w:r>
              <w:rPr>
                <w:lang w:val="en-GB"/>
              </w:rPr>
              <w:t xml:space="preserve">, C6orf89, </w:t>
            </w:r>
            <w:r>
              <w:rPr>
                <w:b/>
                <w:lang w:val="en-GB"/>
              </w:rPr>
              <w:t>CLCN3</w:t>
            </w:r>
            <w:r>
              <w:rPr>
                <w:lang w:val="en-GB"/>
              </w:rPr>
              <w:t xml:space="preserve">, </w:t>
            </w:r>
            <w:r>
              <w:rPr>
                <w:b/>
                <w:lang w:val="en-GB"/>
              </w:rPr>
              <w:t>DEPDC1</w:t>
            </w:r>
            <w:r>
              <w:rPr>
                <w:lang w:val="en-GB"/>
              </w:rPr>
              <w:t xml:space="preserve">, ELFN1, ELFN2, </w:t>
            </w:r>
            <w:proofErr w:type="spellStart"/>
            <w:r w:rsidR="009C7BAB">
              <w:rPr>
                <w:b/>
                <w:lang w:val="en-GB"/>
              </w:rPr>
              <w:t>ENAH</w:t>
            </w:r>
            <w:proofErr w:type="spellEnd"/>
            <w:r w:rsidR="009C7BAB">
              <w:rPr>
                <w:b/>
                <w:lang w:val="en-GB"/>
              </w:rPr>
              <w:t>*</w:t>
            </w:r>
            <w:r w:rsidR="009C7BAB">
              <w:rPr>
                <w:lang w:val="en-GB"/>
              </w:rPr>
              <w:t xml:space="preserve">, ESR1, FAM177A1, FAM35A, FBXO6, GINM1, </w:t>
            </w:r>
            <w:r w:rsidR="009C7BAB">
              <w:rPr>
                <w:b/>
                <w:lang w:val="en-GB"/>
              </w:rPr>
              <w:t>GPATCH2</w:t>
            </w:r>
            <w:r w:rsidR="009C7BAB">
              <w:rPr>
                <w:lang w:val="en-GB"/>
              </w:rPr>
              <w:t xml:space="preserve">, </w:t>
            </w:r>
            <w:r w:rsidR="009C7BAB">
              <w:rPr>
                <w:b/>
                <w:lang w:val="en-GB"/>
              </w:rPr>
              <w:t>GPR155</w:t>
            </w:r>
            <w:r w:rsidR="009C7BAB">
              <w:rPr>
                <w:lang w:val="en-GB"/>
              </w:rPr>
              <w:t xml:space="preserve">, </w:t>
            </w:r>
            <w:proofErr w:type="spellStart"/>
            <w:r w:rsidR="009C7BAB">
              <w:rPr>
                <w:lang w:val="en-GB"/>
              </w:rPr>
              <w:t>HYDIN</w:t>
            </w:r>
            <w:proofErr w:type="spellEnd"/>
            <w:r w:rsidR="009C7BAB">
              <w:rPr>
                <w:lang w:val="en-GB"/>
              </w:rPr>
              <w:t xml:space="preserve">, IGSF3, </w:t>
            </w:r>
            <w:r w:rsidR="009C7BAB">
              <w:rPr>
                <w:b/>
                <w:lang w:val="en-GB"/>
              </w:rPr>
              <w:t>KIF18A</w:t>
            </w:r>
            <w:r w:rsidR="009C7BAB">
              <w:rPr>
                <w:lang w:val="en-GB"/>
              </w:rPr>
              <w:t>, LOC391322, LRRC58, miR-1</w:t>
            </w:r>
            <w:r w:rsidR="00F25B0F">
              <w:rPr>
                <w:lang w:val="en-GB"/>
              </w:rPr>
              <w:t>24</w:t>
            </w:r>
            <w:r w:rsidR="009C7BAB">
              <w:rPr>
                <w:lang w:val="en-GB"/>
              </w:rPr>
              <w:t>-</w:t>
            </w:r>
            <w:r w:rsidR="00F25B0F">
              <w:rPr>
                <w:lang w:val="en-GB"/>
              </w:rPr>
              <w:t>3</w:t>
            </w:r>
            <w:r w:rsidR="009C7BAB">
              <w:rPr>
                <w:lang w:val="en-GB"/>
              </w:rPr>
              <w:t xml:space="preserve">p (and other miRNA w/seed </w:t>
            </w:r>
            <w:proofErr w:type="spellStart"/>
            <w:r w:rsidR="009C7BAB">
              <w:rPr>
                <w:lang w:val="en-GB"/>
              </w:rPr>
              <w:t>A</w:t>
            </w:r>
            <w:r w:rsidR="00F25B0F">
              <w:rPr>
                <w:lang w:val="en-GB"/>
              </w:rPr>
              <w:t>AGGCAC</w:t>
            </w:r>
            <w:proofErr w:type="spellEnd"/>
            <w:r w:rsidR="009C7BAB">
              <w:rPr>
                <w:lang w:val="en-GB"/>
              </w:rPr>
              <w:t>),</w:t>
            </w:r>
            <w:r w:rsidR="00F25B0F">
              <w:rPr>
                <w:lang w:val="en-GB"/>
              </w:rPr>
              <w:t xml:space="preserve"> </w:t>
            </w:r>
            <w:proofErr w:type="spellStart"/>
            <w:r w:rsidR="00F25B0F">
              <w:rPr>
                <w:lang w:val="en-GB"/>
              </w:rPr>
              <w:t>NANOG</w:t>
            </w:r>
            <w:proofErr w:type="spellEnd"/>
            <w:r w:rsidR="00F25B0F">
              <w:rPr>
                <w:lang w:val="en-GB"/>
              </w:rPr>
              <w:t xml:space="preserve">, PLBD2, </w:t>
            </w:r>
            <w:r w:rsidR="00F25B0F">
              <w:rPr>
                <w:b/>
                <w:lang w:val="en-GB"/>
              </w:rPr>
              <w:t>PLXNA1</w:t>
            </w:r>
            <w:r w:rsidR="00F25B0F">
              <w:rPr>
                <w:lang w:val="en-GB"/>
              </w:rPr>
              <w:t xml:space="preserve">, PPP1CA, PPP1R27, </w:t>
            </w:r>
            <w:proofErr w:type="spellStart"/>
            <w:r w:rsidR="00F25B0F">
              <w:rPr>
                <w:b/>
                <w:lang w:val="en-GB"/>
              </w:rPr>
              <w:t>PTGFRN</w:t>
            </w:r>
            <w:proofErr w:type="spellEnd"/>
            <w:r w:rsidR="00F25B0F">
              <w:rPr>
                <w:lang w:val="en-GB"/>
              </w:rPr>
              <w:t xml:space="preserve">, </w:t>
            </w:r>
            <w:r w:rsidR="002D3F7B">
              <w:rPr>
                <w:b/>
                <w:lang w:val="en-GB"/>
              </w:rPr>
              <w:t>RAB6B</w:t>
            </w:r>
            <w:r w:rsidR="002D3F7B">
              <w:rPr>
                <w:lang w:val="en-GB"/>
              </w:rPr>
              <w:t xml:space="preserve">, </w:t>
            </w:r>
            <w:r w:rsidR="002D3F7B">
              <w:rPr>
                <w:b/>
                <w:lang w:val="en-GB"/>
              </w:rPr>
              <w:t>RAPGEF5</w:t>
            </w:r>
            <w:r w:rsidR="002D3F7B">
              <w:rPr>
                <w:lang w:val="en-GB"/>
              </w:rPr>
              <w:t xml:space="preserve">, SLC44A2, TMEM132D, TTC17, TTC7A, </w:t>
            </w:r>
            <w:proofErr w:type="spellStart"/>
            <w:r w:rsidR="002D3F7B">
              <w:rPr>
                <w:lang w:val="en-GB"/>
              </w:rPr>
              <w:t>UBC</w:t>
            </w:r>
            <w:proofErr w:type="spellEnd"/>
            <w:r w:rsidR="002D3F7B">
              <w:rPr>
                <w:lang w:val="en-GB"/>
              </w:rPr>
              <w:t xml:space="preserve">, </w:t>
            </w:r>
            <w:r w:rsidR="002D3F7B">
              <w:rPr>
                <w:b/>
                <w:lang w:val="en-GB"/>
              </w:rPr>
              <w:t>ZCCHC24</w:t>
            </w:r>
            <w:r w:rsidR="002D3F7B">
              <w:rPr>
                <w:lang w:val="en-GB"/>
              </w:rPr>
              <w:t xml:space="preserve">, </w:t>
            </w:r>
            <w:r w:rsidR="002D3F7B">
              <w:rPr>
                <w:b/>
                <w:lang w:val="en-GB"/>
              </w:rPr>
              <w:t>ZNF462*</w:t>
            </w:r>
          </w:p>
        </w:tc>
        <w:tc>
          <w:tcPr>
            <w:tcW w:w="2835" w:type="dxa"/>
          </w:tcPr>
          <w:p w:rsidR="00BE1013" w:rsidRPr="0033123A" w:rsidRDefault="009265CC">
            <w:pPr>
              <w:rPr>
                <w:lang w:val="en-GB"/>
              </w:rPr>
            </w:pPr>
            <w:r w:rsidRPr="0033123A">
              <w:rPr>
                <w:lang w:val="en-GB"/>
              </w:rPr>
              <w:t>26</w:t>
            </w:r>
            <w:bookmarkStart w:id="0" w:name="_GoBack"/>
            <w:bookmarkEnd w:id="0"/>
          </w:p>
        </w:tc>
        <w:tc>
          <w:tcPr>
            <w:tcW w:w="2835" w:type="dxa"/>
          </w:tcPr>
          <w:p w:rsidR="00BE1013" w:rsidRPr="0033123A" w:rsidRDefault="009265CC">
            <w:pPr>
              <w:rPr>
                <w:lang w:val="en-GB"/>
              </w:rPr>
            </w:pPr>
            <w:r w:rsidRPr="0033123A">
              <w:rPr>
                <w:lang w:val="en-GB"/>
              </w:rPr>
              <w:t>13</w:t>
            </w:r>
          </w:p>
        </w:tc>
        <w:tc>
          <w:tcPr>
            <w:tcW w:w="5103" w:type="dxa"/>
          </w:tcPr>
          <w:p w:rsidR="00BE1013" w:rsidRPr="0033123A" w:rsidRDefault="000D5BCC">
            <w:pPr>
              <w:rPr>
                <w:lang w:val="en-GB"/>
              </w:rPr>
            </w:pPr>
            <w:r w:rsidRPr="0033123A">
              <w:rPr>
                <w:lang w:val="en-GB"/>
              </w:rPr>
              <w:t>Developmental Disorder, Gastrointestinal Disease, Hereditary Disorder</w:t>
            </w:r>
          </w:p>
        </w:tc>
      </w:tr>
      <w:tr w:rsidR="00C43101" w:rsidRPr="002F2A7E" w:rsidTr="00C43101">
        <w:trPr>
          <w:trHeight w:val="346"/>
        </w:trPr>
        <w:tc>
          <w:tcPr>
            <w:tcW w:w="6237" w:type="dxa"/>
          </w:tcPr>
          <w:p w:rsidR="00BE1013" w:rsidRPr="00745E23" w:rsidRDefault="00642053" w:rsidP="002F2A7E">
            <w:pPr>
              <w:jc w:val="both"/>
              <w:rPr>
                <w:lang w:val="en-GB"/>
              </w:rPr>
            </w:pPr>
            <w:r>
              <w:rPr>
                <w:b/>
                <w:lang w:val="en-GB"/>
              </w:rPr>
              <w:t>AIM2</w:t>
            </w:r>
            <w:r>
              <w:rPr>
                <w:lang w:val="en-GB"/>
              </w:rPr>
              <w:t xml:space="preserve">, </w:t>
            </w:r>
            <w:r>
              <w:rPr>
                <w:b/>
                <w:lang w:val="en-GB"/>
              </w:rPr>
              <w:t>ANKRD50</w:t>
            </w:r>
            <w:r>
              <w:rPr>
                <w:lang w:val="en-GB"/>
              </w:rPr>
              <w:t xml:space="preserve">, APP, </w:t>
            </w:r>
            <w:proofErr w:type="spellStart"/>
            <w:r>
              <w:rPr>
                <w:b/>
                <w:lang w:val="en-GB"/>
              </w:rPr>
              <w:t>ASPM</w:t>
            </w:r>
            <w:proofErr w:type="spellEnd"/>
            <w:r>
              <w:rPr>
                <w:lang w:val="en-GB"/>
              </w:rPr>
              <w:t xml:space="preserve">, </w:t>
            </w:r>
            <w:r>
              <w:rPr>
                <w:b/>
                <w:lang w:val="en-GB"/>
              </w:rPr>
              <w:t>BMP2K</w:t>
            </w:r>
            <w:r>
              <w:rPr>
                <w:lang w:val="en-GB"/>
              </w:rPr>
              <w:t xml:space="preserve">, C19orf12, C1orf105, C1QL1, C3orf33, C5orf15, </w:t>
            </w:r>
            <w:proofErr w:type="spellStart"/>
            <w:r>
              <w:rPr>
                <w:lang w:val="en-GB"/>
              </w:rPr>
              <w:t>CTIF</w:t>
            </w:r>
            <w:proofErr w:type="spellEnd"/>
            <w:r>
              <w:rPr>
                <w:lang w:val="en-GB"/>
              </w:rPr>
              <w:t xml:space="preserve">, DENND1C, DTD2, ELAVL1, </w:t>
            </w:r>
            <w:proofErr w:type="spellStart"/>
            <w:r>
              <w:rPr>
                <w:b/>
                <w:lang w:val="en-GB"/>
              </w:rPr>
              <w:t>KAZN</w:t>
            </w:r>
            <w:proofErr w:type="spellEnd"/>
            <w:r>
              <w:rPr>
                <w:lang w:val="en-GB"/>
              </w:rPr>
              <w:t xml:space="preserve">, MCTP2, MPV17L, </w:t>
            </w:r>
            <w:proofErr w:type="spellStart"/>
            <w:r>
              <w:rPr>
                <w:lang w:val="en-GB"/>
              </w:rPr>
              <w:t>MTFMT</w:t>
            </w:r>
            <w:proofErr w:type="spellEnd"/>
            <w:r>
              <w:rPr>
                <w:lang w:val="en-GB"/>
              </w:rPr>
              <w:t xml:space="preserve">, NIM1K, </w:t>
            </w:r>
            <w:proofErr w:type="spellStart"/>
            <w:r>
              <w:rPr>
                <w:b/>
                <w:lang w:val="en-GB"/>
              </w:rPr>
              <w:t>NMU</w:t>
            </w:r>
            <w:proofErr w:type="spellEnd"/>
            <w:r>
              <w:rPr>
                <w:lang w:val="en-GB"/>
              </w:rPr>
              <w:t xml:space="preserve">, NOTCH3, </w:t>
            </w:r>
            <w:r>
              <w:rPr>
                <w:b/>
                <w:lang w:val="en-GB"/>
              </w:rPr>
              <w:t>PCGF2</w:t>
            </w:r>
            <w:r>
              <w:rPr>
                <w:lang w:val="en-GB"/>
              </w:rPr>
              <w:t xml:space="preserve">, RALBP1, </w:t>
            </w:r>
            <w:r>
              <w:rPr>
                <w:b/>
                <w:lang w:val="en-GB"/>
              </w:rPr>
              <w:t>SCML1</w:t>
            </w:r>
            <w:r>
              <w:rPr>
                <w:lang w:val="en-GB"/>
              </w:rPr>
              <w:t>, SLC48A1, SMARCA4</w:t>
            </w:r>
            <w:r w:rsidR="00745E23">
              <w:rPr>
                <w:lang w:val="en-GB"/>
              </w:rPr>
              <w:t xml:space="preserve">, </w:t>
            </w:r>
            <w:r w:rsidR="00745E23">
              <w:rPr>
                <w:b/>
                <w:lang w:val="en-GB"/>
              </w:rPr>
              <w:t>SYCP21</w:t>
            </w:r>
            <w:r w:rsidR="00745E23">
              <w:rPr>
                <w:lang w:val="en-GB"/>
              </w:rPr>
              <w:t xml:space="preserve">, TBC1D20, </w:t>
            </w:r>
            <w:r w:rsidR="00745E23">
              <w:rPr>
                <w:b/>
                <w:lang w:val="en-GB"/>
              </w:rPr>
              <w:t>THAP10</w:t>
            </w:r>
            <w:r w:rsidR="00745E23">
              <w:rPr>
                <w:lang w:val="en-GB"/>
              </w:rPr>
              <w:t xml:space="preserve">, </w:t>
            </w:r>
            <w:r w:rsidR="00745E23">
              <w:rPr>
                <w:b/>
                <w:lang w:val="en-GB"/>
              </w:rPr>
              <w:t>TMEM56</w:t>
            </w:r>
            <w:r w:rsidR="00745E23">
              <w:rPr>
                <w:lang w:val="en-GB"/>
              </w:rPr>
              <w:t xml:space="preserve">, </w:t>
            </w:r>
            <w:r w:rsidR="00745E23">
              <w:rPr>
                <w:b/>
                <w:lang w:val="en-GB"/>
              </w:rPr>
              <w:t>TMEM108</w:t>
            </w:r>
            <w:r w:rsidR="00745E23">
              <w:rPr>
                <w:lang w:val="en-GB"/>
              </w:rPr>
              <w:t xml:space="preserve">, TMEM127, TP53, </w:t>
            </w:r>
            <w:r w:rsidR="00745E23">
              <w:rPr>
                <w:b/>
                <w:lang w:val="en-GB"/>
              </w:rPr>
              <w:t>VASH2*</w:t>
            </w:r>
            <w:r w:rsidR="00745E23">
              <w:rPr>
                <w:lang w:val="en-GB"/>
              </w:rPr>
              <w:t>, WDR45B</w:t>
            </w:r>
          </w:p>
        </w:tc>
        <w:tc>
          <w:tcPr>
            <w:tcW w:w="2835" w:type="dxa"/>
          </w:tcPr>
          <w:p w:rsidR="00BE1013" w:rsidRPr="0033123A" w:rsidRDefault="009265CC">
            <w:pPr>
              <w:rPr>
                <w:lang w:val="en-GB"/>
              </w:rPr>
            </w:pPr>
            <w:r w:rsidRPr="0033123A">
              <w:rPr>
                <w:lang w:val="en-GB"/>
              </w:rPr>
              <w:t>24</w:t>
            </w:r>
          </w:p>
        </w:tc>
        <w:tc>
          <w:tcPr>
            <w:tcW w:w="2835" w:type="dxa"/>
          </w:tcPr>
          <w:p w:rsidR="00BE1013" w:rsidRPr="0033123A" w:rsidRDefault="009265CC">
            <w:pPr>
              <w:rPr>
                <w:lang w:val="en-GB"/>
              </w:rPr>
            </w:pPr>
            <w:r w:rsidRPr="0033123A">
              <w:rPr>
                <w:lang w:val="en-GB"/>
              </w:rPr>
              <w:t>13</w:t>
            </w:r>
          </w:p>
        </w:tc>
        <w:tc>
          <w:tcPr>
            <w:tcW w:w="5103" w:type="dxa"/>
          </w:tcPr>
          <w:p w:rsidR="00BE1013" w:rsidRPr="0033123A" w:rsidRDefault="000D5BCC">
            <w:pPr>
              <w:rPr>
                <w:lang w:val="en-GB"/>
              </w:rPr>
            </w:pPr>
            <w:r w:rsidRPr="0033123A">
              <w:rPr>
                <w:lang w:val="en-GB"/>
              </w:rPr>
              <w:t>Cell Cycle, Cell Death and Survival, Cellular Compromise</w:t>
            </w:r>
          </w:p>
        </w:tc>
      </w:tr>
    </w:tbl>
    <w:p w:rsidR="006D45D2" w:rsidRPr="0033123A" w:rsidRDefault="006D45D2">
      <w:pPr>
        <w:rPr>
          <w:lang w:val="en-GB"/>
        </w:rPr>
      </w:pPr>
    </w:p>
    <w:sectPr w:rsidR="006D45D2" w:rsidRPr="0033123A" w:rsidSect="009265C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13"/>
    <w:rsid w:val="00012CAA"/>
    <w:rsid w:val="000C4250"/>
    <w:rsid w:val="000C7A68"/>
    <w:rsid w:val="000D5BCC"/>
    <w:rsid w:val="00174F84"/>
    <w:rsid w:val="002907CF"/>
    <w:rsid w:val="002A44E7"/>
    <w:rsid w:val="002D3F7B"/>
    <w:rsid w:val="002F2A7E"/>
    <w:rsid w:val="0033123A"/>
    <w:rsid w:val="0039774C"/>
    <w:rsid w:val="005B51AD"/>
    <w:rsid w:val="005D7318"/>
    <w:rsid w:val="00642053"/>
    <w:rsid w:val="006D45D2"/>
    <w:rsid w:val="006E776F"/>
    <w:rsid w:val="0071342B"/>
    <w:rsid w:val="00745E23"/>
    <w:rsid w:val="007F2AAA"/>
    <w:rsid w:val="008523E6"/>
    <w:rsid w:val="009265CC"/>
    <w:rsid w:val="009439D6"/>
    <w:rsid w:val="009C7BAB"/>
    <w:rsid w:val="00AA7DDA"/>
    <w:rsid w:val="00AD1B44"/>
    <w:rsid w:val="00AD62C3"/>
    <w:rsid w:val="00AE1A43"/>
    <w:rsid w:val="00BB17DE"/>
    <w:rsid w:val="00BE1013"/>
    <w:rsid w:val="00C43101"/>
    <w:rsid w:val="00D21D3E"/>
    <w:rsid w:val="00F25B0F"/>
    <w:rsid w:val="00FE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FB51A-68D3-4D44-8A7B-BFB8AA08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E1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CREA-Genetica</dc:creator>
  <cp:keywords/>
  <dc:description/>
  <cp:lastModifiedBy>CREA-Genetica</cp:lastModifiedBy>
  <cp:revision>10</cp:revision>
  <dcterms:created xsi:type="dcterms:W3CDTF">2016-02-10T15:15:00Z</dcterms:created>
  <dcterms:modified xsi:type="dcterms:W3CDTF">2016-02-11T11:07:00Z</dcterms:modified>
</cp:coreProperties>
</file>