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D3" w:rsidRPr="00376B4E" w:rsidRDefault="00F0064B" w:rsidP="008D46D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 xml:space="preserve">S1 </w:t>
      </w:r>
      <w:r w:rsidR="002F12EE">
        <w:rPr>
          <w:rFonts w:ascii="Times New Roman" w:hAnsi="Times New Roman" w:cs="Times New Roman" w:hint="eastAsia"/>
          <w:b/>
          <w:sz w:val="18"/>
          <w:szCs w:val="18"/>
        </w:rPr>
        <w:t>Appendix</w:t>
      </w:r>
      <w:r w:rsidR="00116EB6">
        <w:rPr>
          <w:rFonts w:ascii="Times New Roman" w:hAnsi="Times New Roman" w:cs="Times New Roman" w:hint="eastAsia"/>
          <w:b/>
          <w:sz w:val="18"/>
          <w:szCs w:val="18"/>
        </w:rPr>
        <w:t>.</w:t>
      </w:r>
      <w:bookmarkStart w:id="0" w:name="_GoBack"/>
      <w:bookmarkEnd w:id="0"/>
      <w:r w:rsidRPr="00701E4F">
        <w:rPr>
          <w:rFonts w:ascii="Times New Roman" w:hAnsi="Times New Roman" w:cs="Times New Roman"/>
          <w:b/>
          <w:sz w:val="18"/>
          <w:szCs w:val="18"/>
        </w:rPr>
        <w:t xml:space="preserve"> Hospitals participated in </w:t>
      </w:r>
      <w:r>
        <w:rPr>
          <w:rFonts w:ascii="Times New Roman" w:hAnsi="Times New Roman" w:cs="Times New Roman"/>
          <w:b/>
          <w:sz w:val="18"/>
          <w:szCs w:val="18"/>
        </w:rPr>
        <w:t>the study</w:t>
      </w:r>
      <w:r>
        <w:rPr>
          <w:rFonts w:ascii="Times New Roman" w:hAnsi="Times New Roman" w:cs="Times New Roman" w:hint="eastAsia"/>
          <w:b/>
          <w:sz w:val="18"/>
          <w:szCs w:val="18"/>
        </w:rPr>
        <w:t>.</w:t>
      </w:r>
    </w:p>
    <w:tbl>
      <w:tblPr>
        <w:tblpPr w:leftFromText="180" w:rightFromText="180" w:vertAnchor="text" w:horzAnchor="margin" w:tblpXSpec="center" w:tblpY="360"/>
        <w:tblW w:w="592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"/>
        <w:gridCol w:w="4652"/>
        <w:gridCol w:w="25"/>
        <w:gridCol w:w="970"/>
        <w:gridCol w:w="24"/>
        <w:gridCol w:w="1251"/>
        <w:gridCol w:w="24"/>
        <w:gridCol w:w="1503"/>
        <w:gridCol w:w="24"/>
        <w:gridCol w:w="1568"/>
        <w:gridCol w:w="24"/>
      </w:tblGrid>
      <w:tr w:rsidR="008D46D3" w:rsidRPr="00701E4F" w:rsidTr="008D46D3">
        <w:trPr>
          <w:gridAfter w:val="1"/>
          <w:wAfter w:w="12" w:type="pct"/>
          <w:trHeight w:val="300"/>
        </w:trPr>
        <w:tc>
          <w:tcPr>
            <w:tcW w:w="23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Hospitals</w:t>
            </w:r>
          </w:p>
        </w:tc>
        <w:tc>
          <w:tcPr>
            <w:tcW w:w="49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Province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</w:p>
        </w:tc>
        <w:tc>
          <w:tcPr>
            <w:tcW w:w="75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Hospital Class</w:t>
            </w:r>
          </w:p>
        </w:tc>
        <w:tc>
          <w:tcPr>
            <w:tcW w:w="78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Peking University Third Hospital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Beijing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Beijing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General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The General Hospital of the People's Liberation Army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Beijing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Beijing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General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The Military General Hospital of Beijing PLA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Beijing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Beijing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General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Xijing</w:t>
            </w:r>
            <w:proofErr w:type="spellEnd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 Hospital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Shaanxi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Xi'an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General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Tangdu</w:t>
            </w:r>
            <w:proofErr w:type="spellEnd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 Hospital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Shaanxi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Xi'an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General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Shaanxi Province Hospital of Traditional Chinese Medicine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Shaanxi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Xi'an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TCM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Shaanxi Provincial People's Hospital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Shaanxi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Xi'an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General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Yanan</w:t>
            </w:r>
            <w:proofErr w:type="spellEnd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 University Affiliated Hospital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Shaanxi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Yan'an</w:t>
            </w:r>
            <w:proofErr w:type="spellEnd"/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General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The First Affiliated Hospital of Xinjiang Medical University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Xinjiang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Urumqi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General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People's Hospital of Xinjiang Uygur Autonomous Region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Xinjiang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Urumqi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General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Traditional Chinese Medicine Hospital of Xinjiang Uygur Autonomous Region 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Xinjiang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Urumqi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TCM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The Fifth Affiliated Hospital of Xinjiang Medical University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Xinjiang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Urumqi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General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Chest Hospital of Xinjiang Uygur Autonomous Region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Xinjiang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Urumqi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Specialized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The First Affiliated Hospital of the Medical College, </w:t>
            </w: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Shihezi</w:t>
            </w:r>
            <w:proofErr w:type="spellEnd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 University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Xinjiang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Shihezi</w:t>
            </w:r>
            <w:proofErr w:type="spellEnd"/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General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Wuhan Asia Heart Hospital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Hubei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Wuhan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Specialized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Hubei Provincial Hospital of TCM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Hubei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Wuhan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TCM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Wuhan Integrated TCM and Western Medicine Hospital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Hubei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Wuhan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TCM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Wuhan Hospital of Traditional Chinese Medicine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Hubei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Wuhan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TCM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The Second Hospital of </w:t>
            </w: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Hebei</w:t>
            </w:r>
            <w:proofErr w:type="spellEnd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 Medical University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Hebei</w:t>
            </w:r>
            <w:proofErr w:type="spellEnd"/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4319E0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8D46D3" w:rsidRPr="00701E4F">
                <w:rPr>
                  <w:rFonts w:ascii="Times New Roman" w:hAnsi="Times New Roman" w:cs="Times New Roman"/>
                  <w:sz w:val="18"/>
                  <w:szCs w:val="18"/>
                </w:rPr>
                <w:t>Shijiazhuang</w:t>
              </w:r>
            </w:hyperlink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General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Weinan</w:t>
            </w:r>
            <w:proofErr w:type="spellEnd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 Central Hospital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Shaanxi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Weinan</w:t>
            </w:r>
            <w:proofErr w:type="spellEnd"/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General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Hebei</w:t>
            </w:r>
            <w:proofErr w:type="spellEnd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 General Hospital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Hebei</w:t>
            </w:r>
            <w:proofErr w:type="spellEnd"/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4319E0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8D46D3" w:rsidRPr="00701E4F">
                <w:rPr>
                  <w:rFonts w:ascii="Times New Roman" w:hAnsi="Times New Roman" w:cs="Times New Roman"/>
                  <w:sz w:val="18"/>
                  <w:szCs w:val="18"/>
                </w:rPr>
                <w:t>Shijiazhuang</w:t>
              </w:r>
            </w:hyperlink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General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Guang’anmen</w:t>
            </w:r>
            <w:proofErr w:type="spellEnd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 Hospital Affiliated to China Academy of Chinese Medical Sciences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Beijing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Beijing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TCM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Longhua</w:t>
            </w:r>
            <w:proofErr w:type="spellEnd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 Hospital Shanghai University of TCM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Shanghai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Shanghai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TCM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Huashan</w:t>
            </w:r>
            <w:proofErr w:type="spellEnd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 Hospital, </w:t>
            </w: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Fudan</w:t>
            </w:r>
            <w:proofErr w:type="spellEnd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 University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Shanghai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Shanghai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General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Shuguang</w:t>
            </w:r>
            <w:proofErr w:type="spellEnd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 Hospital Shanghai University of Traditional Chinese Medicine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Shanghai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Shanghai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TCM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The First Affiliated Hospital of Bengbu Medical College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Anhui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Bengbu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General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First Hospital of Qinhuangdao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Hebei</w:t>
            </w:r>
            <w:proofErr w:type="spellEnd"/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Qinhuangdao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General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Hospital of Chengdu Office of People’s Government of Tibetan Autonomous Region (</w:t>
            </w: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Hospital.C.T</w:t>
            </w:r>
            <w:proofErr w:type="spellEnd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.)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Sichuan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Chengdu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General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Sichuan 2nd Hospital of TCM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Sichuan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Chengdu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TCM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Zhangjiagang</w:t>
            </w:r>
            <w:proofErr w:type="spellEnd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 Hospital of Traditional Chinese Medicine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Jiangsu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Zhangjiagang</w:t>
            </w:r>
            <w:proofErr w:type="spellEnd"/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TCM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Minhang</w:t>
            </w:r>
            <w:proofErr w:type="spellEnd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 District Central Hospital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Shanghai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Shanghai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Secondary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General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AVIC 363 Hospital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Sichuan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Chengdu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General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Shanghai Huangpu District Central Hospital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Shanghai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Shanghai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Secondary </w:t>
            </w:r>
            <w:r w:rsidRPr="00701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General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Central Hospital of </w:t>
            </w: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Qingpu</w:t>
            </w:r>
            <w:proofErr w:type="spellEnd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 xml:space="preserve"> District, Shanghai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Shanghai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Shanghai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General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Affiliated Hospital Of Chengdu University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Sichuan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Chengdu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Tertiary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General Hospital</w:t>
            </w:r>
          </w:p>
        </w:tc>
      </w:tr>
      <w:tr w:rsidR="008D46D3" w:rsidRPr="00701E4F" w:rsidTr="008D46D3">
        <w:trPr>
          <w:gridBefore w:val="1"/>
          <w:wBefore w:w="12" w:type="pct"/>
          <w:trHeight w:val="300"/>
        </w:trPr>
        <w:tc>
          <w:tcPr>
            <w:tcW w:w="231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China S.C.H.J. Hospital of TCM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Sichuan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46D3" w:rsidRPr="00701E4F" w:rsidRDefault="008D46D3" w:rsidP="0000765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Hejiang</w:t>
            </w:r>
            <w:proofErr w:type="spellEnd"/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Secondary Hospital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8D46D3" w:rsidRPr="00701E4F" w:rsidRDefault="008D46D3" w:rsidP="00007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E4F">
              <w:rPr>
                <w:rFonts w:ascii="Times New Roman" w:hAnsi="Times New Roman" w:cs="Times New Roman"/>
                <w:sz w:val="18"/>
                <w:szCs w:val="18"/>
              </w:rPr>
              <w:t>TCM hospital</w:t>
            </w:r>
          </w:p>
        </w:tc>
      </w:tr>
    </w:tbl>
    <w:p w:rsidR="008D46D3" w:rsidRPr="00701E4F" w:rsidRDefault="008D46D3" w:rsidP="008D46D3">
      <w:pPr>
        <w:rPr>
          <w:rFonts w:ascii="Times New Roman" w:hAnsi="Times New Roman" w:cs="Times New Roman"/>
          <w:b/>
          <w:sz w:val="18"/>
          <w:szCs w:val="18"/>
        </w:rPr>
      </w:pPr>
    </w:p>
    <w:p w:rsidR="00E2412E" w:rsidRPr="00701E4F" w:rsidRDefault="00E2412E" w:rsidP="00E2412E">
      <w:pPr>
        <w:rPr>
          <w:rFonts w:ascii="Times New Roman" w:hAnsi="Times New Roman" w:cs="Times New Roman"/>
          <w:sz w:val="18"/>
          <w:szCs w:val="18"/>
        </w:rPr>
      </w:pPr>
    </w:p>
    <w:p w:rsidR="00E2412E" w:rsidRPr="00701E4F" w:rsidRDefault="00E2412E" w:rsidP="00E2412E">
      <w:pPr>
        <w:rPr>
          <w:rFonts w:ascii="Times New Roman" w:hAnsi="Times New Roman" w:cs="Times New Roman"/>
          <w:b/>
          <w:sz w:val="18"/>
          <w:szCs w:val="18"/>
        </w:rPr>
      </w:pPr>
    </w:p>
    <w:p w:rsidR="00A8547F" w:rsidRPr="00E2412E" w:rsidRDefault="00A8547F"/>
    <w:sectPr w:rsidR="00A8547F" w:rsidRPr="00E24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E0" w:rsidRDefault="004319E0" w:rsidP="00E2412E">
      <w:r>
        <w:separator/>
      </w:r>
    </w:p>
  </w:endnote>
  <w:endnote w:type="continuationSeparator" w:id="0">
    <w:p w:rsidR="004319E0" w:rsidRDefault="004319E0" w:rsidP="00E2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E0" w:rsidRDefault="004319E0" w:rsidP="00E2412E">
      <w:r>
        <w:separator/>
      </w:r>
    </w:p>
  </w:footnote>
  <w:footnote w:type="continuationSeparator" w:id="0">
    <w:p w:rsidR="004319E0" w:rsidRDefault="004319E0" w:rsidP="00E2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6B6"/>
    <w:multiLevelType w:val="hybridMultilevel"/>
    <w:tmpl w:val="6B60D2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0A1BFE"/>
    <w:multiLevelType w:val="hybridMultilevel"/>
    <w:tmpl w:val="0D862C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D3"/>
    <w:rsid w:val="00116EB6"/>
    <w:rsid w:val="00143A9A"/>
    <w:rsid w:val="00282DC9"/>
    <w:rsid w:val="002F12EE"/>
    <w:rsid w:val="00376B4E"/>
    <w:rsid w:val="004319E0"/>
    <w:rsid w:val="0047657D"/>
    <w:rsid w:val="007F418D"/>
    <w:rsid w:val="008D46D3"/>
    <w:rsid w:val="009A5F60"/>
    <w:rsid w:val="00A4583D"/>
    <w:rsid w:val="00A8547F"/>
    <w:rsid w:val="00C23902"/>
    <w:rsid w:val="00E2412E"/>
    <w:rsid w:val="00F0064B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1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12E"/>
    <w:rPr>
      <w:sz w:val="18"/>
      <w:szCs w:val="18"/>
    </w:rPr>
  </w:style>
  <w:style w:type="table" w:styleId="a5">
    <w:name w:val="Table Grid"/>
    <w:basedOn w:val="a1"/>
    <w:uiPriority w:val="39"/>
    <w:rsid w:val="00E24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41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F12E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2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1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12E"/>
    <w:rPr>
      <w:sz w:val="18"/>
      <w:szCs w:val="18"/>
    </w:rPr>
  </w:style>
  <w:style w:type="table" w:styleId="a5">
    <w:name w:val="Table Grid"/>
    <w:basedOn w:val="a1"/>
    <w:uiPriority w:val="39"/>
    <w:rsid w:val="00E24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41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F12E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2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ik4wiGt4MxqLOKIERMJE1oBiCuA9HvO-m_4uElyD1wme3Werycizbza-JfXSbUPCEdCV0W1_YgkEuIUWvg3W2qIPbqTMW2LK_JInLN8E0LpBk_vba8MZJU-si9F0Yze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idu.com/link?url=ik4wiGt4MxqLOKIERMJE1oBiCuA9HvO-m_4uElyD1wme3Werycizbza-JfXSbUPCEdCV0W1_YgkEuIUWvg3W2qIPbqTMW2LK_JInLN8E0LpBk_vba8MZJU-si9F0YzeV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yingying</dc:creator>
  <cp:keywords/>
  <dc:description/>
  <cp:lastModifiedBy>yanyingying</cp:lastModifiedBy>
  <cp:revision>8</cp:revision>
  <dcterms:created xsi:type="dcterms:W3CDTF">2015-11-09T07:36:00Z</dcterms:created>
  <dcterms:modified xsi:type="dcterms:W3CDTF">2017-01-13T22:05:00Z</dcterms:modified>
</cp:coreProperties>
</file>