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4C" w:rsidRPr="00A60C70" w:rsidRDefault="0099374C" w:rsidP="0099374C">
      <w:pPr>
        <w:pStyle w:val="NormalnyWeb"/>
        <w:rPr>
          <w:lang w:val="en-US"/>
        </w:rPr>
      </w:pPr>
      <w:r>
        <w:rPr>
          <w:b/>
          <w:lang w:val="en-US"/>
        </w:rPr>
        <w:t>S</w:t>
      </w:r>
      <w:r w:rsidR="00251409">
        <w:rPr>
          <w:b/>
          <w:lang w:val="en-US"/>
        </w:rPr>
        <w:t xml:space="preserve">7 </w:t>
      </w:r>
      <w:r w:rsidR="00111127">
        <w:rPr>
          <w:b/>
          <w:lang w:val="en-US"/>
        </w:rPr>
        <w:t>Ta</w:t>
      </w:r>
      <w:r>
        <w:rPr>
          <w:b/>
          <w:lang w:val="en-US"/>
        </w:rPr>
        <w:t xml:space="preserve">ble. </w:t>
      </w:r>
      <w:r>
        <w:rPr>
          <w:lang w:val="en-US"/>
        </w:rPr>
        <w:t>Bioinformatics predictions of pathogenicity of additional variants found in probands carrying TTN truncating mutations.</w:t>
      </w:r>
    </w:p>
    <w:tbl>
      <w:tblPr>
        <w:tblW w:w="122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157"/>
        <w:gridCol w:w="1760"/>
        <w:gridCol w:w="1376"/>
        <w:gridCol w:w="956"/>
        <w:gridCol w:w="1266"/>
        <w:gridCol w:w="1546"/>
        <w:gridCol w:w="3240"/>
      </w:tblGrid>
      <w:tr w:rsidR="008E14EF" w:rsidRPr="0099374C" w:rsidTr="0015680D">
        <w:trPr>
          <w:trHeight w:val="33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F" w:rsidRPr="0099374C" w:rsidRDefault="008E14EF" w:rsidP="00701CE4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9374C">
              <w:rPr>
                <w:b/>
                <w:color w:val="000000"/>
                <w:sz w:val="22"/>
                <w:szCs w:val="22"/>
                <w:lang w:val="en-US"/>
              </w:rPr>
              <w:t>Family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F" w:rsidRPr="0099374C" w:rsidRDefault="008E14EF" w:rsidP="00701CE4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9374C">
              <w:rPr>
                <w:b/>
                <w:color w:val="000000"/>
                <w:sz w:val="22"/>
                <w:szCs w:val="22"/>
                <w:lang w:val="en-US"/>
              </w:rPr>
              <w:t>Gene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F" w:rsidRPr="0099374C" w:rsidRDefault="008E14EF" w:rsidP="00701CE4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9374C">
              <w:rPr>
                <w:b/>
                <w:color w:val="000000"/>
                <w:sz w:val="22"/>
                <w:szCs w:val="22"/>
                <w:lang w:val="en-US"/>
              </w:rPr>
              <w:t>Transcript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F" w:rsidRPr="0099374C" w:rsidRDefault="008E14EF" w:rsidP="00701CE4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9374C">
              <w:rPr>
                <w:b/>
                <w:color w:val="000000"/>
                <w:sz w:val="22"/>
                <w:szCs w:val="22"/>
                <w:lang w:val="en-US"/>
              </w:rPr>
              <w:t>Variant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F" w:rsidRPr="0099374C" w:rsidRDefault="008E14EF" w:rsidP="00701CE4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9374C">
              <w:rPr>
                <w:b/>
                <w:color w:val="000000"/>
                <w:sz w:val="22"/>
                <w:szCs w:val="22"/>
                <w:lang w:val="en-US"/>
              </w:rPr>
              <w:t>AVSIFT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F" w:rsidRPr="0099374C" w:rsidRDefault="008E14EF" w:rsidP="00701CE4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9374C">
              <w:rPr>
                <w:b/>
                <w:color w:val="000000"/>
                <w:sz w:val="22"/>
                <w:szCs w:val="22"/>
                <w:lang w:val="en-US"/>
              </w:rPr>
              <w:t>PolyPhen2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F" w:rsidRDefault="008E14EF" w:rsidP="00701CE4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9374C">
              <w:rPr>
                <w:b/>
                <w:color w:val="000000"/>
                <w:sz w:val="22"/>
                <w:szCs w:val="22"/>
                <w:lang w:val="en-US"/>
              </w:rPr>
              <w:t>Mutation</w:t>
            </w:r>
          </w:p>
          <w:p w:rsidR="008E14EF" w:rsidRPr="0099374C" w:rsidRDefault="008E14EF" w:rsidP="00701CE4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9374C">
              <w:rPr>
                <w:b/>
                <w:color w:val="000000"/>
                <w:sz w:val="22"/>
                <w:szCs w:val="22"/>
                <w:lang w:val="en-US"/>
              </w:rPr>
              <w:t>Taster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F" w:rsidRPr="0099374C" w:rsidRDefault="008E14EF" w:rsidP="00701CE4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ClinVar</w:t>
            </w:r>
            <w:proofErr w:type="spellEnd"/>
          </w:p>
        </w:tc>
      </w:tr>
      <w:tr w:rsidR="008E14EF" w:rsidRPr="003C6D9F" w:rsidTr="0015680D">
        <w:trPr>
          <w:trHeight w:val="26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color w:val="000000"/>
                <w:sz w:val="22"/>
                <w:szCs w:val="22"/>
                <w:lang w:val="en-US"/>
              </w:rPr>
            </w:pPr>
            <w:r w:rsidRPr="003C6D9F">
              <w:rPr>
                <w:sz w:val="22"/>
                <w:szCs w:val="22"/>
                <w:lang w:val="en-US"/>
              </w:rPr>
              <w:t>DCM078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color w:val="000000"/>
                <w:sz w:val="22"/>
                <w:szCs w:val="22"/>
                <w:lang w:val="en-US"/>
              </w:rPr>
            </w:pPr>
            <w:r w:rsidRPr="003C6D9F">
              <w:rPr>
                <w:color w:val="000000"/>
                <w:sz w:val="22"/>
                <w:szCs w:val="22"/>
                <w:lang w:val="en-US"/>
              </w:rPr>
              <w:t>LDB3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sz w:val="22"/>
                <w:szCs w:val="22"/>
                <w:lang w:val="en-US"/>
              </w:rPr>
            </w:pPr>
            <w:r w:rsidRPr="003C6D9F">
              <w:rPr>
                <w:sz w:val="22"/>
                <w:szCs w:val="22"/>
                <w:lang w:val="en-US"/>
              </w:rPr>
              <w:t>NM_001171610.1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sz w:val="22"/>
                <w:szCs w:val="22"/>
                <w:lang w:val="en-US"/>
              </w:rPr>
            </w:pPr>
            <w:r w:rsidRPr="003C6D9F">
              <w:rPr>
                <w:sz w:val="22"/>
                <w:szCs w:val="22"/>
                <w:lang w:val="en-US"/>
              </w:rPr>
              <w:t>p.Gly19Ala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C6D9F"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  <w:lang w:val="en-US"/>
              </w:rPr>
              <w:t>P (0.7</w:t>
            </w:r>
            <w:r w:rsidRPr="003C6D9F">
              <w:rPr>
                <w:color w:val="000000"/>
                <w:sz w:val="22"/>
                <w:szCs w:val="22"/>
              </w:rPr>
              <w:t>89)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F" w:rsidRPr="003C6D9F" w:rsidRDefault="001A298E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 data</w:t>
            </w:r>
          </w:p>
        </w:tc>
      </w:tr>
      <w:tr w:rsidR="008E14EF" w:rsidRPr="003C6D9F" w:rsidTr="0015680D">
        <w:trPr>
          <w:trHeight w:val="25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3C6D9F">
              <w:rPr>
                <w:sz w:val="22"/>
                <w:szCs w:val="22"/>
                <w:lang w:val="en-US"/>
              </w:rPr>
              <w:t>DCM078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SCN5A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sz w:val="22"/>
                <w:szCs w:val="22"/>
              </w:rPr>
            </w:pPr>
            <w:r w:rsidRPr="003C6D9F">
              <w:rPr>
                <w:sz w:val="22"/>
                <w:szCs w:val="22"/>
                <w:lang w:val="en-US"/>
              </w:rPr>
              <w:t>NM_000335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sz w:val="22"/>
                <w:szCs w:val="22"/>
              </w:rPr>
            </w:pPr>
            <w:r w:rsidRPr="003C6D9F">
              <w:rPr>
                <w:sz w:val="22"/>
                <w:szCs w:val="22"/>
              </w:rPr>
              <w:t>p.Ala572Asp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B (0.055)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F" w:rsidRPr="003C6D9F" w:rsidRDefault="0015680D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Benign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likely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benign</w:t>
            </w:r>
            <w:proofErr w:type="spellEnd"/>
          </w:p>
        </w:tc>
      </w:tr>
      <w:tr w:rsidR="008E14EF" w:rsidRPr="003C6D9F" w:rsidTr="0015680D">
        <w:trPr>
          <w:trHeight w:val="22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3C6D9F">
              <w:rPr>
                <w:sz w:val="22"/>
                <w:szCs w:val="22"/>
                <w:lang w:val="en-US"/>
              </w:rPr>
              <w:t>DCM023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TNNI3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sz w:val="22"/>
                <w:szCs w:val="22"/>
              </w:rPr>
            </w:pPr>
            <w:r w:rsidRPr="003C6D9F">
              <w:rPr>
                <w:sz w:val="22"/>
                <w:szCs w:val="22"/>
                <w:lang w:val="en-US"/>
              </w:rPr>
              <w:t>NM_000363.4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sz w:val="22"/>
                <w:szCs w:val="22"/>
              </w:rPr>
            </w:pPr>
            <w:r w:rsidRPr="003C6D9F">
              <w:rPr>
                <w:sz w:val="22"/>
                <w:szCs w:val="22"/>
              </w:rPr>
              <w:t>p.His34Gln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B (0.031)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F" w:rsidRPr="003C6D9F" w:rsidRDefault="001A298E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 data</w:t>
            </w:r>
          </w:p>
        </w:tc>
      </w:tr>
      <w:tr w:rsidR="008E14EF" w:rsidRPr="003C6D9F" w:rsidTr="0015680D">
        <w:trPr>
          <w:trHeight w:val="21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3C6D9F">
              <w:rPr>
                <w:sz w:val="22"/>
                <w:szCs w:val="22"/>
                <w:lang w:val="en-US"/>
              </w:rPr>
              <w:t>DCM109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PKP2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sz w:val="22"/>
                <w:szCs w:val="22"/>
              </w:rPr>
            </w:pPr>
            <w:r w:rsidRPr="003C6D9F">
              <w:rPr>
                <w:sz w:val="22"/>
                <w:szCs w:val="22"/>
                <w:lang w:val="en-US"/>
              </w:rPr>
              <w:t>NM_001005242.2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sz w:val="22"/>
                <w:szCs w:val="22"/>
              </w:rPr>
            </w:pPr>
            <w:r w:rsidRPr="003C6D9F">
              <w:rPr>
                <w:sz w:val="22"/>
                <w:szCs w:val="22"/>
              </w:rPr>
              <w:t>p.Pro7Ser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B (0.000)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F" w:rsidRPr="003C6D9F" w:rsidRDefault="0015680D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VUS</w:t>
            </w:r>
          </w:p>
        </w:tc>
      </w:tr>
      <w:tr w:rsidR="008E14EF" w:rsidRPr="003C6D9F" w:rsidTr="0015680D">
        <w:trPr>
          <w:trHeight w:val="26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3C6D9F">
              <w:rPr>
                <w:sz w:val="22"/>
                <w:szCs w:val="22"/>
                <w:lang w:val="en-US"/>
              </w:rPr>
              <w:t>DCM097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DSP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sz w:val="22"/>
                <w:szCs w:val="22"/>
              </w:rPr>
            </w:pPr>
            <w:r w:rsidRPr="003C6D9F">
              <w:rPr>
                <w:sz w:val="22"/>
                <w:szCs w:val="22"/>
                <w:lang w:val="en-US"/>
              </w:rPr>
              <w:t>NM_001008844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sz w:val="22"/>
                <w:szCs w:val="22"/>
              </w:rPr>
            </w:pPr>
            <w:r w:rsidRPr="003C6D9F">
              <w:rPr>
                <w:sz w:val="22"/>
                <w:szCs w:val="22"/>
              </w:rPr>
              <w:t>p.Ala566Thr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P (0.778)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F" w:rsidRPr="003C6D9F" w:rsidRDefault="0015680D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VUS</w:t>
            </w:r>
          </w:p>
        </w:tc>
      </w:tr>
      <w:tr w:rsidR="008E14EF" w:rsidRPr="003C6D9F" w:rsidTr="0015680D">
        <w:trPr>
          <w:trHeight w:val="24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3C6D9F">
              <w:rPr>
                <w:sz w:val="22"/>
                <w:szCs w:val="22"/>
                <w:lang w:val="en-US"/>
              </w:rPr>
              <w:t>DCM113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ACTN2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sz w:val="22"/>
                <w:szCs w:val="22"/>
                <w:lang w:val="en-US"/>
              </w:rPr>
            </w:pPr>
            <w:r w:rsidRPr="003C6D9F">
              <w:rPr>
                <w:sz w:val="22"/>
                <w:szCs w:val="22"/>
                <w:lang w:val="en-US"/>
              </w:rPr>
              <w:t>NM_001103.3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sz w:val="22"/>
                <w:szCs w:val="22"/>
              </w:rPr>
            </w:pPr>
            <w:r w:rsidRPr="003C6D9F">
              <w:rPr>
                <w:sz w:val="22"/>
                <w:szCs w:val="22"/>
                <w:lang w:val="en-US"/>
              </w:rPr>
              <w:t>p.Arg298His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B (0.001)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F" w:rsidRPr="003C6D9F" w:rsidRDefault="0015680D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VUS</w:t>
            </w:r>
          </w:p>
        </w:tc>
      </w:tr>
      <w:tr w:rsidR="008E14EF" w:rsidRPr="003C6D9F" w:rsidTr="0015680D">
        <w:trPr>
          <w:trHeight w:val="24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3C6D9F">
              <w:rPr>
                <w:sz w:val="22"/>
                <w:szCs w:val="22"/>
                <w:lang w:val="en-US"/>
              </w:rPr>
              <w:t>DCM134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MYH7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sz w:val="22"/>
                <w:szCs w:val="22"/>
              </w:rPr>
            </w:pPr>
            <w:r w:rsidRPr="003C6D9F">
              <w:rPr>
                <w:sz w:val="22"/>
                <w:szCs w:val="22"/>
                <w:lang w:val="en-US"/>
              </w:rPr>
              <w:t>NM_000257.3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sz w:val="22"/>
                <w:szCs w:val="22"/>
              </w:rPr>
            </w:pPr>
            <w:r w:rsidRPr="003C6D9F">
              <w:rPr>
                <w:sz w:val="22"/>
                <w:szCs w:val="22"/>
              </w:rPr>
              <w:t>p.Arg237Trp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D (1.000)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F" w:rsidRPr="003C6D9F" w:rsidRDefault="0015680D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Pathogenic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likely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pathogenic</w:t>
            </w:r>
            <w:proofErr w:type="spellEnd"/>
            <w:r>
              <w:rPr>
                <w:color w:val="000000"/>
                <w:sz w:val="22"/>
                <w:szCs w:val="22"/>
              </w:rPr>
              <w:t>/VUS</w:t>
            </w:r>
          </w:p>
        </w:tc>
      </w:tr>
      <w:tr w:rsidR="008E14EF" w:rsidRPr="003C6D9F" w:rsidTr="0015680D">
        <w:trPr>
          <w:trHeight w:val="23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3C6D9F">
              <w:rPr>
                <w:sz w:val="22"/>
                <w:szCs w:val="22"/>
                <w:lang w:val="en-US"/>
              </w:rPr>
              <w:t>DCM081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MYH6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sz w:val="22"/>
                <w:szCs w:val="22"/>
              </w:rPr>
            </w:pPr>
            <w:r w:rsidRPr="003C6D9F">
              <w:rPr>
                <w:sz w:val="22"/>
                <w:szCs w:val="22"/>
                <w:lang w:val="en-US"/>
              </w:rPr>
              <w:t>NM_002471.3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rPr>
                <w:sz w:val="22"/>
                <w:szCs w:val="22"/>
              </w:rPr>
            </w:pPr>
            <w:r w:rsidRPr="003C6D9F">
              <w:rPr>
                <w:sz w:val="22"/>
                <w:szCs w:val="22"/>
              </w:rPr>
              <w:t>p.Arg204His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P (0.346)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F" w:rsidRPr="003C6D9F" w:rsidRDefault="008E14EF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C6D9F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F" w:rsidRPr="003C6D9F" w:rsidRDefault="001A298E" w:rsidP="00701CE4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 data</w:t>
            </w:r>
            <w:bookmarkStart w:id="0" w:name="_GoBack"/>
            <w:bookmarkEnd w:id="0"/>
          </w:p>
        </w:tc>
      </w:tr>
      <w:tr w:rsidR="0015680D" w:rsidRPr="007F16BA" w:rsidTr="00543670">
        <w:trPr>
          <w:trHeight w:val="236"/>
        </w:trPr>
        <w:tc>
          <w:tcPr>
            <w:tcW w:w="12273" w:type="dxa"/>
            <w:gridSpan w:val="8"/>
            <w:tcBorders>
              <w:top w:val="single" w:sz="4" w:space="0" w:color="auto"/>
            </w:tcBorders>
            <w:vAlign w:val="center"/>
          </w:tcPr>
          <w:p w:rsidR="0015680D" w:rsidRPr="007F16BA" w:rsidRDefault="0015680D" w:rsidP="00701CE4">
            <w:pPr>
              <w:spacing w:line="288" w:lineRule="auto"/>
              <w:rPr>
                <w:color w:val="000000"/>
                <w:sz w:val="20"/>
                <w:szCs w:val="20"/>
                <w:lang w:val="en-US"/>
              </w:rPr>
            </w:pPr>
            <w:r w:rsidRPr="007F16BA">
              <w:rPr>
                <w:color w:val="000000"/>
                <w:sz w:val="20"/>
                <w:szCs w:val="20"/>
                <w:lang w:val="en-US"/>
              </w:rPr>
              <w:t xml:space="preserve">Legend: PolyPhen2: D-probably damaging, P-possibly damaging, B-benign; </w:t>
            </w:r>
            <w:proofErr w:type="spellStart"/>
            <w:r w:rsidRPr="007F16BA">
              <w:rPr>
                <w:color w:val="000000"/>
                <w:sz w:val="20"/>
                <w:szCs w:val="20"/>
                <w:lang w:val="en-US"/>
              </w:rPr>
              <w:t>MutationTaster</w:t>
            </w:r>
            <w:proofErr w:type="spellEnd"/>
            <w:r w:rsidRPr="007F16BA">
              <w:rPr>
                <w:color w:val="000000"/>
                <w:sz w:val="20"/>
                <w:szCs w:val="20"/>
                <w:lang w:val="en-US"/>
              </w:rPr>
              <w:t>: D</w:t>
            </w:r>
            <w:r>
              <w:rPr>
                <w:color w:val="000000"/>
                <w:sz w:val="20"/>
                <w:szCs w:val="20"/>
                <w:lang w:val="en-US"/>
              </w:rPr>
              <w:t>-disease casing, N-polymorphism, VUS-variant of unknown significance.</w:t>
            </w:r>
          </w:p>
        </w:tc>
      </w:tr>
    </w:tbl>
    <w:p w:rsidR="00364EB8" w:rsidRDefault="00FF0E86"/>
    <w:sectPr w:rsidR="00364EB8" w:rsidSect="001568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4C"/>
    <w:rsid w:val="00111127"/>
    <w:rsid w:val="0015680D"/>
    <w:rsid w:val="001A298E"/>
    <w:rsid w:val="00251409"/>
    <w:rsid w:val="004E1AD9"/>
    <w:rsid w:val="008E14EF"/>
    <w:rsid w:val="0099374C"/>
    <w:rsid w:val="00D1365A"/>
    <w:rsid w:val="00F34B7F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786C"/>
  <w15:docId w15:val="{62EBFB6E-FC10-4B88-8493-9C984361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374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4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4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Kardiologii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Franaszczyk</dc:creator>
  <cp:lastModifiedBy>Maria Franaszczyk</cp:lastModifiedBy>
  <cp:revision>4</cp:revision>
  <cp:lastPrinted>2016-11-24T11:12:00Z</cp:lastPrinted>
  <dcterms:created xsi:type="dcterms:W3CDTF">2016-11-24T11:39:00Z</dcterms:created>
  <dcterms:modified xsi:type="dcterms:W3CDTF">2016-11-25T11:31:00Z</dcterms:modified>
</cp:coreProperties>
</file>