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5" w:rsidRDefault="0096227D" w:rsidP="0096227D">
      <w:pPr>
        <w:pStyle w:val="NoSpacing"/>
        <w:rPr>
          <w:b/>
        </w:rPr>
      </w:pPr>
      <w:r>
        <w:rPr>
          <w:b/>
        </w:rPr>
        <w:t>S</w:t>
      </w:r>
      <w:r w:rsidR="000A6306">
        <w:rPr>
          <w:b/>
        </w:rPr>
        <w:t xml:space="preserve">3 Text </w:t>
      </w:r>
      <w:bookmarkStart w:id="0" w:name="_GoBack"/>
      <w:bookmarkEnd w:id="0"/>
      <w:r>
        <w:rPr>
          <w:b/>
        </w:rPr>
        <w:t xml:space="preserve"> </w:t>
      </w:r>
      <w:r w:rsidR="000E4F25">
        <w:rPr>
          <w:b/>
        </w:rPr>
        <w:t>Multiple Imputation Details</w:t>
      </w:r>
      <w:r>
        <w:rPr>
          <w:b/>
        </w:rPr>
        <w:t>.</w:t>
      </w:r>
    </w:p>
    <w:p w:rsidR="000E4F25" w:rsidRDefault="000E4F25" w:rsidP="0096227D">
      <w:pPr>
        <w:pStyle w:val="NoSpacing"/>
        <w:rPr>
          <w:b/>
        </w:rPr>
      </w:pPr>
    </w:p>
    <w:p w:rsidR="005B0D14" w:rsidRDefault="0096227D" w:rsidP="0096227D">
      <w:pPr>
        <w:pStyle w:val="NoSpacing"/>
      </w:pPr>
      <w:r>
        <w:rPr>
          <w:b/>
        </w:rPr>
        <w:t>Methodological details of the multiple imputation process used in the missing data sensitivity analyses.</w:t>
      </w:r>
    </w:p>
    <w:p w:rsidR="0096227D" w:rsidRDefault="0096227D" w:rsidP="0096227D">
      <w:pPr>
        <w:pStyle w:val="NoSpacing"/>
      </w:pPr>
    </w:p>
    <w:p w:rsidR="00727CF1" w:rsidRDefault="0096227D" w:rsidP="0096227D">
      <w:pPr>
        <w:pStyle w:val="NoSpacing"/>
      </w:pPr>
      <w:r w:rsidRPr="0096227D">
        <w:t>Overall 14 (11.9%) patients were lost to follow-up, 6 (10.2%) from the intensive education group and 8 (13.6%) from the conventional education group</w:t>
      </w:r>
      <w:r>
        <w:t xml:space="preserve">. </w:t>
      </w:r>
      <w:r w:rsidR="00DA41EA">
        <w:t>The primary analys</w:t>
      </w:r>
      <w:r w:rsidR="00C0308F">
        <w:t>i</w:t>
      </w:r>
      <w:r w:rsidR="00DA41EA">
        <w:t>s assumed that</w:t>
      </w:r>
      <w:r>
        <w:t xml:space="preserve"> missing outcome data </w:t>
      </w:r>
      <w:r w:rsidR="00727CF1">
        <w:t>(HbA</w:t>
      </w:r>
      <w:r w:rsidR="00727CF1">
        <w:rPr>
          <w:vertAlign w:val="subscript"/>
        </w:rPr>
        <w:t>1c</w:t>
      </w:r>
      <w:r w:rsidR="00727CF1">
        <w:t xml:space="preserve"> % measures at six months follow-up) </w:t>
      </w:r>
      <w:r>
        <w:t>were missing completely at random</w:t>
      </w:r>
      <w:r w:rsidR="00DA41EA">
        <w:t>,</w:t>
      </w:r>
      <w:r>
        <w:t xml:space="preserve"> following informal exploration</w:t>
      </w:r>
      <w:r w:rsidR="00DA41EA">
        <w:t xml:space="preserve"> that </w:t>
      </w:r>
      <w:r>
        <w:t xml:space="preserve">indicated no clear patterns </w:t>
      </w:r>
      <w:r w:rsidR="00DA41EA">
        <w:t xml:space="preserve">to the </w:t>
      </w:r>
      <w:proofErr w:type="spellStart"/>
      <w:r w:rsidR="00DA41EA">
        <w:t>missingness</w:t>
      </w:r>
      <w:proofErr w:type="spellEnd"/>
      <w:r w:rsidR="00DA41EA">
        <w:t xml:space="preserve">. </w:t>
      </w:r>
      <w:r w:rsidRPr="0096227D">
        <w:t xml:space="preserve">Multiple imputation was </w:t>
      </w:r>
      <w:r w:rsidR="00DA41EA">
        <w:t xml:space="preserve">therefore </w:t>
      </w:r>
      <w:r w:rsidRPr="0096227D">
        <w:t xml:space="preserve">used </w:t>
      </w:r>
      <w:r w:rsidR="00727CF1">
        <w:t xml:space="preserve">in sensitivity analyses </w:t>
      </w:r>
      <w:r w:rsidRPr="0096227D">
        <w:t xml:space="preserve">to </w:t>
      </w:r>
      <w:r w:rsidR="00DA41EA">
        <w:t xml:space="preserve">deal with the </w:t>
      </w:r>
      <w:r w:rsidRPr="0096227D">
        <w:t>missing outcome data</w:t>
      </w:r>
      <w:r w:rsidR="00727CF1">
        <w:t>, while assuming that the missing data were actually missing at random</w:t>
      </w:r>
      <w:r w:rsidR="006C2EC1">
        <w:t xml:space="preserve"> </w:t>
      </w:r>
      <w:r w:rsidR="005432DA">
        <w:fldChar w:fldCharType="begin"/>
      </w:r>
      <w:r w:rsidR="005432DA">
        <w:instrText xml:space="preserve"> ADDIN EN.CITE &lt;EndNote&gt;&lt;Cite&gt;&lt;Author&gt;Groenwold&lt;/Author&gt;&lt;Year&gt;2012&lt;/Year&gt;&lt;RecNum&gt;2511&lt;/RecNum&gt;&lt;DisplayText&gt;[1]&lt;/DisplayText&gt;&lt;record&gt;&lt;rec-number&gt;2511&lt;/rec-number&gt;&lt;foreign-keys&gt;&lt;key app="EN" db-id="a29t2fs9o92wavedfrmpz5fdadefdzvae5a0" timestamp="1436956959"&gt;2511&lt;/key&gt;&lt;/foreign-keys&gt;&lt;ref-type name="Journal Article"&gt;17&lt;/ref-type&gt;&lt;contributors&gt;&lt;authors&gt;&lt;author&gt;Groenwold, Rolf H. H.&lt;/author&gt;&lt;author&gt;Donders, A. Rogier T.&lt;/author&gt;&lt;author&gt;Roes, Kit C. B.&lt;/author&gt;&lt;author&gt;Harrell, Frank E., Jr.&lt;/author&gt;&lt;author&gt;Moons, Karel G. M.&lt;/author&gt;&lt;/authors&gt;&lt;/contributors&gt;&lt;titles&gt;&lt;title&gt;Dealing With Missing Outcome Data in Randomized Trials and Observational Studies&lt;/title&gt;&lt;secondary-title&gt;American Journal of Epidemiology&lt;/secondary-title&gt;&lt;/titles&gt;&lt;periodical&gt;&lt;full-title&gt;American Journal of Epidemiology&lt;/full-title&gt;&lt;/periodical&gt;&lt;pages&gt;210-217&lt;/pages&gt;&lt;volume&gt;175&lt;/volume&gt;&lt;number&gt;3&lt;/number&gt;&lt;dates&gt;&lt;year&gt;2012&lt;/year&gt;&lt;pub-dates&gt;&lt;date&gt;Feb 1&lt;/date&gt;&lt;/pub-dates&gt;&lt;/dates&gt;&lt;isbn&gt;0002-9262&lt;/isbn&gt;&lt;accession-num&gt;WOS:000299596200007&lt;/accession-num&gt;&lt;urls&gt;&lt;related-urls&gt;&lt;url&gt;&amp;lt;Go to ISI&amp;gt;://WOS:000299596200007&lt;/url&gt;&lt;url&gt;http://aje.oxfordjournals.org/content/175/3/210.full.pdf&lt;/url&gt;&lt;/related-urls&gt;&lt;/urls&gt;&lt;electronic-resource-num&gt;10.1093/aje/kwr302&lt;/electronic-resource-num&gt;&lt;/record&gt;&lt;/Cite&gt;&lt;/EndNote&gt;</w:instrText>
      </w:r>
      <w:r w:rsidR="005432DA">
        <w:fldChar w:fldCharType="separate"/>
      </w:r>
      <w:r w:rsidR="005432DA">
        <w:rPr>
          <w:noProof/>
        </w:rPr>
        <w:t>[1]</w:t>
      </w:r>
      <w:r w:rsidR="005432DA">
        <w:fldChar w:fldCharType="end"/>
      </w:r>
      <w:r w:rsidR="00727CF1">
        <w:t>. This was done</w:t>
      </w:r>
      <w:r w:rsidRPr="0096227D">
        <w:t xml:space="preserve"> using </w:t>
      </w:r>
      <w:r w:rsidR="00727CF1">
        <w:t xml:space="preserve">the </w:t>
      </w:r>
      <w:r w:rsidRPr="0096227D">
        <w:t xml:space="preserve">PROC MI </w:t>
      </w:r>
      <w:r w:rsidR="00727CF1">
        <w:t xml:space="preserve">function </w:t>
      </w:r>
      <w:r w:rsidRPr="0096227D">
        <w:t xml:space="preserve">in SAS (SAS 9.3, SAS Institute </w:t>
      </w:r>
      <w:proofErr w:type="spellStart"/>
      <w:r w:rsidRPr="0096227D">
        <w:t>Inc</w:t>
      </w:r>
      <w:proofErr w:type="spellEnd"/>
      <w:r w:rsidRPr="0096227D">
        <w:t xml:space="preserve">), </w:t>
      </w:r>
      <w:r w:rsidR="005432DA">
        <w:t>using</w:t>
      </w:r>
      <w:r w:rsidRPr="0096227D">
        <w:t xml:space="preserve"> </w:t>
      </w:r>
      <w:r w:rsidR="005432DA">
        <w:t>the</w:t>
      </w:r>
      <w:r w:rsidRPr="0096227D">
        <w:t xml:space="preserve"> Markov Chain Monte Carlo algorithm</w:t>
      </w:r>
      <w:r w:rsidR="005432DA">
        <w:t xml:space="preserve"> option</w:t>
      </w:r>
      <w:r w:rsidR="00727CF1">
        <w:t>,</w:t>
      </w:r>
      <w:r w:rsidRPr="0096227D">
        <w:t xml:space="preserve"> </w:t>
      </w:r>
      <w:r w:rsidR="005432DA">
        <w:t>and assuming</w:t>
      </w:r>
      <w:r w:rsidRPr="0096227D">
        <w:t xml:space="preserve"> a multivariate normal distributio</w:t>
      </w:r>
      <w:r w:rsidR="00727CF1">
        <w:t>n for the missing outcome data</w:t>
      </w:r>
      <w:r w:rsidR="006C2EC1">
        <w:t xml:space="preserve"> </w:t>
      </w:r>
      <w:r w:rsidR="006C2EC1">
        <w:fldChar w:fldCharType="begin"/>
      </w:r>
      <w:r w:rsidR="006C2EC1">
        <w:instrText xml:space="preserve"> ADDIN EN.CITE &lt;EndNote&gt;&lt;Cite&gt;&lt;Author&gt;White&lt;/Author&gt;&lt;Year&gt;2011&lt;/Year&gt;&lt;RecNum&gt;3032&lt;/RecNum&gt;&lt;DisplayText&gt;[2]&lt;/DisplayText&gt;&lt;record&gt;&lt;rec-number&gt;3032&lt;/rec-number&gt;&lt;foreign-keys&gt;&lt;key app="EN" db-id="a29t2fs9o92wavedfrmpz5fdadefdzvae5a0" timestamp="1459863911"&gt;3032&lt;/key&gt;&lt;/foreign-keys&gt;&lt;ref-type name="Journal Article"&gt;17&lt;/ref-type&gt;&lt;contributors&gt;&lt;authors&gt;&lt;author&gt;White, Ian R.&lt;/author&gt;&lt;author&gt;Royston, Patrick&lt;/author&gt;&lt;author&gt;Wood, Angela M.&lt;/author&gt;&lt;/authors&gt;&lt;/contributors&gt;&lt;titles&gt;&lt;title&gt;Multiple imputation using chained equations: Issues and guidance for practice&lt;/title&gt;&lt;secondary-title&gt;Statistics in Medicine&lt;/secondary-title&gt;&lt;/titles&gt;&lt;periodical&gt;&lt;full-title&gt;Statistics in Medicine&lt;/full-title&gt;&lt;/periodical&gt;&lt;pages&gt;377-399&lt;/pages&gt;&lt;volume&gt;30&lt;/volume&gt;&lt;number&gt;4&lt;/number&gt;&lt;dates&gt;&lt;year&gt;2011&lt;/year&gt;&lt;pub-dates&gt;&lt;date&gt;Feb 20&lt;/date&gt;&lt;/pub-dates&gt;&lt;/dates&gt;&lt;isbn&gt;0277-6715&lt;/isbn&gt;&lt;accession-num&gt;WOS:000287106200008&lt;/accession-num&gt;&lt;urls&gt;&lt;related-urls&gt;&lt;url&gt;&amp;lt;Go to ISI&amp;gt;://WOS:000287106200008&lt;/url&gt;&lt;/related-urls&gt;&lt;/urls&gt;&lt;electronic-resource-num&gt;10.1002/sim.4067&lt;/electronic-resource-num&gt;&lt;/record&gt;&lt;/Cite&gt;&lt;/EndNote&gt;</w:instrText>
      </w:r>
      <w:r w:rsidR="006C2EC1">
        <w:fldChar w:fldCharType="separate"/>
      </w:r>
      <w:r w:rsidR="006C2EC1">
        <w:rPr>
          <w:noProof/>
        </w:rPr>
        <w:t>[2]</w:t>
      </w:r>
      <w:r w:rsidR="006C2EC1">
        <w:fldChar w:fldCharType="end"/>
      </w:r>
      <w:r w:rsidR="00727CF1">
        <w:t>.</w:t>
      </w:r>
    </w:p>
    <w:p w:rsidR="00727CF1" w:rsidRDefault="00727CF1" w:rsidP="0096227D">
      <w:pPr>
        <w:pStyle w:val="NoSpacing"/>
      </w:pPr>
    </w:p>
    <w:p w:rsidR="005432DA" w:rsidRDefault="0096227D" w:rsidP="0096227D">
      <w:pPr>
        <w:pStyle w:val="NoSpacing"/>
      </w:pPr>
      <w:r w:rsidRPr="0096227D">
        <w:t xml:space="preserve">The following variables were used in the multiple imputation </w:t>
      </w:r>
      <w:proofErr w:type="gramStart"/>
      <w:r w:rsidRPr="0096227D">
        <w:t>model</w:t>
      </w:r>
      <w:proofErr w:type="gramEnd"/>
      <w:r w:rsidR="005432DA">
        <w:t xml:space="preserve"> for both the crude and adjusted results</w:t>
      </w:r>
      <w:r w:rsidRPr="0096227D">
        <w:t>: HbA</w:t>
      </w:r>
      <w:r w:rsidRPr="00A75544">
        <w:rPr>
          <w:vertAlign w:val="subscript"/>
        </w:rPr>
        <w:t>1c</w:t>
      </w:r>
      <w:r w:rsidRPr="0096227D">
        <w:t xml:space="preserve"> (%) </w:t>
      </w:r>
      <w:r w:rsidR="00727CF1">
        <w:t>at six month follow-up, treatment group</w:t>
      </w:r>
      <w:r w:rsidR="005432DA">
        <w:t>,</w:t>
      </w:r>
      <w:r w:rsidR="00727CF1">
        <w:t xml:space="preserve"> </w:t>
      </w:r>
      <w:r w:rsidRPr="0096227D">
        <w:t>baseline HbA</w:t>
      </w:r>
      <w:r w:rsidRPr="00A75544">
        <w:rPr>
          <w:vertAlign w:val="subscript"/>
        </w:rPr>
        <w:t>1c</w:t>
      </w:r>
      <w:r w:rsidRPr="0096227D">
        <w:t xml:space="preserve"> (%) level</w:t>
      </w:r>
      <w:r w:rsidR="005432DA">
        <w:t xml:space="preserve">, </w:t>
      </w:r>
      <w:r w:rsidR="00727CF1">
        <w:t>sex, age, ed</w:t>
      </w:r>
      <w:r w:rsidR="00F868FB">
        <w:t xml:space="preserve">ucation level, type of diabetes, </w:t>
      </w:r>
      <w:r w:rsidR="00727CF1">
        <w:t>years since diabetes diagnosis</w:t>
      </w:r>
      <w:r w:rsidR="00F868FB">
        <w:t xml:space="preserve"> and waist circumference</w:t>
      </w:r>
      <w:r w:rsidR="005432DA">
        <w:t>. All were considered potentially influential on the outcome, and were therefore included, but n</w:t>
      </w:r>
      <w:r w:rsidRPr="0096227D">
        <w:t xml:space="preserve">o suitable auxiliary variables were identified from the available dataset. 50 datasets were imputed and analysed with </w:t>
      </w:r>
      <w:r w:rsidR="00727CF1">
        <w:t xml:space="preserve">multivariate regression models </w:t>
      </w:r>
      <w:r w:rsidRPr="0096227D">
        <w:t>using PROC MIXED to compare HbA</w:t>
      </w:r>
      <w:r w:rsidRPr="00A75544">
        <w:rPr>
          <w:vertAlign w:val="subscript"/>
        </w:rPr>
        <w:t>1c</w:t>
      </w:r>
      <w:r w:rsidRPr="0096227D">
        <w:t xml:space="preserve"> (%) </w:t>
      </w:r>
      <w:r w:rsidR="00727CF1">
        <w:t xml:space="preserve">at six month follow-up </w:t>
      </w:r>
      <w:r w:rsidRPr="0096227D">
        <w:t>between participants allocated to the intensive education group and the conventional education group</w:t>
      </w:r>
      <w:r w:rsidR="00727CF1">
        <w:t>, whilst controlling for other explanatory variables</w:t>
      </w:r>
      <w:r w:rsidR="005432DA">
        <w:t xml:space="preserve"> (for the crude results </w:t>
      </w:r>
      <w:r w:rsidR="00C0308F">
        <w:t xml:space="preserve">the </w:t>
      </w:r>
      <w:r w:rsidR="005432DA">
        <w:t xml:space="preserve">model </w:t>
      </w:r>
      <w:r w:rsidR="00C0308F">
        <w:t xml:space="preserve">only </w:t>
      </w:r>
      <w:r w:rsidR="005432DA">
        <w:t xml:space="preserve">included </w:t>
      </w:r>
      <w:r w:rsidR="005432DA" w:rsidRPr="0096227D">
        <w:t>baseline HbA</w:t>
      </w:r>
      <w:r w:rsidR="005432DA" w:rsidRPr="00A75544">
        <w:rPr>
          <w:vertAlign w:val="subscript"/>
        </w:rPr>
        <w:t>1c</w:t>
      </w:r>
      <w:r w:rsidR="005432DA" w:rsidRPr="0096227D">
        <w:t xml:space="preserve"> (%) level</w:t>
      </w:r>
      <w:r w:rsidR="00C0308F">
        <w:t xml:space="preserve"> in addition to treatment group</w:t>
      </w:r>
      <w:r w:rsidR="005432DA">
        <w:t xml:space="preserve">, but for the fully adjusted results </w:t>
      </w:r>
      <w:r w:rsidR="00C0308F">
        <w:t xml:space="preserve">the </w:t>
      </w:r>
      <w:r w:rsidR="005432DA">
        <w:t xml:space="preserve">model included </w:t>
      </w:r>
      <w:r w:rsidR="005432DA" w:rsidRPr="0096227D">
        <w:t>baseline HbA</w:t>
      </w:r>
      <w:r w:rsidR="005432DA" w:rsidRPr="00A75544">
        <w:rPr>
          <w:vertAlign w:val="subscript"/>
        </w:rPr>
        <w:t>1c</w:t>
      </w:r>
      <w:r w:rsidR="005432DA" w:rsidRPr="0096227D">
        <w:t xml:space="preserve"> (%) level</w:t>
      </w:r>
      <w:r w:rsidR="005432DA">
        <w:t>, sex, age, ed</w:t>
      </w:r>
      <w:r w:rsidR="00C0308F">
        <w:t xml:space="preserve">ucation level, type of diabetes, </w:t>
      </w:r>
      <w:r w:rsidR="005432DA">
        <w:t>years since diabetes diagnosis</w:t>
      </w:r>
      <w:r w:rsidR="00C0308F">
        <w:t xml:space="preserve"> and waist circumference</w:t>
      </w:r>
      <w:r w:rsidR="005432DA">
        <w:t>)</w:t>
      </w:r>
      <w:r w:rsidRPr="0096227D">
        <w:t>. The results of these analyses were then combined using PROC MIANALYZ</w:t>
      </w:r>
      <w:r w:rsidR="00727CF1">
        <w:t>E to produce the final results</w:t>
      </w:r>
      <w:r w:rsidR="006A5BF9">
        <w:t xml:space="preserve"> (S6</w:t>
      </w:r>
      <w:r w:rsidR="00C0308F">
        <w:t xml:space="preserve"> Table)</w:t>
      </w:r>
      <w:r w:rsidR="00727CF1">
        <w:t>.</w:t>
      </w:r>
    </w:p>
    <w:p w:rsidR="00765F13" w:rsidRDefault="00765F13" w:rsidP="0096227D">
      <w:pPr>
        <w:pStyle w:val="NoSpacing"/>
      </w:pPr>
    </w:p>
    <w:p w:rsidR="00765F13" w:rsidRDefault="00765F13" w:rsidP="0096227D">
      <w:pPr>
        <w:pStyle w:val="NoSpacing"/>
      </w:pPr>
    </w:p>
    <w:p w:rsidR="00765F13" w:rsidRPr="00765F13" w:rsidRDefault="00765F13" w:rsidP="0096227D">
      <w:pPr>
        <w:pStyle w:val="NoSpacing"/>
        <w:rPr>
          <w:b/>
        </w:rPr>
      </w:pPr>
      <w:r>
        <w:rPr>
          <w:b/>
        </w:rPr>
        <w:t>References</w:t>
      </w:r>
    </w:p>
    <w:p w:rsidR="005432DA" w:rsidRDefault="005432DA" w:rsidP="0096227D">
      <w:pPr>
        <w:pStyle w:val="NoSpacing"/>
      </w:pPr>
    </w:p>
    <w:p w:rsidR="006C2EC1" w:rsidRPr="00453B57" w:rsidRDefault="005432DA" w:rsidP="006C2EC1">
      <w:pPr>
        <w:pStyle w:val="EndNoteBibliography"/>
        <w:ind w:left="720" w:hanging="720"/>
      </w:pPr>
      <w:r w:rsidRPr="00453B57">
        <w:fldChar w:fldCharType="begin"/>
      </w:r>
      <w:r w:rsidRPr="00453B57">
        <w:instrText xml:space="preserve"> ADDIN EN.REFLIST </w:instrText>
      </w:r>
      <w:r w:rsidRPr="00453B57">
        <w:fldChar w:fldCharType="separate"/>
      </w:r>
      <w:r w:rsidR="006C2EC1" w:rsidRPr="00453B57">
        <w:t>1.</w:t>
      </w:r>
      <w:r w:rsidR="006C2EC1" w:rsidRPr="00453B57">
        <w:tab/>
        <w:t xml:space="preserve">Groenwold RHH, Donders ART, Roes KCB, Harrell FE, Jr., Moons KGM: Dealing With Missing Outcome Data in Randomized Trials and Observational Studies. </w:t>
      </w:r>
      <w:r w:rsidR="006C2EC1" w:rsidRPr="00453B57">
        <w:rPr>
          <w:i/>
        </w:rPr>
        <w:t xml:space="preserve">American Journal of Epidemiology </w:t>
      </w:r>
      <w:r w:rsidR="006C2EC1" w:rsidRPr="00453B57">
        <w:t>2012, 175(3):210-217.</w:t>
      </w:r>
    </w:p>
    <w:p w:rsidR="006C2EC1" w:rsidRPr="00453B57" w:rsidRDefault="006C2EC1" w:rsidP="006C2EC1">
      <w:pPr>
        <w:pStyle w:val="EndNoteBibliography"/>
        <w:ind w:left="720" w:hanging="720"/>
      </w:pPr>
      <w:r w:rsidRPr="00453B57">
        <w:t>2.</w:t>
      </w:r>
      <w:r w:rsidRPr="00453B57">
        <w:tab/>
        <w:t xml:space="preserve">White IR, Royston P, Wood AM: Multiple imputation using chained equations: Issues and guidance for practice. </w:t>
      </w:r>
      <w:r w:rsidRPr="00453B57">
        <w:rPr>
          <w:i/>
        </w:rPr>
        <w:t xml:space="preserve">Statistics in Medicine </w:t>
      </w:r>
      <w:r w:rsidRPr="00453B57">
        <w:t>2011, 30(4):377-399.</w:t>
      </w:r>
    </w:p>
    <w:p w:rsidR="0096227D" w:rsidRPr="0096227D" w:rsidRDefault="005432DA" w:rsidP="0096227D">
      <w:pPr>
        <w:pStyle w:val="NoSpacing"/>
      </w:pPr>
      <w:r w:rsidRPr="00453B57">
        <w:fldChar w:fldCharType="end"/>
      </w:r>
    </w:p>
    <w:sectPr w:rsidR="0096227D" w:rsidRPr="0096227D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9t2fs9o92wavedfrmpz5fdadefdzvae5a0&quot;&gt;EndNote Library 28.09.2011&lt;record-ids&gt;&lt;item&gt;2511&lt;/item&gt;&lt;item&gt;3032&lt;/item&gt;&lt;/record-ids&gt;&lt;/item&gt;&lt;/Libraries&gt;"/>
  </w:docVars>
  <w:rsids>
    <w:rsidRoot w:val="00734133"/>
    <w:rsid w:val="00093509"/>
    <w:rsid w:val="000A395C"/>
    <w:rsid w:val="000A6306"/>
    <w:rsid w:val="000E4F25"/>
    <w:rsid w:val="000F1C80"/>
    <w:rsid w:val="001C2F45"/>
    <w:rsid w:val="00273123"/>
    <w:rsid w:val="002A237B"/>
    <w:rsid w:val="00330467"/>
    <w:rsid w:val="003400F1"/>
    <w:rsid w:val="00416AA0"/>
    <w:rsid w:val="00453B57"/>
    <w:rsid w:val="005432DA"/>
    <w:rsid w:val="0056264E"/>
    <w:rsid w:val="005B0D14"/>
    <w:rsid w:val="005C161B"/>
    <w:rsid w:val="006422C8"/>
    <w:rsid w:val="0068709A"/>
    <w:rsid w:val="006A5BF9"/>
    <w:rsid w:val="006C2EC1"/>
    <w:rsid w:val="006F163E"/>
    <w:rsid w:val="00727CF1"/>
    <w:rsid w:val="00734133"/>
    <w:rsid w:val="00765F13"/>
    <w:rsid w:val="00820933"/>
    <w:rsid w:val="00873D7B"/>
    <w:rsid w:val="00880119"/>
    <w:rsid w:val="00890E90"/>
    <w:rsid w:val="0091059B"/>
    <w:rsid w:val="00930117"/>
    <w:rsid w:val="0096227D"/>
    <w:rsid w:val="00A36CF5"/>
    <w:rsid w:val="00A75544"/>
    <w:rsid w:val="00AD1B4C"/>
    <w:rsid w:val="00AD3173"/>
    <w:rsid w:val="00B23E4E"/>
    <w:rsid w:val="00B3772F"/>
    <w:rsid w:val="00B51A8B"/>
    <w:rsid w:val="00B73992"/>
    <w:rsid w:val="00B7564E"/>
    <w:rsid w:val="00BF7C01"/>
    <w:rsid w:val="00C0308F"/>
    <w:rsid w:val="00C204DE"/>
    <w:rsid w:val="00C262D5"/>
    <w:rsid w:val="00C43089"/>
    <w:rsid w:val="00C85475"/>
    <w:rsid w:val="00CA19CD"/>
    <w:rsid w:val="00D00D33"/>
    <w:rsid w:val="00DA41EA"/>
    <w:rsid w:val="00E02F0B"/>
    <w:rsid w:val="00E057DF"/>
    <w:rsid w:val="00E209F2"/>
    <w:rsid w:val="00EB66B1"/>
    <w:rsid w:val="00F367F1"/>
    <w:rsid w:val="00F419B2"/>
    <w:rsid w:val="00F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D5"/>
  </w:style>
  <w:style w:type="paragraph" w:styleId="Heading1">
    <w:name w:val="heading 1"/>
    <w:basedOn w:val="Normal"/>
    <w:next w:val="Normal"/>
    <w:link w:val="Heading1Char"/>
    <w:uiPriority w:val="9"/>
    <w:qFormat/>
    <w:rsid w:val="00C262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2D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2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2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62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62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62D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62D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62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C262D5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C262D5"/>
    <w:rPr>
      <w:b/>
    </w:rPr>
  </w:style>
  <w:style w:type="paragraph" w:styleId="Caption">
    <w:name w:val="caption"/>
    <w:basedOn w:val="Normal"/>
    <w:next w:val="Normal"/>
    <w:uiPriority w:val="35"/>
    <w:unhideWhenUsed/>
    <w:rsid w:val="00C262D5"/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2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2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2D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2D5"/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62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62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2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62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262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262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C262D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62D5"/>
    <w:rPr>
      <w:i/>
      <w:iCs/>
    </w:rPr>
  </w:style>
  <w:style w:type="character" w:customStyle="1" w:styleId="QuoteChar1">
    <w:name w:val="Quote Char1"/>
    <w:basedOn w:val="DefaultParagraphFont"/>
    <w:uiPriority w:val="29"/>
    <w:rsid w:val="00C262D5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C262D5"/>
    <w:pPr>
      <w:numPr>
        <w:numId w:val="13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262D5"/>
    <w:pPr>
      <w:numPr>
        <w:numId w:val="14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62D5"/>
  </w:style>
  <w:style w:type="character" w:styleId="IntenseEmphasis">
    <w:name w:val="Intense Emphasis"/>
    <w:uiPriority w:val="21"/>
    <w:qFormat/>
    <w:rsid w:val="00C262D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2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2D5"/>
    <w:rPr>
      <w:b/>
      <w:bCs/>
      <w:i/>
      <w:iCs/>
    </w:rPr>
  </w:style>
  <w:style w:type="character" w:styleId="SubtleReference">
    <w:name w:val="Subtle Reference"/>
    <w:uiPriority w:val="31"/>
    <w:qFormat/>
    <w:rsid w:val="00C262D5"/>
    <w:rPr>
      <w:smallCaps/>
    </w:rPr>
  </w:style>
  <w:style w:type="character" w:customStyle="1" w:styleId="Heading7Char">
    <w:name w:val="Heading 7 Char"/>
    <w:basedOn w:val="DefaultParagraphFont"/>
    <w:link w:val="Heading7"/>
    <w:uiPriority w:val="9"/>
    <w:rsid w:val="00C262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262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62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Reference">
    <w:name w:val="Intense Reference"/>
    <w:uiPriority w:val="32"/>
    <w:qFormat/>
    <w:rsid w:val="00C262D5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2D5"/>
    <w:pPr>
      <w:outlineLvl w:val="9"/>
    </w:pPr>
    <w:rPr>
      <w:lang w:bidi="en-US"/>
    </w:rPr>
  </w:style>
  <w:style w:type="paragraph" w:styleId="BlockText">
    <w:name w:val="Block Text"/>
    <w:basedOn w:val="Normal"/>
    <w:uiPriority w:val="99"/>
    <w:semiHidden/>
    <w:unhideWhenUsed/>
    <w:rsid w:val="00C262D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262D5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C262D5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62D5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62D5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62D5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62D5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2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2D5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262D5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262D5"/>
  </w:style>
  <w:style w:type="paragraph" w:styleId="BodyTextIndent3">
    <w:name w:val="Body Text Indent 3"/>
    <w:basedOn w:val="Normal"/>
    <w:link w:val="BodyTextIndent3Char"/>
    <w:uiPriority w:val="99"/>
    <w:unhideWhenUsed/>
    <w:rsid w:val="00C262D5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262D5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2D5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2D5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C262D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62D5"/>
    <w:rPr>
      <w:szCs w:val="20"/>
    </w:rPr>
  </w:style>
  <w:style w:type="character" w:styleId="Emphasis">
    <w:name w:val="Emphasis"/>
    <w:uiPriority w:val="20"/>
    <w:qFormat/>
    <w:rsid w:val="00C262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nvelopeReturn">
    <w:name w:val="envelope return"/>
    <w:basedOn w:val="Normal"/>
    <w:uiPriority w:val="99"/>
    <w:semiHidden/>
    <w:unhideWhenUsed/>
    <w:rsid w:val="00C262D5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62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62D5"/>
    <w:rPr>
      <w:rFonts w:eastAsiaTheme="majorEastAsia" w:cstheme="majorBidi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262D5"/>
  </w:style>
  <w:style w:type="paragraph" w:styleId="NormalWeb">
    <w:name w:val="Normal (Web)"/>
    <w:basedOn w:val="Normal"/>
    <w:uiPriority w:val="99"/>
    <w:semiHidden/>
    <w:unhideWhenUsed/>
    <w:rsid w:val="00C262D5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62D5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62D5"/>
    <w:rPr>
      <w:rFonts w:eastAsiaTheme="majorEastAsia" w:cstheme="majorBidi"/>
      <w:b/>
      <w:bCs/>
    </w:rPr>
  </w:style>
  <w:style w:type="character" w:styleId="Strong">
    <w:name w:val="Strong"/>
    <w:uiPriority w:val="22"/>
    <w:qFormat/>
    <w:rsid w:val="00C262D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262D5"/>
  </w:style>
  <w:style w:type="paragraph" w:styleId="ListParagraph">
    <w:name w:val="List Paragraph"/>
    <w:basedOn w:val="Normal"/>
    <w:uiPriority w:val="34"/>
    <w:qFormat/>
    <w:rsid w:val="00C262D5"/>
    <w:pPr>
      <w:ind w:left="720"/>
      <w:contextualSpacing/>
    </w:pPr>
  </w:style>
  <w:style w:type="character" w:styleId="SubtleEmphasis">
    <w:name w:val="Subtle Emphasis"/>
    <w:uiPriority w:val="19"/>
    <w:qFormat/>
    <w:rsid w:val="00C262D5"/>
    <w:rPr>
      <w:i/>
      <w:iCs/>
    </w:rPr>
  </w:style>
  <w:style w:type="character" w:styleId="BookTitle">
    <w:name w:val="Book Title"/>
    <w:uiPriority w:val="33"/>
    <w:qFormat/>
    <w:rsid w:val="00C262D5"/>
    <w:rPr>
      <w:i/>
      <w:iCs/>
      <w:smallCaps/>
      <w:spacing w:val="5"/>
    </w:rPr>
  </w:style>
  <w:style w:type="paragraph" w:customStyle="1" w:styleId="EndNoteBibliographyTitle">
    <w:name w:val="EndNote Bibliography Title"/>
    <w:basedOn w:val="Normal"/>
    <w:link w:val="EndNoteBibliographyTitleChar"/>
    <w:rsid w:val="005432DA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5432DA"/>
    <w:rPr>
      <w:rFonts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32DA"/>
    <w:rPr>
      <w:rFonts w:cs="Arial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5432DA"/>
    <w:rPr>
      <w:rFonts w:cs="Arial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D5"/>
  </w:style>
  <w:style w:type="paragraph" w:styleId="Heading1">
    <w:name w:val="heading 1"/>
    <w:basedOn w:val="Normal"/>
    <w:next w:val="Normal"/>
    <w:link w:val="Heading1Char"/>
    <w:uiPriority w:val="9"/>
    <w:qFormat/>
    <w:rsid w:val="00C262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2D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2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2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62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62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62D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62D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62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C262D5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C262D5"/>
    <w:rPr>
      <w:b/>
    </w:rPr>
  </w:style>
  <w:style w:type="paragraph" w:styleId="Caption">
    <w:name w:val="caption"/>
    <w:basedOn w:val="Normal"/>
    <w:next w:val="Normal"/>
    <w:uiPriority w:val="35"/>
    <w:unhideWhenUsed/>
    <w:rsid w:val="00C262D5"/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2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2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2D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2D5"/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62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62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2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62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262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262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C262D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62D5"/>
    <w:rPr>
      <w:i/>
      <w:iCs/>
    </w:rPr>
  </w:style>
  <w:style w:type="character" w:customStyle="1" w:styleId="QuoteChar1">
    <w:name w:val="Quote Char1"/>
    <w:basedOn w:val="DefaultParagraphFont"/>
    <w:uiPriority w:val="29"/>
    <w:rsid w:val="00C262D5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C262D5"/>
    <w:pPr>
      <w:numPr>
        <w:numId w:val="13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262D5"/>
    <w:pPr>
      <w:numPr>
        <w:numId w:val="14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62D5"/>
  </w:style>
  <w:style w:type="character" w:styleId="IntenseEmphasis">
    <w:name w:val="Intense Emphasis"/>
    <w:uiPriority w:val="21"/>
    <w:qFormat/>
    <w:rsid w:val="00C262D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2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2D5"/>
    <w:rPr>
      <w:b/>
      <w:bCs/>
      <w:i/>
      <w:iCs/>
    </w:rPr>
  </w:style>
  <w:style w:type="character" w:styleId="SubtleReference">
    <w:name w:val="Subtle Reference"/>
    <w:uiPriority w:val="31"/>
    <w:qFormat/>
    <w:rsid w:val="00C262D5"/>
    <w:rPr>
      <w:smallCaps/>
    </w:rPr>
  </w:style>
  <w:style w:type="character" w:customStyle="1" w:styleId="Heading7Char">
    <w:name w:val="Heading 7 Char"/>
    <w:basedOn w:val="DefaultParagraphFont"/>
    <w:link w:val="Heading7"/>
    <w:uiPriority w:val="9"/>
    <w:rsid w:val="00C262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262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62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Reference">
    <w:name w:val="Intense Reference"/>
    <w:uiPriority w:val="32"/>
    <w:qFormat/>
    <w:rsid w:val="00C262D5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2D5"/>
    <w:pPr>
      <w:outlineLvl w:val="9"/>
    </w:pPr>
    <w:rPr>
      <w:lang w:bidi="en-US"/>
    </w:rPr>
  </w:style>
  <w:style w:type="paragraph" w:styleId="BlockText">
    <w:name w:val="Block Text"/>
    <w:basedOn w:val="Normal"/>
    <w:uiPriority w:val="99"/>
    <w:semiHidden/>
    <w:unhideWhenUsed/>
    <w:rsid w:val="00C262D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262D5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C262D5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62D5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62D5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62D5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62D5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2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2D5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262D5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262D5"/>
  </w:style>
  <w:style w:type="paragraph" w:styleId="BodyTextIndent3">
    <w:name w:val="Body Text Indent 3"/>
    <w:basedOn w:val="Normal"/>
    <w:link w:val="BodyTextIndent3Char"/>
    <w:uiPriority w:val="99"/>
    <w:unhideWhenUsed/>
    <w:rsid w:val="00C262D5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262D5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2D5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2D5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C262D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62D5"/>
    <w:rPr>
      <w:szCs w:val="20"/>
    </w:rPr>
  </w:style>
  <w:style w:type="character" w:styleId="Emphasis">
    <w:name w:val="Emphasis"/>
    <w:uiPriority w:val="20"/>
    <w:qFormat/>
    <w:rsid w:val="00C262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nvelopeReturn">
    <w:name w:val="envelope return"/>
    <w:basedOn w:val="Normal"/>
    <w:uiPriority w:val="99"/>
    <w:semiHidden/>
    <w:unhideWhenUsed/>
    <w:rsid w:val="00C262D5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62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62D5"/>
    <w:rPr>
      <w:rFonts w:eastAsiaTheme="majorEastAsia" w:cstheme="majorBidi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262D5"/>
  </w:style>
  <w:style w:type="paragraph" w:styleId="NormalWeb">
    <w:name w:val="Normal (Web)"/>
    <w:basedOn w:val="Normal"/>
    <w:uiPriority w:val="99"/>
    <w:semiHidden/>
    <w:unhideWhenUsed/>
    <w:rsid w:val="00C262D5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62D5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62D5"/>
    <w:rPr>
      <w:rFonts w:eastAsiaTheme="majorEastAsia" w:cstheme="majorBidi"/>
      <w:b/>
      <w:bCs/>
    </w:rPr>
  </w:style>
  <w:style w:type="character" w:styleId="Strong">
    <w:name w:val="Strong"/>
    <w:uiPriority w:val="22"/>
    <w:qFormat/>
    <w:rsid w:val="00C262D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262D5"/>
  </w:style>
  <w:style w:type="paragraph" w:styleId="ListParagraph">
    <w:name w:val="List Paragraph"/>
    <w:basedOn w:val="Normal"/>
    <w:uiPriority w:val="34"/>
    <w:qFormat/>
    <w:rsid w:val="00C262D5"/>
    <w:pPr>
      <w:ind w:left="720"/>
      <w:contextualSpacing/>
    </w:pPr>
  </w:style>
  <w:style w:type="character" w:styleId="SubtleEmphasis">
    <w:name w:val="Subtle Emphasis"/>
    <w:uiPriority w:val="19"/>
    <w:qFormat/>
    <w:rsid w:val="00C262D5"/>
    <w:rPr>
      <w:i/>
      <w:iCs/>
    </w:rPr>
  </w:style>
  <w:style w:type="character" w:styleId="BookTitle">
    <w:name w:val="Book Title"/>
    <w:uiPriority w:val="33"/>
    <w:qFormat/>
    <w:rsid w:val="00C262D5"/>
    <w:rPr>
      <w:i/>
      <w:iCs/>
      <w:smallCaps/>
      <w:spacing w:val="5"/>
    </w:rPr>
  </w:style>
  <w:style w:type="paragraph" w:customStyle="1" w:styleId="EndNoteBibliographyTitle">
    <w:name w:val="EndNote Bibliography Title"/>
    <w:basedOn w:val="Normal"/>
    <w:link w:val="EndNoteBibliographyTitleChar"/>
    <w:rsid w:val="005432DA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5432DA"/>
    <w:rPr>
      <w:rFonts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32DA"/>
    <w:rPr>
      <w:rFonts w:cs="Arial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5432DA"/>
    <w:rPr>
      <w:rFonts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Al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Hicks</dc:creator>
  <cp:lastModifiedBy>user</cp:lastModifiedBy>
  <cp:revision>3</cp:revision>
  <dcterms:created xsi:type="dcterms:W3CDTF">2016-12-17T10:46:00Z</dcterms:created>
  <dcterms:modified xsi:type="dcterms:W3CDTF">2016-12-17T11:57:00Z</dcterms:modified>
</cp:coreProperties>
</file>