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C2" w:rsidRPr="002B478F" w:rsidRDefault="00EC04A1">
      <w:pPr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>S2 Table</w:t>
      </w:r>
      <w:bookmarkStart w:id="0" w:name="_GoBack"/>
      <w:bookmarkEnd w:id="0"/>
      <w:r w:rsidR="00151A8E" w:rsidRPr="002B478F">
        <w:rPr>
          <w:rFonts w:ascii="Times New Roman" w:hint="eastAsia"/>
          <w:b/>
          <w:sz w:val="22"/>
          <w:szCs w:val="22"/>
        </w:rPr>
        <w:t>.</w:t>
      </w:r>
    </w:p>
    <w:p w:rsidR="00151A8E" w:rsidRPr="002B478F" w:rsidRDefault="00FC104D">
      <w:pPr>
        <w:rPr>
          <w:rFonts w:ascii="Times New Roman"/>
          <w:sz w:val="22"/>
          <w:szCs w:val="22"/>
        </w:rPr>
      </w:pPr>
      <w:r w:rsidRPr="002B478F">
        <w:rPr>
          <w:rFonts w:ascii="Times New Roman" w:hint="eastAsia"/>
          <w:sz w:val="22"/>
          <w:szCs w:val="22"/>
        </w:rPr>
        <w:t>Down-stream target molecules of candidate up-stream regulators exhibiting significant alterations in MSCs under stimulatory conditions relative to non-stimulatory conditions</w:t>
      </w:r>
    </w:p>
    <w:tbl>
      <w:tblPr>
        <w:tblW w:w="851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87"/>
        <w:gridCol w:w="1418"/>
        <w:gridCol w:w="1417"/>
        <w:gridCol w:w="4394"/>
      </w:tblGrid>
      <w:tr w:rsidR="002849C2" w:rsidRPr="002B478F" w:rsidTr="002849C2">
        <w:trPr>
          <w:trHeight w:val="704"/>
        </w:trPr>
        <w:tc>
          <w:tcPr>
            <w:tcW w:w="1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49C2" w:rsidRPr="002B478F" w:rsidRDefault="002849C2" w:rsidP="00D03A59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/>
                <w:b/>
                <w:bCs/>
                <w:sz w:val="22"/>
                <w:szCs w:val="22"/>
              </w:rPr>
              <w:t xml:space="preserve">Upstream </w:t>
            </w:r>
            <w:r w:rsidR="00026117" w:rsidRPr="002B478F">
              <w:rPr>
                <w:rFonts w:ascii="Times New Roman" w:hint="eastAsia"/>
                <w:b/>
                <w:bCs/>
                <w:sz w:val="22"/>
                <w:szCs w:val="22"/>
              </w:rPr>
              <w:t>r</w:t>
            </w:r>
            <w:r w:rsidRPr="002B478F">
              <w:rPr>
                <w:rFonts w:ascii="Times New Roman"/>
                <w:b/>
                <w:bCs/>
                <w:sz w:val="22"/>
                <w:szCs w:val="22"/>
              </w:rPr>
              <w:t>egulator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49C2" w:rsidRPr="002B478F" w:rsidRDefault="00026117" w:rsidP="00D03A59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/>
                <w:b/>
                <w:bCs/>
                <w:sz w:val="22"/>
                <w:szCs w:val="22"/>
              </w:rPr>
              <w:t xml:space="preserve">Molecule </w:t>
            </w:r>
            <w:r w:rsidRPr="002B478F">
              <w:rPr>
                <w:rFonts w:ascii="Times New Roman" w:hint="eastAsia"/>
                <w:b/>
                <w:bCs/>
                <w:sz w:val="22"/>
                <w:szCs w:val="22"/>
              </w:rPr>
              <w:t>t</w:t>
            </w:r>
            <w:r w:rsidR="002849C2" w:rsidRPr="002B478F">
              <w:rPr>
                <w:rFonts w:ascii="Times New Roman"/>
                <w:b/>
                <w:bCs/>
                <w:sz w:val="22"/>
                <w:szCs w:val="22"/>
              </w:rPr>
              <w:t>ype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49C2" w:rsidRPr="002B478F" w:rsidRDefault="002849C2" w:rsidP="00D03A59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2B478F">
              <w:rPr>
                <w:rFonts w:ascii="Times New Roman"/>
                <w:b/>
                <w:bCs/>
                <w:sz w:val="22"/>
                <w:szCs w:val="22"/>
              </w:rPr>
              <w:t xml:space="preserve">p-value of </w:t>
            </w:r>
          </w:p>
          <w:p w:rsidR="002849C2" w:rsidRPr="002B478F" w:rsidRDefault="002849C2" w:rsidP="00D03A59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/>
                <w:b/>
                <w:bCs/>
                <w:sz w:val="22"/>
                <w:szCs w:val="22"/>
              </w:rPr>
              <w:t>overlap</w:t>
            </w: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8D8D8"/>
          </w:tcPr>
          <w:p w:rsidR="002849C2" w:rsidRPr="002B478F" w:rsidRDefault="002849C2" w:rsidP="002849C2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2B478F">
              <w:rPr>
                <w:rFonts w:ascii="Times New Roman"/>
                <w:b/>
                <w:bCs/>
                <w:sz w:val="22"/>
                <w:szCs w:val="22"/>
              </w:rPr>
              <w:t>Target molecules</w:t>
            </w:r>
          </w:p>
          <w:p w:rsidR="002849C2" w:rsidRPr="002B478F" w:rsidRDefault="00026117" w:rsidP="002849C2">
            <w:pPr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  <w:r w:rsidRPr="002B478F">
              <w:rPr>
                <w:rFonts w:ascii="Times New Roman"/>
                <w:b/>
                <w:bCs/>
                <w:sz w:val="22"/>
                <w:szCs w:val="22"/>
              </w:rPr>
              <w:t>i</w:t>
            </w:r>
            <w:r w:rsidR="002849C2" w:rsidRPr="002B478F">
              <w:rPr>
                <w:rFonts w:ascii="Times New Roman"/>
                <w:b/>
                <w:bCs/>
                <w:sz w:val="22"/>
                <w:szCs w:val="22"/>
              </w:rPr>
              <w:t>n</w:t>
            </w:r>
            <w:r w:rsidR="002849C2" w:rsidRPr="002B478F">
              <w:rPr>
                <w:rFonts w:ascii="Times New Roman" w:hint="eastAsia"/>
                <w:b/>
                <w:bCs/>
                <w:sz w:val="22"/>
                <w:szCs w:val="22"/>
              </w:rPr>
              <w:t xml:space="preserve"> </w:t>
            </w:r>
            <w:r w:rsidR="002849C2" w:rsidRPr="002B478F">
              <w:rPr>
                <w:rFonts w:ascii="Times New Roman"/>
                <w:b/>
                <w:bCs/>
                <w:sz w:val="22"/>
                <w:szCs w:val="22"/>
              </w:rPr>
              <w:t>dataset</w:t>
            </w:r>
          </w:p>
        </w:tc>
      </w:tr>
      <w:tr w:rsidR="002849C2" w:rsidRPr="002B478F" w:rsidTr="002849C2">
        <w:trPr>
          <w:trHeight w:val="2606"/>
        </w:trPr>
        <w:tc>
          <w:tcPr>
            <w:tcW w:w="1287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49C2" w:rsidRPr="002B478F" w:rsidRDefault="002849C2" w:rsidP="00D03A59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/>
                <w:sz w:val="22"/>
                <w:szCs w:val="22"/>
              </w:rPr>
              <w:t>TP53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49C2" w:rsidRPr="002B478F" w:rsidRDefault="00026117" w:rsidP="00D03A59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/>
                <w:sz w:val="22"/>
                <w:szCs w:val="22"/>
              </w:rPr>
              <w:t xml:space="preserve">Transcription </w:t>
            </w:r>
            <w:r w:rsidRPr="002B478F">
              <w:rPr>
                <w:rFonts w:ascii="Times New Roman" w:hint="eastAsia"/>
                <w:sz w:val="22"/>
                <w:szCs w:val="22"/>
              </w:rPr>
              <w:t>r</w:t>
            </w:r>
            <w:r w:rsidR="002849C2" w:rsidRPr="002B478F">
              <w:rPr>
                <w:rFonts w:ascii="Times New Roman"/>
                <w:sz w:val="22"/>
                <w:szCs w:val="22"/>
              </w:rPr>
              <w:t>egulator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49C2" w:rsidRPr="002B478F" w:rsidRDefault="002849C2" w:rsidP="00D03A59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/>
                <w:sz w:val="22"/>
                <w:szCs w:val="22"/>
              </w:rPr>
              <w:t>1.63 x 10</w:t>
            </w:r>
            <w:r w:rsidRPr="002B478F">
              <w:rPr>
                <w:rFonts w:ascii="Times New Roman"/>
                <w:sz w:val="22"/>
                <w:szCs w:val="22"/>
                <w:vertAlign w:val="superscript"/>
              </w:rPr>
              <w:t>-10</w:t>
            </w: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2849C2" w:rsidRPr="002B478F" w:rsidRDefault="002849C2" w:rsidP="002849C2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 w:hint="eastAsia"/>
                <w:sz w:val="22"/>
                <w:szCs w:val="22"/>
              </w:rPr>
              <w:t>ADA,ARHGEF2,ATG4A,BRAF,BTG2,CARS,CASP8,CCNA2,CCNB1,CD59,CDK1,CENPF,CEP55,CES2,CYFIP2,DDB2,DDIT4,DRAM1,ERCC1,GLIPR1,HMMR,KCNG1,MAPK3,MOCOS,NDC80,NDRG1,NEDD8,NEK2,NINJ1,NOX4,PIDD1,PLAUR,RBBP6,SMC4,SNAI1,SPATA18,TANK,TBL1X,TCF7L2,TGFBR2,TMEM97,ULK1,VRK1</w:t>
            </w:r>
          </w:p>
        </w:tc>
      </w:tr>
      <w:tr w:rsidR="002849C2" w:rsidRPr="002B478F" w:rsidTr="002849C2">
        <w:trPr>
          <w:trHeight w:val="547"/>
        </w:trPr>
        <w:tc>
          <w:tcPr>
            <w:tcW w:w="1287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49C2" w:rsidRPr="002B478F" w:rsidRDefault="002849C2" w:rsidP="00D03A59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/>
                <w:sz w:val="22"/>
                <w:szCs w:val="22"/>
              </w:rPr>
              <w:t>TRIB3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49C2" w:rsidRPr="002B478F" w:rsidRDefault="002849C2" w:rsidP="00D03A59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/>
                <w:sz w:val="22"/>
                <w:szCs w:val="22"/>
              </w:rPr>
              <w:t>Kinase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49C2" w:rsidRPr="002B478F" w:rsidRDefault="002849C2" w:rsidP="00D03A59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/>
                <w:sz w:val="22"/>
                <w:szCs w:val="22"/>
              </w:rPr>
              <w:t>5.05 x 10</w:t>
            </w:r>
            <w:r w:rsidRPr="002B478F">
              <w:rPr>
                <w:rFonts w:ascii="Times New Roman"/>
                <w:sz w:val="22"/>
                <w:szCs w:val="22"/>
                <w:vertAlign w:val="superscript"/>
              </w:rPr>
              <w:t>-8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849C2" w:rsidRPr="002B478F" w:rsidRDefault="002849C2" w:rsidP="002849C2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 w:hint="eastAsia"/>
                <w:sz w:val="22"/>
                <w:szCs w:val="22"/>
              </w:rPr>
              <w:t>ASNS,DDIT4,GARS,MTHFD2,PCK2,PSAT1,PSPH</w:t>
            </w:r>
          </w:p>
        </w:tc>
      </w:tr>
      <w:tr w:rsidR="002849C2" w:rsidRPr="002B478F" w:rsidTr="002849C2">
        <w:trPr>
          <w:trHeight w:val="1548"/>
        </w:trPr>
        <w:tc>
          <w:tcPr>
            <w:tcW w:w="1287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49C2" w:rsidRPr="002B478F" w:rsidRDefault="00F732B7" w:rsidP="00D03A59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F732B7">
              <w:rPr>
                <w:rFonts w:ascii="Times New Roman"/>
                <w:sz w:val="22"/>
                <w:szCs w:val="22"/>
              </w:rPr>
              <w:t>TGF</w:t>
            </w:r>
            <w:r w:rsidR="00C063A0">
              <w:rPr>
                <w:rFonts w:ascii="Times New Roman" w:hint="eastAsia"/>
                <w:sz w:val="22"/>
                <w:szCs w:val="22"/>
              </w:rPr>
              <w:t>B1</w:t>
            </w:r>
          </w:p>
        </w:tc>
        <w:tc>
          <w:tcPr>
            <w:tcW w:w="1418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49C2" w:rsidRPr="002B478F" w:rsidRDefault="00026117" w:rsidP="00D03A59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/>
                <w:sz w:val="22"/>
                <w:szCs w:val="22"/>
              </w:rPr>
              <w:t xml:space="preserve">Growth </w:t>
            </w:r>
            <w:r w:rsidRPr="002B478F">
              <w:rPr>
                <w:rFonts w:ascii="Times New Roman" w:hint="eastAsia"/>
                <w:sz w:val="22"/>
                <w:szCs w:val="22"/>
              </w:rPr>
              <w:t>f</w:t>
            </w:r>
            <w:r w:rsidR="002849C2" w:rsidRPr="002B478F">
              <w:rPr>
                <w:rFonts w:ascii="Times New Roman"/>
                <w:sz w:val="22"/>
                <w:szCs w:val="22"/>
              </w:rPr>
              <w:t>actor</w:t>
            </w:r>
          </w:p>
        </w:tc>
        <w:tc>
          <w:tcPr>
            <w:tcW w:w="1417" w:type="dxa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49C2" w:rsidRPr="002B478F" w:rsidRDefault="002849C2" w:rsidP="00D03A59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/>
                <w:sz w:val="22"/>
                <w:szCs w:val="22"/>
              </w:rPr>
              <w:t>7.5 x 10</w:t>
            </w:r>
            <w:r w:rsidRPr="002B478F">
              <w:rPr>
                <w:rFonts w:ascii="Times New Roman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4394" w:type="dxa"/>
            <w:vAlign w:val="center"/>
          </w:tcPr>
          <w:p w:rsidR="002849C2" w:rsidRPr="002B478F" w:rsidRDefault="002849C2" w:rsidP="002849C2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 w:hint="eastAsia"/>
                <w:sz w:val="22"/>
                <w:szCs w:val="22"/>
              </w:rPr>
              <w:t>ADAM19,ANGPTL4,ASPM,CCL2,CCNA2,CCNB1,CD59,CDK1,CENPE,CENPF,CHI3L1,COL5A1,LTBP3,MAPK3,NDC80,NEDD9,NEK2,NRP1,PLAUR,SCD,SERPINH1,SNAI1,TGFB1I1,TGFBR2,TGM2</w:t>
            </w:r>
          </w:p>
        </w:tc>
      </w:tr>
      <w:tr w:rsidR="002849C2" w:rsidRPr="002B478F" w:rsidTr="002849C2">
        <w:trPr>
          <w:trHeight w:val="833"/>
        </w:trPr>
        <w:tc>
          <w:tcPr>
            <w:tcW w:w="1287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49C2" w:rsidRPr="002B478F" w:rsidRDefault="002849C2" w:rsidP="00D03A59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/>
                <w:sz w:val="22"/>
                <w:szCs w:val="22"/>
              </w:rPr>
              <w:t>RABL6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49C2" w:rsidRPr="002B478F" w:rsidRDefault="002849C2" w:rsidP="00D03A59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/>
                <w:sz w:val="22"/>
                <w:szCs w:val="22"/>
              </w:rPr>
              <w:t>Other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49C2" w:rsidRPr="002B478F" w:rsidRDefault="002849C2" w:rsidP="00D03A59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/>
                <w:sz w:val="22"/>
                <w:szCs w:val="22"/>
              </w:rPr>
              <w:t>9.38 x 10</w:t>
            </w:r>
            <w:r w:rsidRPr="002B478F">
              <w:rPr>
                <w:rFonts w:ascii="Times New Roman"/>
                <w:sz w:val="22"/>
                <w:szCs w:val="22"/>
                <w:vertAlign w:val="superscript"/>
              </w:rPr>
              <w:t>-7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849C2" w:rsidRPr="002B478F" w:rsidRDefault="002849C2" w:rsidP="002849C2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 w:hint="eastAsia"/>
                <w:sz w:val="22"/>
                <w:szCs w:val="22"/>
              </w:rPr>
              <w:t>BTG2,CCNA2,CCNB1,CENPF,DRAM1,HMMR,NDC80,NEK2,SERPINH1,TMEM97,VRK1</w:t>
            </w:r>
          </w:p>
        </w:tc>
      </w:tr>
      <w:tr w:rsidR="002849C2" w:rsidRPr="002B478F" w:rsidTr="002849C2">
        <w:trPr>
          <w:trHeight w:val="845"/>
        </w:trPr>
        <w:tc>
          <w:tcPr>
            <w:tcW w:w="128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49C2" w:rsidRPr="002B478F" w:rsidRDefault="002849C2" w:rsidP="00D03A59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/>
                <w:sz w:val="22"/>
                <w:szCs w:val="22"/>
              </w:rPr>
              <w:t>ATF4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49C2" w:rsidRPr="002B478F" w:rsidRDefault="00026117" w:rsidP="00D03A59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/>
                <w:sz w:val="22"/>
                <w:szCs w:val="22"/>
              </w:rPr>
              <w:t xml:space="preserve">Transcription </w:t>
            </w:r>
            <w:r w:rsidRPr="002B478F">
              <w:rPr>
                <w:rFonts w:ascii="Times New Roman" w:hint="eastAsia"/>
                <w:sz w:val="22"/>
                <w:szCs w:val="22"/>
              </w:rPr>
              <w:t>r</w:t>
            </w:r>
            <w:r w:rsidR="002849C2" w:rsidRPr="002B478F">
              <w:rPr>
                <w:rFonts w:ascii="Times New Roman"/>
                <w:sz w:val="22"/>
                <w:szCs w:val="22"/>
              </w:rPr>
              <w:t>egulator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49C2" w:rsidRPr="002B478F" w:rsidRDefault="002849C2" w:rsidP="00D03A59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/>
                <w:sz w:val="22"/>
                <w:szCs w:val="22"/>
              </w:rPr>
              <w:t>1.14 x 10</w:t>
            </w:r>
            <w:r w:rsidRPr="002B478F">
              <w:rPr>
                <w:rFonts w:ascii="Times New Roman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849C2" w:rsidRPr="002B478F" w:rsidRDefault="002849C2" w:rsidP="002849C2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2B478F">
              <w:rPr>
                <w:rFonts w:ascii="Times New Roman" w:hint="eastAsia"/>
                <w:sz w:val="22"/>
                <w:szCs w:val="22"/>
              </w:rPr>
              <w:t>ASNS,CHAC1,DDIT4,PCK2,PHGDH,PSAT1,PSPH</w:t>
            </w:r>
          </w:p>
        </w:tc>
      </w:tr>
    </w:tbl>
    <w:p w:rsidR="002849C2" w:rsidRPr="002B478F" w:rsidRDefault="002849C2">
      <w:pPr>
        <w:rPr>
          <w:rFonts w:ascii="Times New Roman"/>
          <w:sz w:val="22"/>
          <w:szCs w:val="22"/>
        </w:rPr>
      </w:pPr>
    </w:p>
    <w:sectPr w:rsidR="002849C2" w:rsidRPr="002B478F" w:rsidSect="002849C2">
      <w:pgSz w:w="11906" w:h="16838"/>
      <w:pgMar w:top="1985" w:right="1701" w:bottom="1701" w:left="1701" w:header="851" w:footer="992" w:gutter="0"/>
      <w:pgBorders w:offsetFrom="page">
        <w:bottom w:val="single" w:sz="12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F4" w:rsidRDefault="00D112F4" w:rsidP="008474C3">
      <w:r>
        <w:separator/>
      </w:r>
    </w:p>
  </w:endnote>
  <w:endnote w:type="continuationSeparator" w:id="0">
    <w:p w:rsidR="00D112F4" w:rsidRDefault="00D112F4" w:rsidP="0084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F4" w:rsidRDefault="00D112F4" w:rsidP="008474C3">
      <w:r>
        <w:separator/>
      </w:r>
    </w:p>
  </w:footnote>
  <w:footnote w:type="continuationSeparator" w:id="0">
    <w:p w:rsidR="00D112F4" w:rsidRDefault="00D112F4" w:rsidP="00847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DB"/>
    <w:rsid w:val="00026117"/>
    <w:rsid w:val="0011218C"/>
    <w:rsid w:val="00151A8E"/>
    <w:rsid w:val="00163454"/>
    <w:rsid w:val="001A3335"/>
    <w:rsid w:val="001C36CF"/>
    <w:rsid w:val="00210627"/>
    <w:rsid w:val="0023754F"/>
    <w:rsid w:val="002534AE"/>
    <w:rsid w:val="002849C2"/>
    <w:rsid w:val="00293F36"/>
    <w:rsid w:val="002A4428"/>
    <w:rsid w:val="002B478F"/>
    <w:rsid w:val="00322FF6"/>
    <w:rsid w:val="00352B39"/>
    <w:rsid w:val="00362953"/>
    <w:rsid w:val="003F39AC"/>
    <w:rsid w:val="004112AF"/>
    <w:rsid w:val="004913D6"/>
    <w:rsid w:val="004D27A5"/>
    <w:rsid w:val="004F0C77"/>
    <w:rsid w:val="0051793E"/>
    <w:rsid w:val="00595F7E"/>
    <w:rsid w:val="00627927"/>
    <w:rsid w:val="006F36A0"/>
    <w:rsid w:val="007F0228"/>
    <w:rsid w:val="008474C3"/>
    <w:rsid w:val="00916528"/>
    <w:rsid w:val="009646CF"/>
    <w:rsid w:val="0099531B"/>
    <w:rsid w:val="009E075D"/>
    <w:rsid w:val="00A261C8"/>
    <w:rsid w:val="00AA7D2C"/>
    <w:rsid w:val="00AB03B2"/>
    <w:rsid w:val="00B01479"/>
    <w:rsid w:val="00B461AC"/>
    <w:rsid w:val="00B76BC3"/>
    <w:rsid w:val="00B90FDB"/>
    <w:rsid w:val="00C063A0"/>
    <w:rsid w:val="00D112F4"/>
    <w:rsid w:val="00D13376"/>
    <w:rsid w:val="00D3461C"/>
    <w:rsid w:val="00E06542"/>
    <w:rsid w:val="00E15D08"/>
    <w:rsid w:val="00EC04A1"/>
    <w:rsid w:val="00EE5054"/>
    <w:rsid w:val="00EF5BB3"/>
    <w:rsid w:val="00F732B7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F0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rsid w:val="004F0C7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4">
    <w:name w:val="Table Grid"/>
    <w:basedOn w:val="a1"/>
    <w:rsid w:val="004F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8474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8474C3"/>
    <w:rPr>
      <w:rFonts w:ascii="바탕"/>
      <w:kern w:val="2"/>
      <w:szCs w:val="24"/>
    </w:rPr>
  </w:style>
  <w:style w:type="paragraph" w:styleId="a6">
    <w:name w:val="footer"/>
    <w:basedOn w:val="a"/>
    <w:link w:val="Char1"/>
    <w:rsid w:val="008474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rsid w:val="008474C3"/>
    <w:rPr>
      <w:rFonts w:ascii="바탕"/>
      <w:kern w:val="2"/>
      <w:szCs w:val="24"/>
    </w:rPr>
  </w:style>
  <w:style w:type="paragraph" w:styleId="a7">
    <w:name w:val="Normal (Web)"/>
    <w:basedOn w:val="a"/>
    <w:uiPriority w:val="99"/>
    <w:unhideWhenUsed/>
    <w:rsid w:val="008474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F0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rsid w:val="004F0C7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4">
    <w:name w:val="Table Grid"/>
    <w:basedOn w:val="a1"/>
    <w:rsid w:val="004F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8474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8474C3"/>
    <w:rPr>
      <w:rFonts w:ascii="바탕"/>
      <w:kern w:val="2"/>
      <w:szCs w:val="24"/>
    </w:rPr>
  </w:style>
  <w:style w:type="paragraph" w:styleId="a6">
    <w:name w:val="footer"/>
    <w:basedOn w:val="a"/>
    <w:link w:val="Char1"/>
    <w:rsid w:val="008474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rsid w:val="008474C3"/>
    <w:rPr>
      <w:rFonts w:ascii="바탕"/>
      <w:kern w:val="2"/>
      <w:szCs w:val="24"/>
    </w:rPr>
  </w:style>
  <w:style w:type="paragraph" w:styleId="a7">
    <w:name w:val="Normal (Web)"/>
    <w:basedOn w:val="a"/>
    <w:uiPriority w:val="99"/>
    <w:unhideWhenUsed/>
    <w:rsid w:val="008474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8CD2-F4DB-4565-A3B4-1742244A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2016-02-19T00:15:00Z</cp:lastPrinted>
  <dcterms:created xsi:type="dcterms:W3CDTF">2016-12-01T06:13:00Z</dcterms:created>
  <dcterms:modified xsi:type="dcterms:W3CDTF">2016-12-01T10:08:00Z</dcterms:modified>
</cp:coreProperties>
</file>