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07F4A" w14:textId="6B8D8450" w:rsidR="00981F0A" w:rsidRPr="00981F0A" w:rsidRDefault="00FA37FE" w:rsidP="00FA37FE">
      <w:pPr>
        <w:jc w:val="both"/>
      </w:pPr>
      <w:r>
        <w:rPr>
          <w:noProof/>
        </w:rPr>
        <w:drawing>
          <wp:anchor distT="0" distB="0" distL="114300" distR="114300" simplePos="0" relativeHeight="251658240" behindDoc="0" locked="0" layoutInCell="1" allowOverlap="1" wp14:anchorId="3146F2C8" wp14:editId="7ED8AB8D">
            <wp:simplePos x="0" y="0"/>
            <wp:positionH relativeFrom="margin">
              <wp:align>center</wp:align>
            </wp:positionH>
            <wp:positionV relativeFrom="margin">
              <wp:align>top</wp:align>
            </wp:positionV>
            <wp:extent cx="5943600" cy="27889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788920"/>
                    </a:xfrm>
                    <a:prstGeom prst="rect">
                      <a:avLst/>
                    </a:prstGeom>
                    <a:noFill/>
                    <a:ln>
                      <a:noFill/>
                    </a:ln>
                  </pic:spPr>
                </pic:pic>
              </a:graphicData>
            </a:graphic>
          </wp:anchor>
        </w:drawing>
      </w:r>
    </w:p>
    <w:p w14:paraId="593A460B" w14:textId="77777777" w:rsidR="00FA37FE" w:rsidRDefault="00FA37FE" w:rsidP="00D97376">
      <w:pPr>
        <w:spacing w:line="480" w:lineRule="auto"/>
        <w:rPr>
          <w:rFonts w:ascii="Arial" w:hAnsi="Arial" w:cs="Arial"/>
          <w:b/>
          <w:sz w:val="22"/>
          <w:szCs w:val="22"/>
        </w:rPr>
      </w:pPr>
    </w:p>
    <w:p w14:paraId="25BCF6EA" w14:textId="2FA848FE" w:rsidR="00D97376" w:rsidRPr="00FA37FE" w:rsidRDefault="00631017" w:rsidP="00D97376">
      <w:pPr>
        <w:spacing w:line="480" w:lineRule="auto"/>
        <w:rPr>
          <w:rFonts w:ascii="Arial" w:hAnsi="Arial" w:cs="Arial"/>
          <w:sz w:val="22"/>
          <w:szCs w:val="22"/>
        </w:rPr>
      </w:pPr>
      <w:r>
        <w:rPr>
          <w:rFonts w:ascii="Arial" w:hAnsi="Arial" w:cs="Arial"/>
          <w:b/>
          <w:sz w:val="22"/>
          <w:szCs w:val="22"/>
        </w:rPr>
        <w:t>S5</w:t>
      </w:r>
      <w:r w:rsidR="002E1670">
        <w:rPr>
          <w:rFonts w:ascii="Arial" w:hAnsi="Arial" w:cs="Arial"/>
          <w:b/>
          <w:sz w:val="22"/>
          <w:szCs w:val="22"/>
        </w:rPr>
        <w:t xml:space="preserve"> Fig.</w:t>
      </w:r>
      <w:r w:rsidR="00FA37FE">
        <w:rPr>
          <w:rFonts w:ascii="Arial" w:hAnsi="Arial" w:cs="Arial"/>
          <w:b/>
          <w:sz w:val="22"/>
          <w:szCs w:val="22"/>
        </w:rPr>
        <w:t xml:space="preserve">  Developmental RNAi of </w:t>
      </w:r>
      <w:r w:rsidR="00FA37FE">
        <w:rPr>
          <w:rFonts w:ascii="Arial" w:hAnsi="Arial" w:cs="Arial"/>
          <w:b/>
          <w:i/>
          <w:sz w:val="22"/>
          <w:szCs w:val="22"/>
        </w:rPr>
        <w:t xml:space="preserve">fard-1 </w:t>
      </w:r>
      <w:r w:rsidR="00FA37FE">
        <w:rPr>
          <w:rFonts w:ascii="Arial" w:hAnsi="Arial" w:cs="Arial"/>
          <w:b/>
          <w:sz w:val="22"/>
          <w:szCs w:val="22"/>
        </w:rPr>
        <w:t xml:space="preserve">Results in </w:t>
      </w:r>
      <w:r>
        <w:rPr>
          <w:rFonts w:ascii="Arial" w:hAnsi="Arial" w:cs="Arial"/>
          <w:b/>
          <w:sz w:val="22"/>
          <w:szCs w:val="22"/>
        </w:rPr>
        <w:t xml:space="preserve">Significant </w:t>
      </w:r>
      <w:r w:rsidR="00FA37FE">
        <w:rPr>
          <w:rFonts w:ascii="Arial" w:hAnsi="Arial" w:cs="Arial"/>
          <w:b/>
          <w:sz w:val="22"/>
          <w:szCs w:val="22"/>
        </w:rPr>
        <w:t>Stress Sensitivity.</w:t>
      </w:r>
    </w:p>
    <w:p w14:paraId="44246BD3" w14:textId="64699042" w:rsidR="000B0374" w:rsidRPr="00981F0A" w:rsidRDefault="00FA37FE" w:rsidP="00981F0A">
      <w:pPr>
        <w:spacing w:line="480" w:lineRule="auto"/>
        <w:rPr>
          <w:rFonts w:ascii="Arial" w:hAnsi="Arial" w:cs="Arial"/>
          <w:sz w:val="22"/>
          <w:szCs w:val="22"/>
        </w:rPr>
      </w:pPr>
      <w:r>
        <w:rPr>
          <w:rFonts w:ascii="Arial" w:hAnsi="Arial" w:cs="Arial"/>
          <w:sz w:val="22"/>
          <w:szCs w:val="22"/>
        </w:rPr>
        <w:t xml:space="preserve">(A) There was significant variability in survival under PQ treatment; however, it is clear that developmental </w:t>
      </w:r>
      <w:r>
        <w:rPr>
          <w:rFonts w:ascii="Arial" w:hAnsi="Arial" w:cs="Arial"/>
          <w:i/>
          <w:sz w:val="22"/>
          <w:szCs w:val="22"/>
        </w:rPr>
        <w:t xml:space="preserve">fard-1 </w:t>
      </w:r>
      <w:r>
        <w:rPr>
          <w:rFonts w:ascii="Arial" w:hAnsi="Arial" w:cs="Arial"/>
          <w:sz w:val="22"/>
          <w:szCs w:val="22"/>
        </w:rPr>
        <w:t xml:space="preserve">RNAi resulted in significant reduction in survivorship when subjected to 100mM PQ in M9 buffer after 72 hours. This treatment was done in small scale to confirm the oxidative stress phenotype of </w:t>
      </w:r>
      <w:r>
        <w:rPr>
          <w:rFonts w:ascii="Arial" w:hAnsi="Arial" w:cs="Arial"/>
          <w:i/>
          <w:sz w:val="22"/>
          <w:szCs w:val="22"/>
        </w:rPr>
        <w:t xml:space="preserve">fard-1 </w:t>
      </w:r>
      <w:r>
        <w:rPr>
          <w:rFonts w:ascii="Arial" w:hAnsi="Arial" w:cs="Arial"/>
          <w:sz w:val="22"/>
          <w:szCs w:val="22"/>
        </w:rPr>
        <w:t xml:space="preserve">loss-of-function animals (Shi et al, 2016).  (B) Adult-only </w:t>
      </w:r>
      <w:r>
        <w:rPr>
          <w:rFonts w:ascii="Arial" w:hAnsi="Arial" w:cs="Arial"/>
          <w:i/>
          <w:sz w:val="22"/>
          <w:szCs w:val="22"/>
        </w:rPr>
        <w:t xml:space="preserve">fard-1 </w:t>
      </w:r>
      <w:r>
        <w:rPr>
          <w:rFonts w:ascii="Arial" w:hAnsi="Arial" w:cs="Arial"/>
          <w:sz w:val="22"/>
          <w:szCs w:val="22"/>
        </w:rPr>
        <w:t>RNAi resulted in a reduced survivorship in 100mM PQ</w:t>
      </w:r>
      <w:r w:rsidR="00631017">
        <w:rPr>
          <w:rFonts w:ascii="Arial" w:hAnsi="Arial" w:cs="Arial"/>
          <w:sz w:val="22"/>
          <w:szCs w:val="22"/>
        </w:rPr>
        <w:t xml:space="preserve">, but this change was not statistically significant </w:t>
      </w:r>
      <w:r w:rsidR="00631017">
        <w:rPr>
          <w:rFonts w:ascii="Arial" w:hAnsi="Arial" w:cs="Arial"/>
          <w:sz w:val="22"/>
          <w:szCs w:val="22"/>
        </w:rPr>
        <w:t>(p=0.15)</w:t>
      </w:r>
      <w:r>
        <w:rPr>
          <w:rFonts w:ascii="Arial" w:hAnsi="Arial" w:cs="Arial"/>
          <w:sz w:val="22"/>
          <w:szCs w:val="22"/>
        </w:rPr>
        <w:t xml:space="preserve">.  These animals were counted at 48 hours and performed in large-scale in order to process the same animals for lipid analysis. </w:t>
      </w:r>
      <w:r w:rsidR="00D97376" w:rsidRPr="003F2E4F">
        <w:rPr>
          <w:rFonts w:ascii="Arial" w:hAnsi="Arial" w:cs="Arial"/>
          <w:sz w:val="22"/>
          <w:szCs w:val="22"/>
        </w:rPr>
        <w:t xml:space="preserve">Data shown are from </w:t>
      </w:r>
      <w:r>
        <w:rPr>
          <w:rFonts w:ascii="Arial" w:hAnsi="Arial" w:cs="Arial"/>
          <w:sz w:val="22"/>
          <w:szCs w:val="22"/>
        </w:rPr>
        <w:t>5</w:t>
      </w:r>
      <w:r w:rsidR="00D97376" w:rsidRPr="003F2E4F">
        <w:rPr>
          <w:rFonts w:ascii="Arial" w:hAnsi="Arial" w:cs="Arial"/>
          <w:sz w:val="22"/>
          <w:szCs w:val="22"/>
        </w:rPr>
        <w:t xml:space="preserve"> </w:t>
      </w:r>
      <w:r>
        <w:rPr>
          <w:rFonts w:ascii="Arial" w:hAnsi="Arial" w:cs="Arial"/>
          <w:sz w:val="22"/>
          <w:szCs w:val="22"/>
        </w:rPr>
        <w:t xml:space="preserve">biological </w:t>
      </w:r>
      <w:r w:rsidR="00D97376" w:rsidRPr="003F2E4F">
        <w:rPr>
          <w:rFonts w:ascii="Arial" w:hAnsi="Arial" w:cs="Arial"/>
          <w:sz w:val="22"/>
          <w:szCs w:val="22"/>
        </w:rPr>
        <w:t>replicates</w:t>
      </w:r>
      <w:r>
        <w:rPr>
          <w:rFonts w:ascii="Arial" w:hAnsi="Arial" w:cs="Arial"/>
          <w:sz w:val="22"/>
          <w:szCs w:val="22"/>
        </w:rPr>
        <w:t xml:space="preserve"> for developmental RNAi and from 12 replicates for adult-only RNAi.</w:t>
      </w:r>
      <w:r w:rsidR="00D97376" w:rsidRPr="003F2E4F">
        <w:rPr>
          <w:rFonts w:ascii="Arial" w:hAnsi="Arial" w:cs="Arial"/>
          <w:sz w:val="22"/>
          <w:szCs w:val="22"/>
        </w:rPr>
        <w:t xml:space="preserve"> SEM i</w:t>
      </w:r>
      <w:r>
        <w:rPr>
          <w:rFonts w:ascii="Arial" w:hAnsi="Arial" w:cs="Arial"/>
          <w:sz w:val="22"/>
          <w:szCs w:val="22"/>
        </w:rPr>
        <w:t>s shown, and</w:t>
      </w:r>
      <w:r w:rsidR="00D97376">
        <w:rPr>
          <w:rFonts w:ascii="Arial" w:hAnsi="Arial" w:cs="Arial"/>
          <w:sz w:val="22"/>
          <w:szCs w:val="22"/>
        </w:rPr>
        <w:t xml:space="preserve"> </w:t>
      </w:r>
      <w:r w:rsidR="00D97376" w:rsidRPr="003F2E4F">
        <w:rPr>
          <w:rFonts w:ascii="Arial" w:hAnsi="Arial" w:cs="Arial"/>
          <w:sz w:val="22"/>
          <w:szCs w:val="22"/>
        </w:rPr>
        <w:t>*p&lt;0.05 was</w:t>
      </w:r>
      <w:r w:rsidR="00631017">
        <w:rPr>
          <w:rFonts w:ascii="Arial" w:hAnsi="Arial" w:cs="Arial"/>
          <w:sz w:val="22"/>
          <w:szCs w:val="22"/>
        </w:rPr>
        <w:t xml:space="preserve"> determined by unpaired t-tests.</w:t>
      </w:r>
      <w:bookmarkStart w:id="0" w:name="_GoBack"/>
      <w:bookmarkEnd w:id="0"/>
    </w:p>
    <w:sectPr w:rsidR="000B0374" w:rsidRPr="00981F0A" w:rsidSect="00D973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FA19D" w14:textId="77777777" w:rsidR="00D97376" w:rsidRDefault="00D97376" w:rsidP="00D97376">
      <w:r>
        <w:separator/>
      </w:r>
    </w:p>
  </w:endnote>
  <w:endnote w:type="continuationSeparator" w:id="0">
    <w:p w14:paraId="07382E95" w14:textId="77777777" w:rsidR="00D97376" w:rsidRDefault="00D97376" w:rsidP="00D97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16FD9" w14:textId="77777777" w:rsidR="00D97376" w:rsidRDefault="00D97376" w:rsidP="00D97376">
      <w:r>
        <w:separator/>
      </w:r>
    </w:p>
  </w:footnote>
  <w:footnote w:type="continuationSeparator" w:id="0">
    <w:p w14:paraId="141F259B" w14:textId="77777777" w:rsidR="00D97376" w:rsidRDefault="00D97376" w:rsidP="00D973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76"/>
    <w:rsid w:val="00037E43"/>
    <w:rsid w:val="000B0374"/>
    <w:rsid w:val="0011633E"/>
    <w:rsid w:val="0021725C"/>
    <w:rsid w:val="002E1670"/>
    <w:rsid w:val="003C09A1"/>
    <w:rsid w:val="00585F3B"/>
    <w:rsid w:val="00631017"/>
    <w:rsid w:val="006B5670"/>
    <w:rsid w:val="00837F3E"/>
    <w:rsid w:val="00981F0A"/>
    <w:rsid w:val="00D97376"/>
    <w:rsid w:val="00FA3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D965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37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97376"/>
    <w:pPr>
      <w:tabs>
        <w:tab w:val="center" w:pos="4320"/>
        <w:tab w:val="right" w:pos="8640"/>
      </w:tabs>
    </w:pPr>
  </w:style>
  <w:style w:type="character" w:customStyle="1" w:styleId="HeaderChar">
    <w:name w:val="Header Char"/>
    <w:basedOn w:val="DefaultParagraphFont"/>
    <w:link w:val="Header"/>
    <w:uiPriority w:val="99"/>
    <w:rsid w:val="00D97376"/>
  </w:style>
  <w:style w:type="paragraph" w:styleId="Footer">
    <w:name w:val="footer"/>
    <w:basedOn w:val="Normal"/>
    <w:link w:val="FooterChar"/>
    <w:uiPriority w:val="99"/>
    <w:unhideWhenUsed/>
    <w:rsid w:val="00D97376"/>
    <w:pPr>
      <w:tabs>
        <w:tab w:val="center" w:pos="4320"/>
        <w:tab w:val="right" w:pos="8640"/>
      </w:tabs>
    </w:pPr>
  </w:style>
  <w:style w:type="character" w:customStyle="1" w:styleId="FooterChar">
    <w:name w:val="Footer Char"/>
    <w:basedOn w:val="DefaultParagraphFont"/>
    <w:link w:val="Footer"/>
    <w:uiPriority w:val="99"/>
    <w:rsid w:val="00D97376"/>
  </w:style>
  <w:style w:type="paragraph" w:styleId="BalloonText">
    <w:name w:val="Balloon Text"/>
    <w:basedOn w:val="Normal"/>
    <w:link w:val="BalloonTextChar"/>
    <w:uiPriority w:val="99"/>
    <w:semiHidden/>
    <w:unhideWhenUsed/>
    <w:rsid w:val="00D973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737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37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97376"/>
    <w:pPr>
      <w:tabs>
        <w:tab w:val="center" w:pos="4320"/>
        <w:tab w:val="right" w:pos="8640"/>
      </w:tabs>
    </w:pPr>
  </w:style>
  <w:style w:type="character" w:customStyle="1" w:styleId="HeaderChar">
    <w:name w:val="Header Char"/>
    <w:basedOn w:val="DefaultParagraphFont"/>
    <w:link w:val="Header"/>
    <w:uiPriority w:val="99"/>
    <w:rsid w:val="00D97376"/>
  </w:style>
  <w:style w:type="paragraph" w:styleId="Footer">
    <w:name w:val="footer"/>
    <w:basedOn w:val="Normal"/>
    <w:link w:val="FooterChar"/>
    <w:uiPriority w:val="99"/>
    <w:unhideWhenUsed/>
    <w:rsid w:val="00D97376"/>
    <w:pPr>
      <w:tabs>
        <w:tab w:val="center" w:pos="4320"/>
        <w:tab w:val="right" w:pos="8640"/>
      </w:tabs>
    </w:pPr>
  </w:style>
  <w:style w:type="character" w:customStyle="1" w:styleId="FooterChar">
    <w:name w:val="Footer Char"/>
    <w:basedOn w:val="DefaultParagraphFont"/>
    <w:link w:val="Footer"/>
    <w:uiPriority w:val="99"/>
    <w:rsid w:val="00D97376"/>
  </w:style>
  <w:style w:type="paragraph" w:styleId="BalloonText">
    <w:name w:val="Balloon Text"/>
    <w:basedOn w:val="Normal"/>
    <w:link w:val="BalloonTextChar"/>
    <w:uiPriority w:val="99"/>
    <w:semiHidden/>
    <w:unhideWhenUsed/>
    <w:rsid w:val="00D973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73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751</Characters>
  <Application>Microsoft Macintosh Word</Application>
  <DocSecurity>0</DocSecurity>
  <Lines>6</Lines>
  <Paragraphs>1</Paragraphs>
  <ScaleCrop>false</ScaleCrop>
  <Company>FHCRC</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Olsen</dc:creator>
  <cp:keywords/>
  <dc:description/>
  <cp:lastModifiedBy>Carissa Olsen</cp:lastModifiedBy>
  <cp:revision>2</cp:revision>
  <dcterms:created xsi:type="dcterms:W3CDTF">2016-08-19T23:43:00Z</dcterms:created>
  <dcterms:modified xsi:type="dcterms:W3CDTF">2016-08-19T23:43:00Z</dcterms:modified>
</cp:coreProperties>
</file>