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D7" w:rsidRDefault="009C5434" w:rsidP="00E319D7">
      <w:pPr>
        <w:pStyle w:val="berschrift1"/>
        <w:spacing w:line="480" w:lineRule="auto"/>
        <w:jc w:val="both"/>
        <w:rPr>
          <w:sz w:val="24"/>
          <w:szCs w:val="24"/>
          <w:lang w:val="en-US"/>
        </w:rPr>
      </w:pPr>
      <w:r w:rsidRPr="009C5434">
        <w:rPr>
          <w:sz w:val="24"/>
          <w:szCs w:val="24"/>
          <w:lang w:val="en-US"/>
        </w:rPr>
        <w:t xml:space="preserve"> </w:t>
      </w:r>
      <w:proofErr w:type="gramStart"/>
      <w:r w:rsidR="00E319D7" w:rsidRPr="009C5434">
        <w:rPr>
          <w:sz w:val="24"/>
          <w:szCs w:val="24"/>
          <w:lang w:val="en-US"/>
        </w:rPr>
        <w:t>S2</w:t>
      </w:r>
      <w:r w:rsidR="0040697A" w:rsidRPr="009C5434">
        <w:rPr>
          <w:sz w:val="24"/>
          <w:szCs w:val="24"/>
          <w:lang w:val="en-US"/>
        </w:rPr>
        <w:t xml:space="preserve"> Table</w:t>
      </w:r>
      <w:r w:rsidR="00E319D7" w:rsidRPr="009C5434">
        <w:rPr>
          <w:sz w:val="24"/>
          <w:szCs w:val="24"/>
          <w:lang w:val="en-US"/>
        </w:rPr>
        <w:t>.</w:t>
      </w:r>
      <w:proofErr w:type="gramEnd"/>
      <w:r w:rsidR="00E319D7" w:rsidRPr="009C5434">
        <w:rPr>
          <w:sz w:val="24"/>
          <w:szCs w:val="24"/>
          <w:lang w:val="en-US"/>
        </w:rPr>
        <w:t xml:space="preserve"> MIC determination of </w:t>
      </w:r>
      <w:r w:rsidR="00E319D7" w:rsidRPr="009C5434">
        <w:rPr>
          <w:i/>
          <w:sz w:val="24"/>
          <w:szCs w:val="24"/>
          <w:lang w:val="en-US"/>
        </w:rPr>
        <w:t xml:space="preserve">E. </w:t>
      </w:r>
      <w:proofErr w:type="spellStart"/>
      <w:r w:rsidR="00EE1B68" w:rsidRPr="009C5434">
        <w:rPr>
          <w:i/>
          <w:sz w:val="24"/>
          <w:szCs w:val="24"/>
          <w:lang w:val="en-US"/>
        </w:rPr>
        <w:t>faecium</w:t>
      </w:r>
      <w:proofErr w:type="spellEnd"/>
      <w:r w:rsidR="00EE1B68" w:rsidRPr="009C5434">
        <w:rPr>
          <w:i/>
          <w:sz w:val="24"/>
          <w:szCs w:val="24"/>
          <w:lang w:val="en-US"/>
        </w:rPr>
        <w:t xml:space="preserve"> </w:t>
      </w:r>
      <w:r w:rsidR="00EE1B68" w:rsidRPr="009C5434">
        <w:rPr>
          <w:sz w:val="24"/>
          <w:szCs w:val="24"/>
          <w:lang w:val="en-US"/>
        </w:rPr>
        <w:t xml:space="preserve">and </w:t>
      </w:r>
      <w:r w:rsidR="00EE1B68" w:rsidRPr="009C5434">
        <w:rPr>
          <w:i/>
          <w:sz w:val="24"/>
          <w:szCs w:val="24"/>
          <w:lang w:val="en-US"/>
        </w:rPr>
        <w:t xml:space="preserve">E. </w:t>
      </w:r>
      <w:proofErr w:type="spellStart"/>
      <w:r w:rsidR="00EE1B68" w:rsidRPr="009C5434">
        <w:rPr>
          <w:i/>
          <w:sz w:val="24"/>
          <w:szCs w:val="24"/>
          <w:lang w:val="en-US"/>
        </w:rPr>
        <w:t>faecalis</w:t>
      </w:r>
      <w:proofErr w:type="spellEnd"/>
      <w:r w:rsidR="00E319D7" w:rsidRPr="009C5434">
        <w:rPr>
          <w:sz w:val="24"/>
          <w:szCs w:val="24"/>
          <w:lang w:val="en-US"/>
        </w:rPr>
        <w:t xml:space="preserve"> transformed with</w:t>
      </w:r>
      <w:r w:rsidR="00EE1B68" w:rsidRPr="009C5434">
        <w:rPr>
          <w:sz w:val="24"/>
          <w:szCs w:val="24"/>
          <w:lang w:val="en-US"/>
        </w:rPr>
        <w:t xml:space="preserve"> either</w:t>
      </w:r>
      <w:r w:rsidR="00E319D7" w:rsidRPr="009C543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E319D7" w:rsidRPr="009C5434">
        <w:rPr>
          <w:i/>
          <w:sz w:val="24"/>
          <w:szCs w:val="24"/>
          <w:lang w:val="en-US"/>
        </w:rPr>
        <w:t>cfr</w:t>
      </w:r>
      <w:proofErr w:type="spellEnd"/>
      <w:r w:rsidR="00E319D7" w:rsidRPr="009C5434">
        <w:rPr>
          <w:i/>
          <w:sz w:val="24"/>
          <w:szCs w:val="24"/>
          <w:lang w:val="en-US"/>
        </w:rPr>
        <w:t>(</w:t>
      </w:r>
      <w:proofErr w:type="gramEnd"/>
      <w:r w:rsidR="00E319D7" w:rsidRPr="009C5434">
        <w:rPr>
          <w:i/>
          <w:sz w:val="24"/>
          <w:szCs w:val="24"/>
          <w:lang w:val="en-US"/>
        </w:rPr>
        <w:t>B)</w:t>
      </w:r>
      <w:r w:rsidR="00E319D7" w:rsidRPr="009C5434">
        <w:rPr>
          <w:sz w:val="24"/>
          <w:szCs w:val="24"/>
          <w:lang w:val="en-US"/>
        </w:rPr>
        <w:t xml:space="preserve"> variants from </w:t>
      </w:r>
      <w:r w:rsidR="00E319D7" w:rsidRPr="009C5434">
        <w:rPr>
          <w:i/>
          <w:sz w:val="24"/>
          <w:szCs w:val="24"/>
          <w:lang w:val="en-US"/>
        </w:rPr>
        <w:t xml:space="preserve">E. </w:t>
      </w:r>
      <w:proofErr w:type="spellStart"/>
      <w:r w:rsidR="00E319D7" w:rsidRPr="009C5434">
        <w:rPr>
          <w:i/>
          <w:sz w:val="24"/>
          <w:szCs w:val="24"/>
          <w:lang w:val="en-US"/>
        </w:rPr>
        <w:t>faecium</w:t>
      </w:r>
      <w:proofErr w:type="spellEnd"/>
      <w:r w:rsidR="00E319D7" w:rsidRPr="009C5434">
        <w:rPr>
          <w:sz w:val="24"/>
          <w:szCs w:val="24"/>
          <w:lang w:val="en-US"/>
        </w:rPr>
        <w:t xml:space="preserve"> </w:t>
      </w:r>
      <w:r w:rsidR="00EE1B68" w:rsidRPr="009C5434">
        <w:rPr>
          <w:sz w:val="24"/>
          <w:szCs w:val="24"/>
          <w:lang w:val="en-US"/>
        </w:rPr>
        <w:t>or</w:t>
      </w:r>
      <w:r w:rsidR="00E319D7" w:rsidRPr="009C5434">
        <w:rPr>
          <w:sz w:val="24"/>
          <w:szCs w:val="24"/>
          <w:lang w:val="en-US"/>
        </w:rPr>
        <w:t xml:space="preserve"> </w:t>
      </w:r>
      <w:r w:rsidR="00E319D7" w:rsidRPr="009C5434">
        <w:rPr>
          <w:i/>
          <w:sz w:val="24"/>
          <w:szCs w:val="24"/>
          <w:lang w:val="en-US"/>
        </w:rPr>
        <w:t>C. difficile</w:t>
      </w:r>
      <w:r w:rsidR="00E319D7" w:rsidRPr="009C5434">
        <w:rPr>
          <w:sz w:val="24"/>
          <w:szCs w:val="24"/>
          <w:lang w:val="en-US"/>
        </w:rPr>
        <w:t>.</w:t>
      </w:r>
    </w:p>
    <w:p w:rsidR="009C5434" w:rsidRPr="009C5434" w:rsidRDefault="009C5434" w:rsidP="00E319D7">
      <w:pPr>
        <w:pStyle w:val="berschrift1"/>
        <w:spacing w:line="480" w:lineRule="auto"/>
        <w:jc w:val="both"/>
        <w:rPr>
          <w:sz w:val="24"/>
          <w:szCs w:val="24"/>
          <w:lang w:val="en-US"/>
        </w:rPr>
      </w:pPr>
    </w:p>
    <w:tbl>
      <w:tblPr>
        <w:tblStyle w:val="Tabellenraster"/>
        <w:tblpPr w:leftFromText="180" w:rightFromText="180" w:vertAnchor="page" w:horzAnchor="margin" w:tblpY="3134"/>
        <w:tblW w:w="48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78"/>
        <w:gridCol w:w="740"/>
        <w:gridCol w:w="579"/>
        <w:gridCol w:w="655"/>
        <w:gridCol w:w="652"/>
        <w:gridCol w:w="652"/>
        <w:gridCol w:w="655"/>
        <w:gridCol w:w="658"/>
        <w:gridCol w:w="655"/>
        <w:gridCol w:w="655"/>
        <w:gridCol w:w="661"/>
        <w:gridCol w:w="658"/>
        <w:gridCol w:w="655"/>
        <w:gridCol w:w="720"/>
        <w:gridCol w:w="655"/>
        <w:gridCol w:w="658"/>
        <w:gridCol w:w="672"/>
        <w:gridCol w:w="672"/>
        <w:gridCol w:w="745"/>
      </w:tblGrid>
      <w:tr w:rsidR="009C5434" w:rsidRPr="009C5434" w:rsidTr="009C5434">
        <w:trPr>
          <w:trHeight w:val="289"/>
        </w:trPr>
        <w:tc>
          <w:tcPr>
            <w:tcW w:w="49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Strain</w:t>
            </w:r>
            <w:proofErr w:type="spellEnd"/>
          </w:p>
        </w:tc>
        <w:tc>
          <w:tcPr>
            <w:tcW w:w="4508" w:type="pct"/>
            <w:gridSpan w:val="1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MIC</w:t>
            </w:r>
            <w:r w:rsidRPr="009C543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</w:t>
            </w:r>
            <w:proofErr w:type="spellEnd"/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(mg/L)</w:t>
            </w:r>
          </w:p>
        </w:tc>
      </w:tr>
      <w:tr w:rsidR="009C5434" w:rsidRPr="009C5434" w:rsidTr="009C5434">
        <w:trPr>
          <w:trHeight w:val="269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PEN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AMP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GEN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STR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VAN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TPL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DAP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CLI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ERY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CIP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MFL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SXT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TET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TGC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RIF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LZD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MUP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CMP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b/>
                <w:sz w:val="16"/>
                <w:szCs w:val="16"/>
              </w:rPr>
              <w:t>Q/D</w:t>
            </w:r>
          </w:p>
        </w:tc>
      </w:tr>
      <w:tr w:rsidR="009C5434" w:rsidRPr="009C5434" w:rsidTr="009C5434">
        <w:tc>
          <w:tcPr>
            <w:tcW w:w="492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4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E. </w:t>
            </w:r>
            <w:proofErr w:type="spellStart"/>
            <w:r w:rsidRPr="009C54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faecium</w:t>
            </w:r>
            <w:proofErr w:type="spellEnd"/>
            <w:r w:rsidRPr="009C54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64/3 (pEF-25)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≤2</w:t>
            </w:r>
          </w:p>
        </w:tc>
        <w:tc>
          <w:tcPr>
            <w:tcW w:w="206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≤1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≤1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≤0,5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&gt;8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&gt;8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≤0,5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≤0,063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&gt;4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≤2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C5434" w:rsidRPr="009C5434" w:rsidTr="009C5434">
        <w:tc>
          <w:tcPr>
            <w:tcW w:w="492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4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E. </w:t>
            </w:r>
            <w:proofErr w:type="spellStart"/>
            <w:r w:rsidRPr="009C54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faecium</w:t>
            </w:r>
            <w:proofErr w:type="spellEnd"/>
            <w:r w:rsidRPr="009C54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64/3 (pWJB001)</w:t>
            </w:r>
          </w:p>
        </w:tc>
        <w:tc>
          <w:tcPr>
            <w:tcW w:w="241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≤2</w:t>
            </w:r>
          </w:p>
        </w:tc>
        <w:tc>
          <w:tcPr>
            <w:tcW w:w="206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2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≤1</w:t>
            </w:r>
          </w:p>
        </w:tc>
        <w:tc>
          <w:tcPr>
            <w:tcW w:w="232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≤1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≤0,5</w:t>
            </w:r>
          </w:p>
        </w:tc>
        <w:tc>
          <w:tcPr>
            <w:tcW w:w="234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&gt;8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&gt;8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≤0,5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≤0,063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&gt;4</w:t>
            </w:r>
          </w:p>
        </w:tc>
        <w:tc>
          <w:tcPr>
            <w:tcW w:w="234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≤2</w:t>
            </w:r>
          </w:p>
        </w:tc>
        <w:tc>
          <w:tcPr>
            <w:tcW w:w="239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5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C5434" w:rsidRPr="009C5434" w:rsidTr="009C5434">
        <w:tc>
          <w:tcPr>
            <w:tcW w:w="492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4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E. </w:t>
            </w:r>
            <w:proofErr w:type="spellStart"/>
            <w:r w:rsidRPr="009C54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faecium</w:t>
            </w:r>
            <w:proofErr w:type="spellEnd"/>
            <w:r w:rsidRPr="009C54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64/3 (pWJB002)</w:t>
            </w:r>
          </w:p>
        </w:tc>
        <w:tc>
          <w:tcPr>
            <w:tcW w:w="241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≤2</w:t>
            </w:r>
          </w:p>
        </w:tc>
        <w:tc>
          <w:tcPr>
            <w:tcW w:w="206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2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≤1</w:t>
            </w:r>
          </w:p>
        </w:tc>
        <w:tc>
          <w:tcPr>
            <w:tcW w:w="232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≤1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≤0,5</w:t>
            </w:r>
          </w:p>
        </w:tc>
        <w:tc>
          <w:tcPr>
            <w:tcW w:w="234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&gt;8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&gt;8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≤0,5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≤0,063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&gt;4</w:t>
            </w:r>
          </w:p>
        </w:tc>
        <w:tc>
          <w:tcPr>
            <w:tcW w:w="234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≤2</w:t>
            </w:r>
          </w:p>
        </w:tc>
        <w:tc>
          <w:tcPr>
            <w:tcW w:w="239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5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C5434" w:rsidRPr="009C5434" w:rsidTr="009C5434">
        <w:tc>
          <w:tcPr>
            <w:tcW w:w="492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E. </w:t>
            </w:r>
            <w:proofErr w:type="spellStart"/>
            <w:r w:rsidRPr="009C54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faecalis</w:t>
            </w:r>
            <w:proofErr w:type="spellEnd"/>
            <w:r w:rsidRPr="009C54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JH2-2 (pEF-25)</w:t>
            </w:r>
          </w:p>
        </w:tc>
        <w:tc>
          <w:tcPr>
            <w:tcW w:w="241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≤2</w:t>
            </w:r>
          </w:p>
        </w:tc>
        <w:tc>
          <w:tcPr>
            <w:tcW w:w="206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2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≤1</w:t>
            </w:r>
          </w:p>
        </w:tc>
        <w:tc>
          <w:tcPr>
            <w:tcW w:w="232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≤1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&gt;8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&gt;8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34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≤0,5</w:t>
            </w:r>
          </w:p>
        </w:tc>
        <w:tc>
          <w:tcPr>
            <w:tcW w:w="256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≤0,063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&gt;4</w:t>
            </w:r>
          </w:p>
        </w:tc>
        <w:tc>
          <w:tcPr>
            <w:tcW w:w="234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≤2</w:t>
            </w:r>
          </w:p>
        </w:tc>
        <w:tc>
          <w:tcPr>
            <w:tcW w:w="239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239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5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9C5434" w:rsidRPr="009C5434" w:rsidTr="009C5434">
        <w:tc>
          <w:tcPr>
            <w:tcW w:w="492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4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E. </w:t>
            </w:r>
            <w:proofErr w:type="spellStart"/>
            <w:r w:rsidRPr="009C54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faecalis</w:t>
            </w:r>
            <w:proofErr w:type="spellEnd"/>
            <w:r w:rsidRPr="009C54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JH2-2 (pWJB001)</w:t>
            </w:r>
          </w:p>
        </w:tc>
        <w:tc>
          <w:tcPr>
            <w:tcW w:w="241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≤2</w:t>
            </w:r>
          </w:p>
        </w:tc>
        <w:tc>
          <w:tcPr>
            <w:tcW w:w="206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2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≤1</w:t>
            </w:r>
          </w:p>
        </w:tc>
        <w:tc>
          <w:tcPr>
            <w:tcW w:w="232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≤1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&gt;8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&gt;8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34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≤0,5</w:t>
            </w:r>
          </w:p>
        </w:tc>
        <w:tc>
          <w:tcPr>
            <w:tcW w:w="256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≤0,063</w:t>
            </w:r>
          </w:p>
        </w:tc>
        <w:tc>
          <w:tcPr>
            <w:tcW w:w="233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&gt;4</w:t>
            </w:r>
          </w:p>
        </w:tc>
        <w:tc>
          <w:tcPr>
            <w:tcW w:w="234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≤2</w:t>
            </w:r>
          </w:p>
        </w:tc>
        <w:tc>
          <w:tcPr>
            <w:tcW w:w="239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239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5" w:type="pct"/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9C5434" w:rsidRPr="009C5434" w:rsidTr="009C5434">
        <w:tc>
          <w:tcPr>
            <w:tcW w:w="492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4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E. </w:t>
            </w:r>
            <w:proofErr w:type="spellStart"/>
            <w:r w:rsidRPr="009C54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faecalis</w:t>
            </w:r>
            <w:proofErr w:type="spellEnd"/>
            <w:r w:rsidRPr="009C54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JH2-2 (pWJB002)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≤2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≤0,5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≤0,063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≤2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&gt;32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9C5434" w:rsidRPr="009C5434" w:rsidRDefault="009C5434" w:rsidP="009C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4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</w:tbl>
    <w:p w:rsidR="0040697A" w:rsidRPr="009C5434" w:rsidRDefault="0040697A" w:rsidP="0040697A">
      <w:pPr>
        <w:spacing w:line="240" w:lineRule="auto"/>
        <w:rPr>
          <w:rFonts w:ascii="Times New Roman" w:hAnsi="Times New Roman" w:cs="Times New Roman"/>
        </w:rPr>
      </w:pPr>
      <w:r w:rsidRPr="009C5434">
        <w:rPr>
          <w:rFonts w:ascii="Times New Roman" w:hAnsi="Times New Roman" w:cs="Times New Roman"/>
          <w:sz w:val="12"/>
          <w:szCs w:val="12"/>
          <w:vertAlign w:val="superscript"/>
        </w:rPr>
        <w:t>a</w:t>
      </w:r>
      <w:r w:rsidRPr="009C5434">
        <w:rPr>
          <w:rFonts w:ascii="Times New Roman" w:hAnsi="Times New Roman" w:cs="Times New Roman"/>
          <w:sz w:val="12"/>
          <w:szCs w:val="12"/>
        </w:rPr>
        <w:t>MIC determined by broth microdilution; PEN, penicillin; AMP, ampicillin; GEN, gentamicin; STR, streptomycin; VAN, vancomycin; TPL, teicoplanin; DAP, daptomycin; CLI, clindamycin; ERY, erythromycin; CIP, ciprofloxacin; MFL, ; SXT, ; TET, tetracycline; TGC, tigecycline; RIF, rifampicin; LZD, linezolid; MUP, mupirocin; CMP, chloramphenicol; Q/D, quinupristin/dalfopristin.</w:t>
      </w:r>
      <w:bookmarkStart w:id="0" w:name="_GoBack"/>
      <w:bookmarkEnd w:id="0"/>
    </w:p>
    <w:sectPr w:rsidR="0040697A" w:rsidRPr="009C5434" w:rsidSect="00CF1C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7B" w:rsidRDefault="0003287B" w:rsidP="0003287B">
      <w:pPr>
        <w:spacing w:after="0" w:line="240" w:lineRule="auto"/>
      </w:pPr>
      <w:r>
        <w:separator/>
      </w:r>
    </w:p>
  </w:endnote>
  <w:endnote w:type="continuationSeparator" w:id="0">
    <w:p w:rsidR="0003287B" w:rsidRDefault="0003287B" w:rsidP="0003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7B" w:rsidRDefault="0003287B" w:rsidP="0003287B">
      <w:pPr>
        <w:spacing w:after="0" w:line="240" w:lineRule="auto"/>
      </w:pPr>
      <w:r>
        <w:separator/>
      </w:r>
    </w:p>
  </w:footnote>
  <w:footnote w:type="continuationSeparator" w:id="0">
    <w:p w:rsidR="0003287B" w:rsidRDefault="0003287B" w:rsidP="00032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43"/>
    <w:rsid w:val="0003287B"/>
    <w:rsid w:val="000B4DD6"/>
    <w:rsid w:val="00150C61"/>
    <w:rsid w:val="001C4EFF"/>
    <w:rsid w:val="00221828"/>
    <w:rsid w:val="00323EC1"/>
    <w:rsid w:val="003F2576"/>
    <w:rsid w:val="0040697A"/>
    <w:rsid w:val="004130E5"/>
    <w:rsid w:val="00513C4D"/>
    <w:rsid w:val="006A0A83"/>
    <w:rsid w:val="006C1806"/>
    <w:rsid w:val="00823057"/>
    <w:rsid w:val="008C1B3A"/>
    <w:rsid w:val="009137B6"/>
    <w:rsid w:val="009C5434"/>
    <w:rsid w:val="00CF1C43"/>
    <w:rsid w:val="00D82E97"/>
    <w:rsid w:val="00E319D7"/>
    <w:rsid w:val="00E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31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87B"/>
  </w:style>
  <w:style w:type="paragraph" w:styleId="Fuzeile">
    <w:name w:val="footer"/>
    <w:basedOn w:val="Standard"/>
    <w:link w:val="FuzeileZchn"/>
    <w:uiPriority w:val="99"/>
    <w:unhideWhenUsed/>
    <w:rsid w:val="0003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87B"/>
  </w:style>
  <w:style w:type="character" w:customStyle="1" w:styleId="berschrift1Zchn">
    <w:name w:val="Überschrift 1 Zchn"/>
    <w:basedOn w:val="Absatz-Standardschriftart"/>
    <w:link w:val="berschrift1"/>
    <w:uiPriority w:val="9"/>
    <w:rsid w:val="00E319D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31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87B"/>
  </w:style>
  <w:style w:type="paragraph" w:styleId="Fuzeile">
    <w:name w:val="footer"/>
    <w:basedOn w:val="Standard"/>
    <w:link w:val="FuzeileZchn"/>
    <w:uiPriority w:val="99"/>
    <w:unhideWhenUsed/>
    <w:rsid w:val="0003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87B"/>
  </w:style>
  <w:style w:type="character" w:customStyle="1" w:styleId="berschrift1Zchn">
    <w:name w:val="Überschrift 1 Zchn"/>
    <w:basedOn w:val="Absatz-Standardschriftart"/>
    <w:link w:val="berschrift1"/>
    <w:uiPriority w:val="9"/>
    <w:rsid w:val="00E319D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Fleige, Carola</dc:creator>
  <cp:lastModifiedBy>Bender, Jennifer</cp:lastModifiedBy>
  <cp:revision>10</cp:revision>
  <dcterms:created xsi:type="dcterms:W3CDTF">2016-08-05T12:01:00Z</dcterms:created>
  <dcterms:modified xsi:type="dcterms:W3CDTF">2016-11-14T11:04:00Z</dcterms:modified>
</cp:coreProperties>
</file>