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3F08F" w14:textId="32CA222C" w:rsidR="00C35060" w:rsidRDefault="002F6291" w:rsidP="00647856">
      <w:pPr>
        <w:rPr>
          <w:b/>
        </w:rPr>
      </w:pPr>
      <w:r w:rsidRPr="002F6291">
        <w:rPr>
          <w:b/>
        </w:rPr>
        <w:t>S2</w:t>
      </w:r>
      <w:r w:rsidR="005D3260">
        <w:rPr>
          <w:b/>
        </w:rPr>
        <w:t xml:space="preserve"> Table</w:t>
      </w:r>
      <w:bookmarkStart w:id="0" w:name="_GoBack"/>
      <w:bookmarkEnd w:id="0"/>
      <w:r w:rsidRPr="002F6291">
        <w:rPr>
          <w:b/>
        </w:rPr>
        <w:t xml:space="preserve">. Phenotypic differences between </w:t>
      </w:r>
      <w:r w:rsidRPr="002F6291">
        <w:rPr>
          <w:b/>
          <w:i/>
        </w:rPr>
        <w:t xml:space="preserve">B. rapa </w:t>
      </w:r>
      <w:r w:rsidRPr="002F6291">
        <w:rPr>
          <w:b/>
        </w:rPr>
        <w:t>R-o-18 plants under control, herbivory, and MeJA treatment.</w:t>
      </w:r>
    </w:p>
    <w:p w14:paraId="47B45E39" w14:textId="77777777" w:rsidR="002F6291" w:rsidRDefault="002F6291" w:rsidP="00647856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745"/>
        <w:gridCol w:w="746"/>
        <w:gridCol w:w="745"/>
        <w:gridCol w:w="746"/>
        <w:gridCol w:w="1274"/>
        <w:gridCol w:w="1274"/>
        <w:gridCol w:w="1274"/>
      </w:tblGrid>
      <w:tr w:rsidR="001A62F0" w:rsidRPr="00B30EDB" w14:paraId="3A9D6C1D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7F8C8BE4" w14:textId="77777777" w:rsidR="001A62F0" w:rsidRPr="00AC52A1" w:rsidRDefault="001A62F0" w:rsidP="002F629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91" w:type="dxa"/>
            <w:gridSpan w:val="2"/>
            <w:shd w:val="clear" w:color="auto" w:fill="auto"/>
          </w:tcPr>
          <w:p w14:paraId="4DDFAD07" w14:textId="77777777" w:rsidR="001A62F0" w:rsidRPr="00AC52A1" w:rsidRDefault="001A62F0" w:rsidP="002F629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AC52A1">
              <w:rPr>
                <w:rFonts w:ascii="Arial" w:hAnsi="Arial"/>
                <w:b/>
                <w:sz w:val="16"/>
                <w:szCs w:val="16"/>
              </w:rPr>
              <w:t>MANOVA</w:t>
            </w:r>
          </w:p>
        </w:tc>
        <w:tc>
          <w:tcPr>
            <w:tcW w:w="1491" w:type="dxa"/>
            <w:gridSpan w:val="2"/>
          </w:tcPr>
          <w:p w14:paraId="18FDC17C" w14:textId="77777777" w:rsidR="001A62F0" w:rsidRPr="00AC52A1" w:rsidRDefault="001A62F0" w:rsidP="002F629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AC52A1">
              <w:rPr>
                <w:rFonts w:ascii="Arial" w:hAnsi="Arial"/>
                <w:b/>
                <w:sz w:val="16"/>
                <w:szCs w:val="16"/>
              </w:rPr>
              <w:t>ANOVA</w:t>
            </w:r>
          </w:p>
        </w:tc>
        <w:tc>
          <w:tcPr>
            <w:tcW w:w="3822" w:type="dxa"/>
            <w:gridSpan w:val="3"/>
          </w:tcPr>
          <w:p w14:paraId="59F460A7" w14:textId="77777777" w:rsidR="001A62F0" w:rsidRPr="00AC52A1" w:rsidRDefault="001A62F0" w:rsidP="002F62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C52A1">
              <w:rPr>
                <w:rFonts w:ascii="Arial" w:hAnsi="Arial"/>
                <w:b/>
                <w:sz w:val="16"/>
                <w:szCs w:val="16"/>
              </w:rPr>
              <w:t>Mean ± 1 SE</w:t>
            </w:r>
          </w:p>
        </w:tc>
      </w:tr>
      <w:tr w:rsidR="001A62F0" w:rsidRPr="00B30EDB" w14:paraId="70B04E4B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44495D24" w14:textId="77777777" w:rsidR="001A62F0" w:rsidRPr="00AC52A1" w:rsidRDefault="001A62F0" w:rsidP="002F6291">
            <w:pPr>
              <w:rPr>
                <w:rFonts w:ascii="Arial" w:hAnsi="Arial"/>
                <w:b/>
                <w:sz w:val="16"/>
                <w:szCs w:val="16"/>
              </w:rPr>
            </w:pPr>
            <w:r w:rsidRPr="00AC52A1">
              <w:rPr>
                <w:rFonts w:ascii="Arial" w:hAnsi="Arial"/>
                <w:b/>
                <w:sz w:val="16"/>
                <w:szCs w:val="16"/>
              </w:rPr>
              <w:t>Plant trait</w:t>
            </w:r>
          </w:p>
        </w:tc>
        <w:tc>
          <w:tcPr>
            <w:tcW w:w="745" w:type="dxa"/>
            <w:shd w:val="clear" w:color="auto" w:fill="auto"/>
          </w:tcPr>
          <w:p w14:paraId="4D87084B" w14:textId="77777777" w:rsidR="001A62F0" w:rsidRPr="00AC52A1" w:rsidRDefault="001A62F0" w:rsidP="002F62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C52A1">
              <w:rPr>
                <w:rFonts w:ascii="Arial" w:hAnsi="Arial"/>
                <w:b/>
                <w:i/>
                <w:sz w:val="16"/>
                <w:szCs w:val="16"/>
              </w:rPr>
              <w:t>F</w:t>
            </w:r>
            <w:r w:rsidRPr="00AC52A1">
              <w:rPr>
                <w:rFonts w:ascii="Arial" w:hAnsi="Arial"/>
                <w:b/>
                <w:sz w:val="16"/>
                <w:szCs w:val="16"/>
              </w:rPr>
              <w:t xml:space="preserve"> value</w:t>
            </w:r>
          </w:p>
        </w:tc>
        <w:tc>
          <w:tcPr>
            <w:tcW w:w="746" w:type="dxa"/>
            <w:shd w:val="clear" w:color="auto" w:fill="auto"/>
          </w:tcPr>
          <w:p w14:paraId="5055F365" w14:textId="77777777" w:rsidR="001A62F0" w:rsidRPr="00AC52A1" w:rsidRDefault="001A62F0" w:rsidP="002F62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C52A1">
              <w:rPr>
                <w:rFonts w:ascii="Arial" w:hAnsi="Arial"/>
                <w:b/>
                <w:i/>
                <w:sz w:val="16"/>
                <w:szCs w:val="16"/>
              </w:rPr>
              <w:t xml:space="preserve">P </w:t>
            </w:r>
            <w:r w:rsidRPr="00AC52A1">
              <w:rPr>
                <w:rFonts w:ascii="Arial" w:hAnsi="Arial"/>
                <w:b/>
                <w:sz w:val="16"/>
                <w:szCs w:val="16"/>
              </w:rPr>
              <w:t>value</w:t>
            </w:r>
          </w:p>
        </w:tc>
        <w:tc>
          <w:tcPr>
            <w:tcW w:w="745" w:type="dxa"/>
          </w:tcPr>
          <w:p w14:paraId="0C6754D8" w14:textId="77777777" w:rsidR="001A62F0" w:rsidRPr="00AC52A1" w:rsidRDefault="001A62F0" w:rsidP="002F62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C52A1">
              <w:rPr>
                <w:rFonts w:ascii="Arial" w:hAnsi="Arial"/>
                <w:b/>
                <w:i/>
                <w:sz w:val="16"/>
                <w:szCs w:val="16"/>
              </w:rPr>
              <w:t>F</w:t>
            </w:r>
            <w:r w:rsidRPr="00AC52A1">
              <w:rPr>
                <w:rFonts w:ascii="Arial" w:hAnsi="Arial"/>
                <w:b/>
                <w:sz w:val="16"/>
                <w:szCs w:val="16"/>
              </w:rPr>
              <w:t xml:space="preserve"> value</w:t>
            </w:r>
          </w:p>
        </w:tc>
        <w:tc>
          <w:tcPr>
            <w:tcW w:w="746" w:type="dxa"/>
          </w:tcPr>
          <w:p w14:paraId="732E8C33" w14:textId="77777777" w:rsidR="001A62F0" w:rsidRPr="00AC52A1" w:rsidRDefault="001A62F0" w:rsidP="002F62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C52A1">
              <w:rPr>
                <w:rFonts w:ascii="Arial" w:hAnsi="Arial"/>
                <w:b/>
                <w:i/>
                <w:sz w:val="16"/>
                <w:szCs w:val="16"/>
              </w:rPr>
              <w:t xml:space="preserve">P </w:t>
            </w:r>
            <w:r w:rsidRPr="00AC52A1">
              <w:rPr>
                <w:rFonts w:ascii="Arial" w:hAnsi="Arial"/>
                <w:b/>
                <w:sz w:val="16"/>
                <w:szCs w:val="16"/>
              </w:rPr>
              <w:t>value</w:t>
            </w:r>
          </w:p>
        </w:tc>
        <w:tc>
          <w:tcPr>
            <w:tcW w:w="1274" w:type="dxa"/>
          </w:tcPr>
          <w:p w14:paraId="5BC58766" w14:textId="77777777" w:rsidR="001A62F0" w:rsidRPr="00AC52A1" w:rsidRDefault="001A62F0" w:rsidP="002F62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C52A1">
              <w:rPr>
                <w:rFonts w:ascii="Arial" w:hAnsi="Arial"/>
                <w:b/>
                <w:sz w:val="16"/>
                <w:szCs w:val="16"/>
              </w:rPr>
              <w:t>Control</w:t>
            </w:r>
          </w:p>
        </w:tc>
        <w:tc>
          <w:tcPr>
            <w:tcW w:w="1274" w:type="dxa"/>
          </w:tcPr>
          <w:p w14:paraId="43E82C18" w14:textId="77777777" w:rsidR="001A62F0" w:rsidRPr="00AC52A1" w:rsidRDefault="001A62F0" w:rsidP="002F62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C52A1">
              <w:rPr>
                <w:rFonts w:ascii="Arial" w:hAnsi="Arial"/>
                <w:b/>
                <w:sz w:val="16"/>
                <w:szCs w:val="16"/>
              </w:rPr>
              <w:t>Herbivory</w:t>
            </w:r>
          </w:p>
        </w:tc>
        <w:tc>
          <w:tcPr>
            <w:tcW w:w="1274" w:type="dxa"/>
          </w:tcPr>
          <w:p w14:paraId="3CF07EF8" w14:textId="77777777" w:rsidR="001A62F0" w:rsidRPr="00AC52A1" w:rsidRDefault="001A62F0" w:rsidP="002F6291">
            <w:pPr>
              <w:rPr>
                <w:rFonts w:ascii="Arial" w:hAnsi="Arial"/>
                <w:b/>
                <w:sz w:val="16"/>
                <w:szCs w:val="16"/>
              </w:rPr>
            </w:pPr>
            <w:r w:rsidRPr="00AC52A1">
              <w:rPr>
                <w:rFonts w:ascii="Arial" w:hAnsi="Arial"/>
                <w:b/>
                <w:sz w:val="16"/>
                <w:szCs w:val="16"/>
              </w:rPr>
              <w:t>MeJA</w:t>
            </w:r>
          </w:p>
        </w:tc>
      </w:tr>
      <w:tr w:rsidR="001A62F0" w:rsidRPr="00B30EDB" w14:paraId="29A1D909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36B88A15" w14:textId="77777777" w:rsidR="001A62F0" w:rsidRPr="00B30EDB" w:rsidRDefault="001A62F0" w:rsidP="002F6291">
            <w:pPr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b/>
                <w:sz w:val="16"/>
                <w:szCs w:val="16"/>
              </w:rPr>
              <w:t>Morphological Traits</w:t>
            </w:r>
          </w:p>
        </w:tc>
        <w:tc>
          <w:tcPr>
            <w:tcW w:w="745" w:type="dxa"/>
            <w:shd w:val="clear" w:color="auto" w:fill="auto"/>
          </w:tcPr>
          <w:p w14:paraId="609624C3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3.630</w:t>
            </w:r>
          </w:p>
        </w:tc>
        <w:tc>
          <w:tcPr>
            <w:tcW w:w="746" w:type="dxa"/>
            <w:shd w:val="clear" w:color="auto" w:fill="auto"/>
          </w:tcPr>
          <w:p w14:paraId="7B0D4492" w14:textId="77777777" w:rsidR="001A62F0" w:rsidRPr="00B30EDB" w:rsidRDefault="001A62F0" w:rsidP="002F629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b/>
                <w:sz w:val="16"/>
                <w:szCs w:val="16"/>
              </w:rPr>
              <w:t>&lt; .001</w:t>
            </w:r>
          </w:p>
        </w:tc>
        <w:tc>
          <w:tcPr>
            <w:tcW w:w="745" w:type="dxa"/>
            <w:shd w:val="clear" w:color="auto" w:fill="auto"/>
          </w:tcPr>
          <w:p w14:paraId="470C9F48" w14:textId="77777777" w:rsidR="001A62F0" w:rsidRPr="00B30EDB" w:rsidRDefault="001A62F0" w:rsidP="002F629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4A476BF1" w14:textId="77777777" w:rsidR="001A62F0" w:rsidRPr="00B30EDB" w:rsidRDefault="001A62F0" w:rsidP="002F629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104CDC6" w14:textId="77777777" w:rsidR="001A62F0" w:rsidRPr="00B30EDB" w:rsidRDefault="001A62F0" w:rsidP="002F629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056FAE0" w14:textId="77777777" w:rsidR="001A62F0" w:rsidRPr="00B30EDB" w:rsidRDefault="001A62F0" w:rsidP="002F629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43E323F7" w14:textId="77777777" w:rsidR="001A62F0" w:rsidRPr="00B30EDB" w:rsidRDefault="001A62F0" w:rsidP="002F629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1A62F0" w:rsidRPr="00B30EDB" w14:paraId="0AA7BFDD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41100184" w14:textId="77777777" w:rsidR="001A62F0" w:rsidRPr="00B30EDB" w:rsidRDefault="001A62F0" w:rsidP="002F6291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30EDB">
              <w:rPr>
                <w:rFonts w:ascii="Arial" w:hAnsi="Arial"/>
                <w:sz w:val="16"/>
                <w:szCs w:val="16"/>
              </w:rPr>
              <w:t>Plant Height [cm]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E16F73A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7217307A" w14:textId="77777777" w:rsidR="001A62F0" w:rsidRPr="00B30EDB" w:rsidRDefault="001A62F0" w:rsidP="002F629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7EABB24D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7.602</w:t>
            </w:r>
          </w:p>
        </w:tc>
        <w:tc>
          <w:tcPr>
            <w:tcW w:w="746" w:type="dxa"/>
            <w:shd w:val="clear" w:color="auto" w:fill="auto"/>
          </w:tcPr>
          <w:p w14:paraId="1BE42917" w14:textId="77777777" w:rsidR="001A62F0" w:rsidRPr="00B30EDB" w:rsidRDefault="001A62F0" w:rsidP="002F629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/>
                <w:b/>
                <w:sz w:val="16"/>
                <w:szCs w:val="16"/>
              </w:rPr>
              <w:t>.002</w:t>
            </w:r>
          </w:p>
        </w:tc>
        <w:tc>
          <w:tcPr>
            <w:tcW w:w="1274" w:type="dxa"/>
          </w:tcPr>
          <w:p w14:paraId="1B09073D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60.76 ± 2.45</w:t>
            </w:r>
          </w:p>
        </w:tc>
        <w:tc>
          <w:tcPr>
            <w:tcW w:w="1274" w:type="dxa"/>
          </w:tcPr>
          <w:p w14:paraId="44676542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45.84 ± 2.90</w:t>
            </w:r>
          </w:p>
        </w:tc>
        <w:tc>
          <w:tcPr>
            <w:tcW w:w="1274" w:type="dxa"/>
          </w:tcPr>
          <w:p w14:paraId="4DA4745C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56.16 ± 3.19</w:t>
            </w:r>
          </w:p>
        </w:tc>
      </w:tr>
      <w:tr w:rsidR="001A62F0" w:rsidRPr="00B30EDB" w14:paraId="2EFCE920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60783AE7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sz w:val="16"/>
                <w:szCs w:val="16"/>
              </w:rPr>
              <w:t>Leaf Number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7F78A3E7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5234DC03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50E94C1C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0.974</w:t>
            </w:r>
          </w:p>
        </w:tc>
        <w:tc>
          <w:tcPr>
            <w:tcW w:w="746" w:type="dxa"/>
            <w:shd w:val="clear" w:color="auto" w:fill="auto"/>
          </w:tcPr>
          <w:p w14:paraId="2119B307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sz w:val="16"/>
                <w:szCs w:val="16"/>
              </w:rPr>
              <w:t>.388</w:t>
            </w:r>
          </w:p>
        </w:tc>
        <w:tc>
          <w:tcPr>
            <w:tcW w:w="1274" w:type="dxa"/>
          </w:tcPr>
          <w:p w14:paraId="71F5D9C0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14.33 ± 0.62</w:t>
            </w:r>
          </w:p>
        </w:tc>
        <w:tc>
          <w:tcPr>
            <w:tcW w:w="1274" w:type="dxa"/>
          </w:tcPr>
          <w:p w14:paraId="7FAF7C27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15.42 ± 0.51</w:t>
            </w:r>
          </w:p>
        </w:tc>
        <w:tc>
          <w:tcPr>
            <w:tcW w:w="1274" w:type="dxa"/>
          </w:tcPr>
          <w:p w14:paraId="0A3AE978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15.00 ± 0.52</w:t>
            </w:r>
          </w:p>
        </w:tc>
      </w:tr>
      <w:tr w:rsidR="001A62F0" w:rsidRPr="00B30EDB" w14:paraId="672A4AA2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37884359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sz w:val="16"/>
                <w:szCs w:val="16"/>
              </w:rPr>
              <w:t>Bud Number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18C7531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047893B3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20C6E4AA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3.473</w:t>
            </w:r>
          </w:p>
        </w:tc>
        <w:tc>
          <w:tcPr>
            <w:tcW w:w="746" w:type="dxa"/>
            <w:shd w:val="clear" w:color="auto" w:fill="auto"/>
          </w:tcPr>
          <w:p w14:paraId="093F1A4C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.043</w:t>
            </w:r>
          </w:p>
        </w:tc>
        <w:tc>
          <w:tcPr>
            <w:tcW w:w="1274" w:type="dxa"/>
          </w:tcPr>
          <w:p w14:paraId="54E08334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71.25 ± 6.85</w:t>
            </w:r>
          </w:p>
        </w:tc>
        <w:tc>
          <w:tcPr>
            <w:tcW w:w="1274" w:type="dxa"/>
          </w:tcPr>
          <w:p w14:paraId="44163CD1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81.67 ± 10.34</w:t>
            </w:r>
          </w:p>
        </w:tc>
        <w:tc>
          <w:tcPr>
            <w:tcW w:w="1274" w:type="dxa"/>
          </w:tcPr>
          <w:p w14:paraId="2427F4B2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51.67 ± 5.79</w:t>
            </w:r>
          </w:p>
        </w:tc>
      </w:tr>
      <w:tr w:rsidR="001A62F0" w:rsidRPr="00B30EDB" w14:paraId="3B9EEF62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5C7E28FA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sz w:val="16"/>
                <w:szCs w:val="16"/>
              </w:rPr>
              <w:t>Flower Number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EF6EFE2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125DB4FA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2FF4A8AC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7.083</w:t>
            </w:r>
          </w:p>
        </w:tc>
        <w:tc>
          <w:tcPr>
            <w:tcW w:w="746" w:type="dxa"/>
            <w:shd w:val="clear" w:color="auto" w:fill="auto"/>
          </w:tcPr>
          <w:p w14:paraId="57F79DC2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.003</w:t>
            </w:r>
          </w:p>
        </w:tc>
        <w:tc>
          <w:tcPr>
            <w:tcW w:w="1274" w:type="dxa"/>
          </w:tcPr>
          <w:p w14:paraId="516BFC0F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18.42 ± 0.53</w:t>
            </w:r>
          </w:p>
        </w:tc>
        <w:tc>
          <w:tcPr>
            <w:tcW w:w="1274" w:type="dxa"/>
          </w:tcPr>
          <w:p w14:paraId="36B1AA76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13.92 ± 1.12</w:t>
            </w:r>
          </w:p>
        </w:tc>
        <w:tc>
          <w:tcPr>
            <w:tcW w:w="1274" w:type="dxa"/>
          </w:tcPr>
          <w:p w14:paraId="58E530A1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18.08 ± 0.98</w:t>
            </w:r>
          </w:p>
        </w:tc>
      </w:tr>
      <w:tr w:rsidR="001A62F0" w:rsidRPr="00B30EDB" w14:paraId="60FF34EB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5B525984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sz w:val="16"/>
                <w:szCs w:val="16"/>
              </w:rPr>
              <w:t>Flower Diameter [mm]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14111C5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38536CDD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738419E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11.470</w:t>
            </w:r>
          </w:p>
        </w:tc>
        <w:tc>
          <w:tcPr>
            <w:tcW w:w="746" w:type="dxa"/>
            <w:shd w:val="clear" w:color="auto" w:fill="auto"/>
          </w:tcPr>
          <w:p w14:paraId="2DE27A07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b/>
                <w:sz w:val="16"/>
                <w:szCs w:val="16"/>
              </w:rPr>
              <w:t xml:space="preserve">&lt;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.001</w:t>
            </w:r>
          </w:p>
        </w:tc>
        <w:tc>
          <w:tcPr>
            <w:tcW w:w="1274" w:type="dxa"/>
          </w:tcPr>
          <w:p w14:paraId="6470208E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15.25 ± 0.21</w:t>
            </w:r>
          </w:p>
        </w:tc>
        <w:tc>
          <w:tcPr>
            <w:tcW w:w="1274" w:type="dxa"/>
          </w:tcPr>
          <w:p w14:paraId="3C9DC266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12.84 ± 0.38</w:t>
            </w:r>
          </w:p>
        </w:tc>
        <w:tc>
          <w:tcPr>
            <w:tcW w:w="1274" w:type="dxa"/>
          </w:tcPr>
          <w:p w14:paraId="0B37A298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14.53 ± 0.45</w:t>
            </w:r>
          </w:p>
        </w:tc>
      </w:tr>
      <w:tr w:rsidR="001A62F0" w:rsidRPr="00B30EDB" w14:paraId="03D4D7F0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399DFB81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sz w:val="16"/>
                <w:szCs w:val="16"/>
              </w:rPr>
              <w:t>Flower Spacing [mm]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7CC65F6C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6147B11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166186C4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3.427</w:t>
            </w:r>
          </w:p>
        </w:tc>
        <w:tc>
          <w:tcPr>
            <w:tcW w:w="746" w:type="dxa"/>
            <w:shd w:val="clear" w:color="auto" w:fill="auto"/>
          </w:tcPr>
          <w:p w14:paraId="367BC4A7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.044</w:t>
            </w:r>
          </w:p>
        </w:tc>
        <w:tc>
          <w:tcPr>
            <w:tcW w:w="1274" w:type="dxa"/>
          </w:tcPr>
          <w:p w14:paraId="4533FE07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6.06 ± 0.40</w:t>
            </w:r>
          </w:p>
        </w:tc>
        <w:tc>
          <w:tcPr>
            <w:tcW w:w="1274" w:type="dxa"/>
          </w:tcPr>
          <w:p w14:paraId="76A537B1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4.32 ± 0.26</w:t>
            </w:r>
          </w:p>
        </w:tc>
        <w:tc>
          <w:tcPr>
            <w:tcW w:w="1274" w:type="dxa"/>
          </w:tcPr>
          <w:p w14:paraId="3B5689BF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5.26 ± 0.65</w:t>
            </w:r>
          </w:p>
        </w:tc>
      </w:tr>
      <w:tr w:rsidR="001A62F0" w:rsidRPr="00B30EDB" w14:paraId="2DA66DBE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176CBF86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sz w:val="16"/>
                <w:szCs w:val="16"/>
              </w:rPr>
              <w:t>Flower Stalk Length [mm]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41FC2709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01725652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1A66374C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0.301</w:t>
            </w:r>
          </w:p>
        </w:tc>
        <w:tc>
          <w:tcPr>
            <w:tcW w:w="746" w:type="dxa"/>
            <w:shd w:val="clear" w:color="auto" w:fill="auto"/>
          </w:tcPr>
          <w:p w14:paraId="5E64183B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sz w:val="16"/>
                <w:szCs w:val="16"/>
              </w:rPr>
              <w:t>.742</w:t>
            </w:r>
          </w:p>
        </w:tc>
        <w:tc>
          <w:tcPr>
            <w:tcW w:w="1274" w:type="dxa"/>
          </w:tcPr>
          <w:p w14:paraId="41026890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15.81 ± 0.64</w:t>
            </w:r>
          </w:p>
        </w:tc>
        <w:tc>
          <w:tcPr>
            <w:tcW w:w="1274" w:type="dxa"/>
          </w:tcPr>
          <w:p w14:paraId="1472254C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14.86 ± 0.44</w:t>
            </w:r>
          </w:p>
        </w:tc>
        <w:tc>
          <w:tcPr>
            <w:tcW w:w="1274" w:type="dxa"/>
          </w:tcPr>
          <w:p w14:paraId="7A0D84EF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15.42 ± 1.26</w:t>
            </w:r>
          </w:p>
        </w:tc>
      </w:tr>
      <w:tr w:rsidR="001A62F0" w:rsidRPr="00B30EDB" w14:paraId="47532222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64CCD9CE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sz w:val="16"/>
                <w:szCs w:val="16"/>
              </w:rPr>
              <w:t>Inflorescence vol. [cm</w:t>
            </w:r>
            <w:r w:rsidRPr="00B30EDB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  <w:r w:rsidRPr="00B30EDB">
              <w:rPr>
                <w:rFonts w:ascii="Arial" w:hAnsi="Arial"/>
                <w:sz w:val="16"/>
                <w:szCs w:val="16"/>
              </w:rPr>
              <w:t>]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1CC8E20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3F7536BE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0EC1FE0E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4.441</w:t>
            </w:r>
          </w:p>
        </w:tc>
        <w:tc>
          <w:tcPr>
            <w:tcW w:w="746" w:type="dxa"/>
            <w:shd w:val="clear" w:color="auto" w:fill="auto"/>
          </w:tcPr>
          <w:p w14:paraId="433C0932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.020</w:t>
            </w:r>
          </w:p>
        </w:tc>
        <w:tc>
          <w:tcPr>
            <w:tcW w:w="1274" w:type="dxa"/>
          </w:tcPr>
          <w:p w14:paraId="7139A026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41.87 ± 4.36</w:t>
            </w:r>
          </w:p>
        </w:tc>
        <w:tc>
          <w:tcPr>
            <w:tcW w:w="1274" w:type="dxa"/>
          </w:tcPr>
          <w:p w14:paraId="4AC1BB9A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19.42 ± 2.49</w:t>
            </w:r>
          </w:p>
        </w:tc>
        <w:tc>
          <w:tcPr>
            <w:tcW w:w="1274" w:type="dxa"/>
          </w:tcPr>
          <w:p w14:paraId="0546EF12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41.70 ± 10.07</w:t>
            </w:r>
          </w:p>
        </w:tc>
      </w:tr>
      <w:tr w:rsidR="001A62F0" w:rsidRPr="00B30EDB" w14:paraId="1D22810D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5B513D81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b/>
                <w:sz w:val="16"/>
                <w:szCs w:val="16"/>
              </w:rPr>
              <w:t xml:space="preserve">VOC </w:t>
            </w:r>
            <w:r w:rsidRPr="00B30EDB">
              <w:rPr>
                <w:rFonts w:ascii="Arial" w:hAnsi="Arial"/>
                <w:sz w:val="16"/>
                <w:szCs w:val="16"/>
              </w:rPr>
              <w:t>[pg / flower  l</w:t>
            </w:r>
            <w:r w:rsidRPr="00B30EDB">
              <w:rPr>
                <w:rFonts w:ascii="Arial" w:hAnsi="Arial"/>
                <w:sz w:val="16"/>
                <w:szCs w:val="16"/>
                <w:vertAlign w:val="superscript"/>
              </w:rPr>
              <w:t>-1</w:t>
            </w:r>
            <w:r w:rsidRPr="00B30EDB">
              <w:rPr>
                <w:rFonts w:ascii="Arial" w:hAnsi="Arial"/>
                <w:sz w:val="16"/>
                <w:szCs w:val="16"/>
              </w:rPr>
              <w:t>]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6B15ED2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19.000</w:t>
            </w:r>
          </w:p>
        </w:tc>
        <w:tc>
          <w:tcPr>
            <w:tcW w:w="746" w:type="dxa"/>
            <w:shd w:val="clear" w:color="auto" w:fill="auto"/>
          </w:tcPr>
          <w:p w14:paraId="6D8F79C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b/>
                <w:sz w:val="16"/>
                <w:szCs w:val="16"/>
              </w:rPr>
              <w:t xml:space="preserve">&lt;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.001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343F98D1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06D65562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79640B4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A3D2AC3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79E277F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F0" w:rsidRPr="00B30EDB" w14:paraId="5B7A3434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4FBD8DC3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Aromatics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35F45AF7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4.458</w:t>
            </w:r>
          </w:p>
        </w:tc>
        <w:tc>
          <w:tcPr>
            <w:tcW w:w="746" w:type="dxa"/>
            <w:shd w:val="clear" w:color="auto" w:fill="auto"/>
          </w:tcPr>
          <w:p w14:paraId="7A52897F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b/>
                <w:sz w:val="16"/>
                <w:szCs w:val="16"/>
              </w:rPr>
              <w:t xml:space="preserve">&lt;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.001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4B71D030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684C8F70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C2798E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762187E4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7F673BF2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F0" w:rsidRPr="00B30EDB" w14:paraId="6BEFA0EA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7A3183A2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339F1">
              <w:rPr>
                <w:rFonts w:ascii="Arial" w:hAnsi="Arial"/>
                <w:i/>
                <w:sz w:val="16"/>
                <w:szCs w:val="16"/>
              </w:rPr>
              <w:t>p</w:t>
            </w:r>
            <w:r w:rsidRPr="00B30EDB">
              <w:rPr>
                <w:rFonts w:ascii="Arial" w:hAnsi="Arial"/>
                <w:sz w:val="16"/>
                <w:szCs w:val="16"/>
              </w:rPr>
              <w:t>-Anisaldehyde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893C86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387BD649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01D8713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34.420</w:t>
            </w:r>
          </w:p>
        </w:tc>
        <w:tc>
          <w:tcPr>
            <w:tcW w:w="746" w:type="dxa"/>
            <w:shd w:val="clear" w:color="auto" w:fill="auto"/>
          </w:tcPr>
          <w:p w14:paraId="677BCB0E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b/>
                <w:sz w:val="16"/>
                <w:szCs w:val="16"/>
              </w:rPr>
              <w:t xml:space="preserve">&lt;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.001</w:t>
            </w:r>
          </w:p>
        </w:tc>
        <w:tc>
          <w:tcPr>
            <w:tcW w:w="1274" w:type="dxa"/>
          </w:tcPr>
          <w:p w14:paraId="1329B8E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16.28 ± 1.40</w:t>
            </w:r>
          </w:p>
        </w:tc>
        <w:tc>
          <w:tcPr>
            <w:tcW w:w="1274" w:type="dxa"/>
          </w:tcPr>
          <w:p w14:paraId="42A70DBF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19.54 ± 2.66</w:t>
            </w:r>
          </w:p>
        </w:tc>
        <w:tc>
          <w:tcPr>
            <w:tcW w:w="1274" w:type="dxa"/>
          </w:tcPr>
          <w:p w14:paraId="1DC7291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5.63 ± 0.66</w:t>
            </w:r>
          </w:p>
        </w:tc>
      </w:tr>
      <w:tr w:rsidR="001A62F0" w:rsidRPr="00B30EDB" w14:paraId="49B7207E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62FD2179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sz w:val="16"/>
                <w:szCs w:val="16"/>
              </w:rPr>
              <w:t>Benzaldehyde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3FA118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4B7F111A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64C000F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21.760</w:t>
            </w:r>
          </w:p>
        </w:tc>
        <w:tc>
          <w:tcPr>
            <w:tcW w:w="746" w:type="dxa"/>
            <w:shd w:val="clear" w:color="auto" w:fill="auto"/>
          </w:tcPr>
          <w:p w14:paraId="34F1DA80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b/>
                <w:sz w:val="16"/>
                <w:szCs w:val="16"/>
              </w:rPr>
              <w:t xml:space="preserve">&lt;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.001</w:t>
            </w:r>
          </w:p>
        </w:tc>
        <w:tc>
          <w:tcPr>
            <w:tcW w:w="1274" w:type="dxa"/>
          </w:tcPr>
          <w:p w14:paraId="3D582104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172.4 ± 12.8</w:t>
            </w:r>
          </w:p>
        </w:tc>
        <w:tc>
          <w:tcPr>
            <w:tcW w:w="1274" w:type="dxa"/>
          </w:tcPr>
          <w:p w14:paraId="78F758FC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219.1 ± 29.2</w:t>
            </w:r>
          </w:p>
        </w:tc>
        <w:tc>
          <w:tcPr>
            <w:tcW w:w="1274" w:type="dxa"/>
          </w:tcPr>
          <w:p w14:paraId="441DC723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83.81 ± 8.22</w:t>
            </w:r>
          </w:p>
        </w:tc>
      </w:tr>
      <w:tr w:rsidR="001A62F0" w:rsidRPr="00B30EDB" w14:paraId="5C80E6ED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11666043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sz w:val="16"/>
                <w:szCs w:val="16"/>
              </w:rPr>
              <w:t>Methylbenzoate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F879FB1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3106095E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4FA21A3D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24.180</w:t>
            </w:r>
          </w:p>
        </w:tc>
        <w:tc>
          <w:tcPr>
            <w:tcW w:w="746" w:type="dxa"/>
            <w:shd w:val="clear" w:color="auto" w:fill="auto"/>
          </w:tcPr>
          <w:p w14:paraId="18D56DC1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b/>
                <w:sz w:val="16"/>
                <w:szCs w:val="16"/>
              </w:rPr>
              <w:t xml:space="preserve">&lt;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.001</w:t>
            </w:r>
          </w:p>
        </w:tc>
        <w:tc>
          <w:tcPr>
            <w:tcW w:w="1274" w:type="dxa"/>
          </w:tcPr>
          <w:p w14:paraId="4EE0458D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21.90 ± 1.58</w:t>
            </w:r>
          </w:p>
        </w:tc>
        <w:tc>
          <w:tcPr>
            <w:tcW w:w="1274" w:type="dxa"/>
          </w:tcPr>
          <w:p w14:paraId="0CD91428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23.02 ± 2.71</w:t>
            </w:r>
          </w:p>
        </w:tc>
        <w:tc>
          <w:tcPr>
            <w:tcW w:w="1274" w:type="dxa"/>
          </w:tcPr>
          <w:p w14:paraId="7EE70583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10.03 ± 0.65</w:t>
            </w:r>
          </w:p>
        </w:tc>
      </w:tr>
      <w:tr w:rsidR="001A62F0" w:rsidRPr="00B30EDB" w14:paraId="27647CFC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5827FEE4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sz w:val="16"/>
                <w:szCs w:val="16"/>
              </w:rPr>
              <w:t>Phenylacetaldehyde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16A6725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3A03A2A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38839A97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3.272</w:t>
            </w:r>
          </w:p>
        </w:tc>
        <w:tc>
          <w:tcPr>
            <w:tcW w:w="746" w:type="dxa"/>
            <w:shd w:val="clear" w:color="auto" w:fill="auto"/>
          </w:tcPr>
          <w:p w14:paraId="2BCE55FE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sz w:val="16"/>
                <w:szCs w:val="16"/>
              </w:rPr>
              <w:t>.051</w:t>
            </w:r>
          </w:p>
        </w:tc>
        <w:tc>
          <w:tcPr>
            <w:tcW w:w="1274" w:type="dxa"/>
          </w:tcPr>
          <w:p w14:paraId="25C5C18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14.66 ± 2.69</w:t>
            </w:r>
          </w:p>
        </w:tc>
        <w:tc>
          <w:tcPr>
            <w:tcW w:w="1274" w:type="dxa"/>
          </w:tcPr>
          <w:p w14:paraId="2E9DF9C3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15.45 ± 2.44</w:t>
            </w:r>
          </w:p>
        </w:tc>
        <w:tc>
          <w:tcPr>
            <w:tcW w:w="1274" w:type="dxa"/>
          </w:tcPr>
          <w:p w14:paraId="7D837DA3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8.86 ± 0.92</w:t>
            </w:r>
          </w:p>
        </w:tc>
      </w:tr>
      <w:tr w:rsidR="001A62F0" w:rsidRPr="00B30EDB" w14:paraId="15E392FA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551B9FF2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sz w:val="16"/>
                <w:szCs w:val="16"/>
              </w:rPr>
              <w:t>Phenylethyl alcohol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FD3DCEF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1DCF8462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3D1668FC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746" w:type="dxa"/>
            <w:shd w:val="clear" w:color="auto" w:fill="auto"/>
          </w:tcPr>
          <w:p w14:paraId="1FC66D08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sz w:val="16"/>
                <w:szCs w:val="16"/>
              </w:rPr>
              <w:t>.757</w:t>
            </w:r>
          </w:p>
        </w:tc>
        <w:tc>
          <w:tcPr>
            <w:tcW w:w="1274" w:type="dxa"/>
          </w:tcPr>
          <w:p w14:paraId="1A518B73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3.87 ± 0.39</w:t>
            </w:r>
          </w:p>
        </w:tc>
        <w:tc>
          <w:tcPr>
            <w:tcW w:w="1274" w:type="dxa"/>
          </w:tcPr>
          <w:p w14:paraId="455F6F74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3.94 ± 0.47</w:t>
            </w:r>
          </w:p>
        </w:tc>
        <w:tc>
          <w:tcPr>
            <w:tcW w:w="1274" w:type="dxa"/>
          </w:tcPr>
          <w:p w14:paraId="7943833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3.58 ± 0.50</w:t>
            </w:r>
          </w:p>
        </w:tc>
      </w:tr>
      <w:tr w:rsidR="001A62F0" w:rsidRPr="00B30EDB" w14:paraId="68C94EAF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568A4A2D" w14:textId="77777777" w:rsidR="001A62F0" w:rsidRPr="00B30EDB" w:rsidRDefault="001A62F0" w:rsidP="002F6291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30EDB">
              <w:rPr>
                <w:rFonts w:ascii="Arial" w:hAnsi="Arial"/>
                <w:b/>
                <w:sz w:val="16"/>
                <w:szCs w:val="16"/>
              </w:rPr>
              <w:t>Terpenoids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24C7385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7.903</w:t>
            </w:r>
          </w:p>
        </w:tc>
        <w:tc>
          <w:tcPr>
            <w:tcW w:w="746" w:type="dxa"/>
            <w:shd w:val="clear" w:color="auto" w:fill="auto"/>
          </w:tcPr>
          <w:p w14:paraId="19F8809F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b/>
                <w:sz w:val="16"/>
                <w:szCs w:val="16"/>
              </w:rPr>
              <w:t xml:space="preserve">&lt;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.001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D6B1C4A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41293C7E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602801E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8F9F0A5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77919313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F0" w:rsidRPr="00B30EDB" w14:paraId="5ABEA275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0DDC7CD3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sz w:val="16"/>
                <w:szCs w:val="16"/>
              </w:rPr>
              <w:t>Camphor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EAD57AF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3B09B4C8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7E693F2F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12.050</w:t>
            </w:r>
          </w:p>
        </w:tc>
        <w:tc>
          <w:tcPr>
            <w:tcW w:w="746" w:type="dxa"/>
            <w:shd w:val="clear" w:color="auto" w:fill="auto"/>
          </w:tcPr>
          <w:p w14:paraId="26A9E8CF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EDB">
              <w:rPr>
                <w:rFonts w:ascii="Arial" w:hAnsi="Arial" w:cs="Arial"/>
                <w:b/>
                <w:sz w:val="16"/>
                <w:szCs w:val="16"/>
              </w:rPr>
              <w:t xml:space="preserve">&lt;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.001</w:t>
            </w:r>
          </w:p>
        </w:tc>
        <w:tc>
          <w:tcPr>
            <w:tcW w:w="1274" w:type="dxa"/>
          </w:tcPr>
          <w:p w14:paraId="5F55150E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2.65 ± 0.18</w:t>
            </w:r>
          </w:p>
        </w:tc>
        <w:tc>
          <w:tcPr>
            <w:tcW w:w="1274" w:type="dxa"/>
          </w:tcPr>
          <w:p w14:paraId="5E159B57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2.61 ± 0.40</w:t>
            </w:r>
          </w:p>
        </w:tc>
        <w:tc>
          <w:tcPr>
            <w:tcW w:w="1274" w:type="dxa"/>
          </w:tcPr>
          <w:p w14:paraId="7DF54FF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1.15 ± 0.16</w:t>
            </w:r>
          </w:p>
        </w:tc>
      </w:tr>
      <w:tr w:rsidR="001A62F0" w:rsidRPr="00B30EDB" w14:paraId="77225452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5E6B5A76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i/>
                <w:sz w:val="16"/>
                <w:szCs w:val="16"/>
              </w:rPr>
              <w:t>E</w:t>
            </w:r>
            <w:r w:rsidRPr="00B30EDB">
              <w:rPr>
                <w:rFonts w:ascii="Arial" w:hAnsi="Arial"/>
                <w:sz w:val="16"/>
                <w:szCs w:val="16"/>
              </w:rPr>
              <w:t>-α-Farnesene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77A59A7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0BCE2E05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7FC81AD4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0.428</w:t>
            </w:r>
          </w:p>
        </w:tc>
        <w:tc>
          <w:tcPr>
            <w:tcW w:w="746" w:type="dxa"/>
            <w:shd w:val="clear" w:color="auto" w:fill="auto"/>
          </w:tcPr>
          <w:p w14:paraId="3ABA2CE1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sz w:val="16"/>
                <w:szCs w:val="16"/>
              </w:rPr>
              <w:t>.655</w:t>
            </w:r>
          </w:p>
        </w:tc>
        <w:tc>
          <w:tcPr>
            <w:tcW w:w="1274" w:type="dxa"/>
          </w:tcPr>
          <w:p w14:paraId="135882F1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442.1 ± 49.9</w:t>
            </w:r>
          </w:p>
        </w:tc>
        <w:tc>
          <w:tcPr>
            <w:tcW w:w="1274" w:type="dxa"/>
          </w:tcPr>
          <w:p w14:paraId="45A40ACD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567.6 ± 103.8</w:t>
            </w:r>
          </w:p>
        </w:tc>
        <w:tc>
          <w:tcPr>
            <w:tcW w:w="1274" w:type="dxa"/>
          </w:tcPr>
          <w:p w14:paraId="413F3D9A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472.2 ± 59.0</w:t>
            </w:r>
          </w:p>
        </w:tc>
      </w:tr>
      <w:tr w:rsidR="001A62F0" w:rsidRPr="00B30EDB" w14:paraId="0137D14D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7B09C9F1" w14:textId="77777777" w:rsidR="001A62F0" w:rsidRPr="00B30EDB" w:rsidRDefault="001A62F0" w:rsidP="002F6291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30EDB">
              <w:rPr>
                <w:rFonts w:ascii="Arial" w:hAnsi="Arial"/>
                <w:i/>
                <w:sz w:val="16"/>
                <w:szCs w:val="16"/>
              </w:rPr>
              <w:t>Z</w:t>
            </w:r>
            <w:r w:rsidRPr="00B30EDB">
              <w:rPr>
                <w:rFonts w:ascii="Arial" w:hAnsi="Arial"/>
                <w:sz w:val="16"/>
                <w:szCs w:val="16"/>
              </w:rPr>
              <w:t>-α-Farnesene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41952201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11465928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52D7105F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4.718</w:t>
            </w:r>
          </w:p>
        </w:tc>
        <w:tc>
          <w:tcPr>
            <w:tcW w:w="746" w:type="dxa"/>
            <w:shd w:val="clear" w:color="auto" w:fill="auto"/>
          </w:tcPr>
          <w:p w14:paraId="1F9BF93C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.016</w:t>
            </w:r>
          </w:p>
        </w:tc>
        <w:tc>
          <w:tcPr>
            <w:tcW w:w="1274" w:type="dxa"/>
          </w:tcPr>
          <w:p w14:paraId="3DB53BC7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64.82 ± 9.45</w:t>
            </w:r>
          </w:p>
        </w:tc>
        <w:tc>
          <w:tcPr>
            <w:tcW w:w="1274" w:type="dxa"/>
          </w:tcPr>
          <w:p w14:paraId="6CC317FC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55.33 ± 12.84</w:t>
            </w:r>
          </w:p>
        </w:tc>
        <w:tc>
          <w:tcPr>
            <w:tcW w:w="1274" w:type="dxa"/>
          </w:tcPr>
          <w:p w14:paraId="137BFE75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26.81 ± 3.05</w:t>
            </w:r>
          </w:p>
        </w:tc>
      </w:tr>
      <w:tr w:rsidR="001A62F0" w:rsidRPr="00B30EDB" w14:paraId="70007FFF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5565384F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b/>
                <w:sz w:val="16"/>
                <w:szCs w:val="16"/>
              </w:rPr>
              <w:t>Fatty acid derivat</w:t>
            </w:r>
            <w:r>
              <w:rPr>
                <w:rFonts w:ascii="Arial" w:hAnsi="Arial"/>
                <w:b/>
                <w:sz w:val="16"/>
                <w:szCs w:val="16"/>
              </w:rPr>
              <w:t>iv</w:t>
            </w:r>
            <w:r w:rsidRPr="00B30EDB">
              <w:rPr>
                <w:rFonts w:ascii="Arial" w:hAnsi="Arial"/>
                <w:b/>
                <w:sz w:val="16"/>
                <w:szCs w:val="16"/>
              </w:rPr>
              <w:t>es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72E1787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7.162</w:t>
            </w:r>
          </w:p>
        </w:tc>
        <w:tc>
          <w:tcPr>
            <w:tcW w:w="746" w:type="dxa"/>
            <w:shd w:val="clear" w:color="auto" w:fill="auto"/>
          </w:tcPr>
          <w:p w14:paraId="2E495968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b/>
                <w:sz w:val="16"/>
                <w:szCs w:val="16"/>
              </w:rPr>
              <w:t xml:space="preserve">&lt;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.001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4EF7A992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0E312820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EDCFE30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4F103182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B48194D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F0" w:rsidRPr="00B30EDB" w14:paraId="06EEA63C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5E3B5A23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i/>
                <w:sz w:val="16"/>
                <w:szCs w:val="16"/>
              </w:rPr>
              <w:t>Z</w:t>
            </w:r>
            <w:r w:rsidRPr="00B30EDB">
              <w:rPr>
                <w:rFonts w:ascii="Arial" w:hAnsi="Arial"/>
                <w:sz w:val="16"/>
                <w:szCs w:val="16"/>
              </w:rPr>
              <w:t>-3-Hexenol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5FDDE5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1747591E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27329F81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1.219</w:t>
            </w:r>
          </w:p>
        </w:tc>
        <w:tc>
          <w:tcPr>
            <w:tcW w:w="746" w:type="dxa"/>
            <w:shd w:val="clear" w:color="auto" w:fill="auto"/>
          </w:tcPr>
          <w:p w14:paraId="5C1DD5E7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sz w:val="16"/>
                <w:szCs w:val="16"/>
              </w:rPr>
              <w:t>.309</w:t>
            </w:r>
          </w:p>
        </w:tc>
        <w:tc>
          <w:tcPr>
            <w:tcW w:w="1274" w:type="dxa"/>
          </w:tcPr>
          <w:p w14:paraId="7FA3E80A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133.8 ± 39.9</w:t>
            </w:r>
          </w:p>
        </w:tc>
        <w:tc>
          <w:tcPr>
            <w:tcW w:w="1274" w:type="dxa"/>
          </w:tcPr>
          <w:p w14:paraId="4E09C1C4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155.6 ± 34.6</w:t>
            </w:r>
          </w:p>
        </w:tc>
        <w:tc>
          <w:tcPr>
            <w:tcW w:w="1274" w:type="dxa"/>
          </w:tcPr>
          <w:p w14:paraId="675B590A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309.9 ± 140.7</w:t>
            </w:r>
          </w:p>
        </w:tc>
      </w:tr>
      <w:tr w:rsidR="001A62F0" w:rsidRPr="00B30EDB" w14:paraId="70554BBC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0C6C1142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i/>
                <w:sz w:val="16"/>
                <w:szCs w:val="16"/>
              </w:rPr>
              <w:t>Z</w:t>
            </w:r>
            <w:r w:rsidRPr="00B30EDB">
              <w:rPr>
                <w:rFonts w:ascii="Arial" w:hAnsi="Arial"/>
                <w:sz w:val="16"/>
                <w:szCs w:val="16"/>
              </w:rPr>
              <w:t>-3-Hexenyl acetate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8DED311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0753EE99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39F518A2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12.600</w:t>
            </w:r>
          </w:p>
        </w:tc>
        <w:tc>
          <w:tcPr>
            <w:tcW w:w="746" w:type="dxa"/>
            <w:shd w:val="clear" w:color="auto" w:fill="auto"/>
          </w:tcPr>
          <w:p w14:paraId="0ABEC969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0EDB">
              <w:rPr>
                <w:rFonts w:ascii="Arial" w:hAnsi="Arial" w:cs="Arial"/>
                <w:b/>
                <w:sz w:val="16"/>
                <w:szCs w:val="16"/>
              </w:rPr>
              <w:t xml:space="preserve">&lt;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.001</w:t>
            </w:r>
          </w:p>
        </w:tc>
        <w:tc>
          <w:tcPr>
            <w:tcW w:w="1274" w:type="dxa"/>
          </w:tcPr>
          <w:p w14:paraId="54416A5B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136.5 ± 23.8</w:t>
            </w:r>
          </w:p>
        </w:tc>
        <w:tc>
          <w:tcPr>
            <w:tcW w:w="1274" w:type="dxa"/>
          </w:tcPr>
          <w:p w14:paraId="6C99FB2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269.5 ± 62.0</w:t>
            </w:r>
          </w:p>
        </w:tc>
        <w:tc>
          <w:tcPr>
            <w:tcW w:w="1274" w:type="dxa"/>
          </w:tcPr>
          <w:p w14:paraId="6A44D5B1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1348.0 ± 504.1</w:t>
            </w:r>
          </w:p>
        </w:tc>
      </w:tr>
      <w:tr w:rsidR="001A62F0" w:rsidRPr="00B30EDB" w14:paraId="27E0529D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13475459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sz w:val="16"/>
                <w:szCs w:val="16"/>
              </w:rPr>
              <w:t>Tetradecane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327BA749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4CCD63E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7E7E5A39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2.330</w:t>
            </w:r>
          </w:p>
        </w:tc>
        <w:tc>
          <w:tcPr>
            <w:tcW w:w="746" w:type="dxa"/>
            <w:shd w:val="clear" w:color="auto" w:fill="auto"/>
          </w:tcPr>
          <w:p w14:paraId="50583D95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sz w:val="16"/>
                <w:szCs w:val="16"/>
              </w:rPr>
              <w:t>.113</w:t>
            </w:r>
          </w:p>
        </w:tc>
        <w:tc>
          <w:tcPr>
            <w:tcW w:w="1274" w:type="dxa"/>
          </w:tcPr>
          <w:p w14:paraId="643F6727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47.85 ± 3.21</w:t>
            </w:r>
          </w:p>
        </w:tc>
        <w:tc>
          <w:tcPr>
            <w:tcW w:w="1274" w:type="dxa"/>
          </w:tcPr>
          <w:p w14:paraId="6F651DD4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53.91 ± 5.53</w:t>
            </w:r>
          </w:p>
        </w:tc>
        <w:tc>
          <w:tcPr>
            <w:tcW w:w="1274" w:type="dxa"/>
          </w:tcPr>
          <w:p w14:paraId="153645FB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40.53 ± 3.26</w:t>
            </w:r>
          </w:p>
        </w:tc>
      </w:tr>
      <w:tr w:rsidR="001A62F0" w:rsidRPr="00B30EDB" w14:paraId="42B70BFC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63CE24CE" w14:textId="77777777" w:rsidR="001A62F0" w:rsidRPr="00B30EDB" w:rsidRDefault="001A62F0" w:rsidP="002F6291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30EDB">
              <w:rPr>
                <w:rFonts w:ascii="Arial" w:hAnsi="Arial"/>
                <w:b/>
                <w:sz w:val="16"/>
                <w:szCs w:val="16"/>
              </w:rPr>
              <w:t>Nitrogen</w:t>
            </w:r>
            <w:r>
              <w:rPr>
                <w:rFonts w:ascii="Arial" w:hAnsi="Arial"/>
                <w:b/>
                <w:sz w:val="16"/>
                <w:szCs w:val="16"/>
              </w:rPr>
              <w:t>ous</w:t>
            </w:r>
            <w:r w:rsidRPr="00B30EDB">
              <w:rPr>
                <w:rFonts w:ascii="Arial" w:hAnsi="Arial"/>
                <w:b/>
                <w:sz w:val="16"/>
                <w:szCs w:val="16"/>
              </w:rPr>
              <w:t xml:space="preserve"> compounds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7666CF85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12.186</w:t>
            </w:r>
          </w:p>
        </w:tc>
        <w:tc>
          <w:tcPr>
            <w:tcW w:w="746" w:type="dxa"/>
            <w:shd w:val="clear" w:color="auto" w:fill="auto"/>
          </w:tcPr>
          <w:p w14:paraId="6134159A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b/>
                <w:sz w:val="16"/>
                <w:szCs w:val="16"/>
              </w:rPr>
              <w:t xml:space="preserve">&lt;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.001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62DB18E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42014AAF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14:paraId="469AFAF5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429A6B9C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91F1B03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2F0" w:rsidRPr="00B30EDB" w14:paraId="778F76BC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03538EAE" w14:textId="77777777" w:rsidR="001A62F0" w:rsidRPr="00B30EDB" w:rsidRDefault="001A62F0" w:rsidP="002F6291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B30EDB">
              <w:rPr>
                <w:rFonts w:ascii="Arial" w:hAnsi="Arial"/>
                <w:sz w:val="16"/>
                <w:szCs w:val="16"/>
              </w:rPr>
              <w:t>1-Butene-4-Isothiocyanate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37954B4E" w14:textId="77777777" w:rsidR="001A62F0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7576BB9D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6708636E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2.747</w:t>
            </w:r>
          </w:p>
        </w:tc>
        <w:tc>
          <w:tcPr>
            <w:tcW w:w="746" w:type="dxa"/>
            <w:shd w:val="clear" w:color="auto" w:fill="auto"/>
          </w:tcPr>
          <w:p w14:paraId="47DB544B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sz w:val="16"/>
                <w:szCs w:val="16"/>
              </w:rPr>
              <w:t>.079</w:t>
            </w:r>
          </w:p>
        </w:tc>
        <w:tc>
          <w:tcPr>
            <w:tcW w:w="1274" w:type="dxa"/>
          </w:tcPr>
          <w:p w14:paraId="443D993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644.3 ± 171.6</w:t>
            </w:r>
          </w:p>
        </w:tc>
        <w:tc>
          <w:tcPr>
            <w:tcW w:w="1274" w:type="dxa"/>
          </w:tcPr>
          <w:p w14:paraId="0A2B8FE7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475.4 ± 120.5</w:t>
            </w:r>
          </w:p>
        </w:tc>
        <w:tc>
          <w:tcPr>
            <w:tcW w:w="1274" w:type="dxa"/>
          </w:tcPr>
          <w:p w14:paraId="443C37E1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312.3 ± 102.4</w:t>
            </w:r>
          </w:p>
        </w:tc>
      </w:tr>
      <w:tr w:rsidR="001A62F0" w:rsidRPr="00B30EDB" w14:paraId="34BDD189" w14:textId="77777777" w:rsidTr="002F6291">
        <w:trPr>
          <w:trHeight w:val="134"/>
          <w:jc w:val="center"/>
        </w:trPr>
        <w:tc>
          <w:tcPr>
            <w:tcW w:w="2296" w:type="dxa"/>
            <w:shd w:val="clear" w:color="auto" w:fill="auto"/>
          </w:tcPr>
          <w:p w14:paraId="55CAEF39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sz w:val="16"/>
                <w:szCs w:val="16"/>
              </w:rPr>
              <w:t>Benzylnitrile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5485152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22649B0C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089CD030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22.090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02EB7717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b/>
                <w:sz w:val="16"/>
                <w:szCs w:val="16"/>
              </w:rPr>
              <w:t xml:space="preserve">&lt;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.001</w:t>
            </w:r>
          </w:p>
        </w:tc>
        <w:tc>
          <w:tcPr>
            <w:tcW w:w="1274" w:type="dxa"/>
          </w:tcPr>
          <w:p w14:paraId="1E4462EE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19.74 ± 2.46</w:t>
            </w:r>
          </w:p>
        </w:tc>
        <w:tc>
          <w:tcPr>
            <w:tcW w:w="1274" w:type="dxa"/>
          </w:tcPr>
          <w:p w14:paraId="4094196F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12.14 ± 2.01</w:t>
            </w:r>
          </w:p>
        </w:tc>
        <w:tc>
          <w:tcPr>
            <w:tcW w:w="1274" w:type="dxa"/>
          </w:tcPr>
          <w:p w14:paraId="0CA0810F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4.31 ± 1.06</w:t>
            </w:r>
          </w:p>
        </w:tc>
      </w:tr>
      <w:tr w:rsidR="001A62F0" w:rsidRPr="00B30EDB" w14:paraId="5A52952A" w14:textId="77777777" w:rsidTr="002F6291">
        <w:trPr>
          <w:trHeight w:val="72"/>
          <w:jc w:val="center"/>
        </w:trPr>
        <w:tc>
          <w:tcPr>
            <w:tcW w:w="2296" w:type="dxa"/>
            <w:shd w:val="clear" w:color="auto" w:fill="auto"/>
          </w:tcPr>
          <w:p w14:paraId="711C410B" w14:textId="77777777" w:rsidR="001A62F0" w:rsidRPr="0061164A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61164A">
              <w:rPr>
                <w:rFonts w:ascii="Arial" w:hAnsi="Arial"/>
                <w:sz w:val="16"/>
                <w:szCs w:val="16"/>
              </w:rPr>
              <w:t>Indole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3F83FC0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45B29339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6EC6CFD0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1.858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5C1F6429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sz w:val="16"/>
                <w:szCs w:val="16"/>
              </w:rPr>
              <w:t>.172</w:t>
            </w:r>
          </w:p>
        </w:tc>
        <w:tc>
          <w:tcPr>
            <w:tcW w:w="1274" w:type="dxa"/>
          </w:tcPr>
          <w:p w14:paraId="3B524DA4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7.99 ± 1.12</w:t>
            </w:r>
          </w:p>
        </w:tc>
        <w:tc>
          <w:tcPr>
            <w:tcW w:w="1274" w:type="dxa"/>
          </w:tcPr>
          <w:p w14:paraId="5F7950C3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sz w:val="16"/>
                <w:szCs w:val="16"/>
              </w:rPr>
              <w:t>9.76 ± 2.52</w:t>
            </w:r>
          </w:p>
        </w:tc>
        <w:tc>
          <w:tcPr>
            <w:tcW w:w="1274" w:type="dxa"/>
          </w:tcPr>
          <w:p w14:paraId="4C1C2DEB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1.08 ± 2.97</w:t>
            </w:r>
          </w:p>
        </w:tc>
      </w:tr>
      <w:tr w:rsidR="001A62F0" w:rsidRPr="00B30EDB" w14:paraId="15F08894" w14:textId="77777777" w:rsidTr="002F6291">
        <w:trPr>
          <w:jc w:val="center"/>
        </w:trPr>
        <w:tc>
          <w:tcPr>
            <w:tcW w:w="2296" w:type="dxa"/>
            <w:shd w:val="clear" w:color="auto" w:fill="auto"/>
          </w:tcPr>
          <w:p w14:paraId="2D3156BB" w14:textId="77777777" w:rsidR="001A62F0" w:rsidRPr="00B30EDB" w:rsidRDefault="001A62F0" w:rsidP="002F629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30EDB">
              <w:rPr>
                <w:rFonts w:ascii="Arial" w:hAnsi="Arial"/>
                <w:sz w:val="16"/>
                <w:szCs w:val="16"/>
              </w:rPr>
              <w:t>Methylanthranilate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8D9220B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</w:tcPr>
          <w:p w14:paraId="1CFBDF3B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auto"/>
            <w:vAlign w:val="bottom"/>
          </w:tcPr>
          <w:p w14:paraId="05AFAF1B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172.700</w:t>
            </w:r>
          </w:p>
        </w:tc>
        <w:tc>
          <w:tcPr>
            <w:tcW w:w="746" w:type="dxa"/>
            <w:shd w:val="clear" w:color="auto" w:fill="auto"/>
            <w:vAlign w:val="bottom"/>
          </w:tcPr>
          <w:p w14:paraId="3FDD5C06" w14:textId="77777777" w:rsidR="001A62F0" w:rsidRPr="00B30EDB" w:rsidRDefault="001A62F0" w:rsidP="002F6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0EDB">
              <w:rPr>
                <w:rFonts w:ascii="Arial" w:hAnsi="Arial" w:cs="Arial"/>
                <w:b/>
                <w:sz w:val="16"/>
                <w:szCs w:val="16"/>
              </w:rPr>
              <w:t xml:space="preserve">&lt; 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30EDB">
              <w:rPr>
                <w:rFonts w:ascii="Arial" w:hAnsi="Arial" w:cs="Arial"/>
                <w:b/>
                <w:sz w:val="16"/>
                <w:szCs w:val="16"/>
              </w:rPr>
              <w:t>.001</w:t>
            </w:r>
          </w:p>
        </w:tc>
        <w:tc>
          <w:tcPr>
            <w:tcW w:w="1274" w:type="dxa"/>
          </w:tcPr>
          <w:p w14:paraId="2A203B61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3.13 ± 0.18</w:t>
            </w:r>
          </w:p>
        </w:tc>
        <w:tc>
          <w:tcPr>
            <w:tcW w:w="1274" w:type="dxa"/>
          </w:tcPr>
          <w:p w14:paraId="3192D2FA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0.64 ± 0.07</w:t>
            </w:r>
          </w:p>
        </w:tc>
        <w:tc>
          <w:tcPr>
            <w:tcW w:w="1274" w:type="dxa"/>
          </w:tcPr>
          <w:p w14:paraId="68B49962" w14:textId="77777777" w:rsidR="001A62F0" w:rsidRPr="00B30EDB" w:rsidRDefault="001A62F0" w:rsidP="002F629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0E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0.33 ± 0.05</w:t>
            </w:r>
          </w:p>
        </w:tc>
      </w:tr>
    </w:tbl>
    <w:p w14:paraId="5163B7C3" w14:textId="16C2BF93" w:rsidR="00295C8E" w:rsidRDefault="002F6291" w:rsidP="002F6291">
      <w:r w:rsidRPr="002F6291">
        <w:t xml:space="preserve">MANOVA results show a general treatment effect on plant morphology and on floral VOC composition, as well as on all chemical compound classes present in the </w:t>
      </w:r>
      <w:r w:rsidRPr="002F6291">
        <w:rPr>
          <w:i/>
        </w:rPr>
        <w:t>B. rapa</w:t>
      </w:r>
      <w:r w:rsidRPr="002F6291">
        <w:t xml:space="preserve"> scent bouquet. ANOVA on individual traits show that the treatments had an effect on 75% of all measured morphological trait</w:t>
      </w:r>
      <w:r w:rsidR="001A62F0">
        <w:t>s and 53% of all quantified VOC</w:t>
      </w:r>
      <w:r w:rsidRPr="002F6291">
        <w:t>.</w:t>
      </w:r>
    </w:p>
    <w:sectPr w:rsidR="00295C8E" w:rsidSect="00647856">
      <w:pgSz w:w="16840" w:h="11900" w:orient="landscape"/>
      <w:pgMar w:top="426" w:right="822" w:bottom="180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8E"/>
    <w:rsid w:val="001A62F0"/>
    <w:rsid w:val="00295C8E"/>
    <w:rsid w:val="002F6291"/>
    <w:rsid w:val="005D3260"/>
    <w:rsid w:val="00647856"/>
    <w:rsid w:val="00774FCF"/>
    <w:rsid w:val="009070FC"/>
    <w:rsid w:val="00A07B6D"/>
    <w:rsid w:val="00C35060"/>
    <w:rsid w:val="00E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67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Macintosh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Kellenberger</dc:creator>
  <cp:keywords/>
  <dc:description/>
  <cp:lastModifiedBy>Roman Kellenberger</cp:lastModifiedBy>
  <cp:revision>4</cp:revision>
  <dcterms:created xsi:type="dcterms:W3CDTF">2016-08-30T11:15:00Z</dcterms:created>
  <dcterms:modified xsi:type="dcterms:W3CDTF">2016-11-04T12:12:00Z</dcterms:modified>
</cp:coreProperties>
</file>