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B7E5B" w14:textId="77777777" w:rsidR="002C64D6" w:rsidRPr="002C64D6" w:rsidRDefault="002C64D6" w:rsidP="002C64D6">
      <w:pPr>
        <w:widowControl/>
        <w:shd w:val="clear" w:color="auto" w:fill="FFFFFF"/>
        <w:spacing w:line="348" w:lineRule="atLeast"/>
        <w:jc w:val="left"/>
        <w:rPr>
          <w:color w:val="000000" w:themeColor="text1"/>
          <w:sz w:val="24"/>
          <w:szCs w:val="24"/>
        </w:rPr>
      </w:pPr>
      <w:r>
        <w:t>1.</w:t>
      </w:r>
      <w:bookmarkStart w:id="0" w:name="_GoBack"/>
      <w:bookmarkEnd w:id="0"/>
      <w:r>
        <w:fldChar w:fldCharType="begin"/>
      </w:r>
      <w:r>
        <w:instrText xml:space="preserve"> HYPERLINK "http://www.ncbi.nlm.nih.gov/pubmed/?term=Pregnancy+and+neurodevelopmental+outcomes+with+in-utero+antiepileptic+agent+exposure.+A+pilot+study." \o "European journal of paediatric neurology : EJPN : official journal of the European Paediatric Neurology Society." </w:instrText>
      </w:r>
      <w:r>
        <w:fldChar w:fldCharType="separate"/>
      </w:r>
      <w:r w:rsidRPr="002C64D6">
        <w:rPr>
          <w:color w:val="000000" w:themeColor="text1"/>
          <w:sz w:val="24"/>
          <w:szCs w:val="24"/>
        </w:rPr>
        <w:t>Eur J Paediatr Neurol.</w:t>
      </w:r>
      <w:r w:rsidRPr="002C64D6">
        <w:rPr>
          <w:color w:val="000000" w:themeColor="text1"/>
          <w:sz w:val="24"/>
          <w:szCs w:val="24"/>
        </w:rPr>
        <w:fldChar w:fldCharType="end"/>
      </w:r>
      <w:r w:rsidRPr="002C64D6">
        <w:rPr>
          <w:color w:val="000000" w:themeColor="text1"/>
          <w:sz w:val="24"/>
          <w:szCs w:val="24"/>
        </w:rPr>
        <w:t> 2015 Jan;19(1):37-40. doi: 10.1016/j.ejpn.2014.09.006. Epub 2014 Oct 8.</w:t>
      </w:r>
    </w:p>
    <w:p w14:paraId="3D7B5E79" w14:textId="77777777" w:rsidR="002C64D6" w:rsidRPr="006042AD" w:rsidRDefault="002C64D6" w:rsidP="002C64D6">
      <w:pPr>
        <w:widowControl/>
        <w:shd w:val="clear" w:color="auto" w:fill="FFFFFF"/>
        <w:spacing w:before="90" w:after="90" w:line="270" w:lineRule="atLeast"/>
        <w:jc w:val="left"/>
        <w:outlineLvl w:val="0"/>
        <w:rPr>
          <w:color w:val="000000" w:themeColor="text1"/>
          <w:sz w:val="24"/>
          <w:szCs w:val="24"/>
        </w:rPr>
      </w:pPr>
      <w:r w:rsidRPr="006042AD">
        <w:rPr>
          <w:color w:val="000000" w:themeColor="text1"/>
          <w:sz w:val="24"/>
          <w:szCs w:val="24"/>
        </w:rPr>
        <w:t>Pregnancy and neurodevelopmental outcomes with in-utero antiepileptic agent exposure. A pilot study.</w:t>
      </w:r>
    </w:p>
    <w:p w14:paraId="40E413B6" w14:textId="77777777" w:rsidR="002C64D6" w:rsidRPr="006042AD" w:rsidRDefault="002C64D6" w:rsidP="002C64D6">
      <w:pPr>
        <w:widowControl/>
        <w:shd w:val="clear" w:color="auto" w:fill="FFFFFF"/>
        <w:jc w:val="left"/>
        <w:rPr>
          <w:color w:val="000000" w:themeColor="text1"/>
          <w:sz w:val="24"/>
          <w:szCs w:val="24"/>
        </w:rPr>
      </w:pPr>
      <w:hyperlink r:id="rId5" w:history="1">
        <w:r w:rsidRPr="006042AD">
          <w:rPr>
            <w:color w:val="000000" w:themeColor="text1"/>
            <w:sz w:val="24"/>
            <w:szCs w:val="24"/>
          </w:rPr>
          <w:t>Arkilo D</w:t>
        </w:r>
      </w:hyperlink>
      <w:r w:rsidRPr="006042AD">
        <w:rPr>
          <w:color w:val="000000" w:themeColor="text1"/>
          <w:sz w:val="24"/>
          <w:szCs w:val="24"/>
        </w:rPr>
        <w:t>1, </w:t>
      </w:r>
      <w:hyperlink r:id="rId6" w:history="1">
        <w:r w:rsidRPr="006042AD">
          <w:rPr>
            <w:color w:val="000000" w:themeColor="text1"/>
            <w:sz w:val="24"/>
            <w:szCs w:val="24"/>
          </w:rPr>
          <w:t>Hanna J</w:t>
        </w:r>
      </w:hyperlink>
      <w:r w:rsidRPr="006042AD">
        <w:rPr>
          <w:color w:val="000000" w:themeColor="text1"/>
          <w:sz w:val="24"/>
          <w:szCs w:val="24"/>
        </w:rPr>
        <w:t>2, </w:t>
      </w:r>
      <w:hyperlink r:id="rId7" w:history="1">
        <w:r w:rsidRPr="006042AD">
          <w:rPr>
            <w:color w:val="000000" w:themeColor="text1"/>
            <w:sz w:val="24"/>
            <w:szCs w:val="24"/>
          </w:rPr>
          <w:t>Dickens D</w:t>
        </w:r>
      </w:hyperlink>
      <w:r w:rsidRPr="006042AD">
        <w:rPr>
          <w:color w:val="000000" w:themeColor="text1"/>
          <w:sz w:val="24"/>
          <w:szCs w:val="24"/>
        </w:rPr>
        <w:t>2, </w:t>
      </w:r>
      <w:hyperlink r:id="rId8" w:history="1">
        <w:r w:rsidRPr="006042AD">
          <w:rPr>
            <w:color w:val="000000" w:themeColor="text1"/>
            <w:sz w:val="24"/>
            <w:szCs w:val="24"/>
          </w:rPr>
          <w:t>Justesen L</w:t>
        </w:r>
      </w:hyperlink>
      <w:r w:rsidRPr="006042AD">
        <w:rPr>
          <w:color w:val="000000" w:themeColor="text1"/>
          <w:sz w:val="24"/>
          <w:szCs w:val="24"/>
        </w:rPr>
        <w:t>3, </w:t>
      </w:r>
      <w:hyperlink r:id="rId9" w:history="1">
        <w:r w:rsidRPr="006042AD">
          <w:rPr>
            <w:color w:val="000000" w:themeColor="text1"/>
            <w:sz w:val="24"/>
            <w:szCs w:val="24"/>
          </w:rPr>
          <w:t>Brunn J</w:t>
        </w:r>
      </w:hyperlink>
      <w:r w:rsidRPr="006042AD">
        <w:rPr>
          <w:color w:val="000000" w:themeColor="text1"/>
          <w:sz w:val="24"/>
          <w:szCs w:val="24"/>
        </w:rPr>
        <w:t>3, </w:t>
      </w:r>
      <w:hyperlink r:id="rId10" w:history="1">
        <w:r w:rsidRPr="006042AD">
          <w:rPr>
            <w:color w:val="000000" w:themeColor="text1"/>
            <w:sz w:val="24"/>
            <w:szCs w:val="24"/>
          </w:rPr>
          <w:t>Garland S</w:t>
        </w:r>
      </w:hyperlink>
      <w:r w:rsidRPr="006042AD">
        <w:rPr>
          <w:color w:val="000000" w:themeColor="text1"/>
          <w:sz w:val="24"/>
          <w:szCs w:val="24"/>
        </w:rPr>
        <w:t>3, </w:t>
      </w:r>
      <w:hyperlink r:id="rId11" w:history="1">
        <w:r w:rsidRPr="006042AD">
          <w:rPr>
            <w:color w:val="000000" w:themeColor="text1"/>
            <w:sz w:val="24"/>
            <w:szCs w:val="24"/>
          </w:rPr>
          <w:t>Penovich P</w:t>
        </w:r>
      </w:hyperlink>
      <w:r w:rsidRPr="006042AD">
        <w:rPr>
          <w:color w:val="000000" w:themeColor="text1"/>
          <w:sz w:val="24"/>
          <w:szCs w:val="24"/>
        </w:rPr>
        <w:t>2.</w:t>
      </w:r>
    </w:p>
    <w:p w14:paraId="08D4F919" w14:textId="77777777" w:rsidR="002C64D6" w:rsidRPr="006042AD" w:rsidRDefault="002C64D6" w:rsidP="002C64D6">
      <w:pPr>
        <w:widowControl/>
        <w:shd w:val="clear" w:color="auto" w:fill="FFFFFF"/>
        <w:jc w:val="left"/>
        <w:outlineLvl w:val="2"/>
        <w:rPr>
          <w:color w:val="000000" w:themeColor="text1"/>
          <w:sz w:val="24"/>
          <w:szCs w:val="24"/>
        </w:rPr>
      </w:pPr>
      <w:hyperlink r:id="rId12" w:tooltip="Open/close author information list" w:history="1">
        <w:r w:rsidRPr="006042AD">
          <w:rPr>
            <w:color w:val="000000" w:themeColor="text1"/>
            <w:sz w:val="24"/>
            <w:szCs w:val="24"/>
          </w:rPr>
          <w:t>Author information</w:t>
        </w:r>
      </w:hyperlink>
    </w:p>
    <w:p w14:paraId="6D64EE99" w14:textId="77777777" w:rsidR="002C64D6" w:rsidRPr="006042AD" w:rsidRDefault="002C64D6" w:rsidP="002C64D6">
      <w:pPr>
        <w:widowControl/>
        <w:shd w:val="clear" w:color="auto" w:fill="FFFFFF"/>
        <w:jc w:val="left"/>
        <w:outlineLvl w:val="2"/>
        <w:rPr>
          <w:color w:val="000000" w:themeColor="text1"/>
          <w:sz w:val="24"/>
          <w:szCs w:val="24"/>
        </w:rPr>
      </w:pPr>
      <w:r w:rsidRPr="006042AD">
        <w:rPr>
          <w:color w:val="000000" w:themeColor="text1"/>
          <w:sz w:val="24"/>
          <w:szCs w:val="24"/>
        </w:rPr>
        <w:t>Abstract</w:t>
      </w:r>
    </w:p>
    <w:p w14:paraId="54225E77" w14:textId="77777777" w:rsidR="002C64D6" w:rsidRPr="006042AD" w:rsidRDefault="002C64D6" w:rsidP="002C64D6">
      <w:pPr>
        <w:widowControl/>
        <w:shd w:val="clear" w:color="auto" w:fill="FFFFFF"/>
        <w:spacing w:line="270" w:lineRule="atLeast"/>
        <w:ind w:right="60"/>
        <w:jc w:val="left"/>
        <w:outlineLvl w:val="3"/>
        <w:rPr>
          <w:color w:val="000000" w:themeColor="text1"/>
          <w:sz w:val="24"/>
          <w:szCs w:val="24"/>
        </w:rPr>
      </w:pPr>
      <w:r w:rsidRPr="006042AD">
        <w:rPr>
          <w:color w:val="000000" w:themeColor="text1"/>
          <w:sz w:val="24"/>
          <w:szCs w:val="24"/>
        </w:rPr>
        <w:t>OBJECTIVE:</w:t>
      </w:r>
    </w:p>
    <w:p w14:paraId="458ED0E0" w14:textId="77777777" w:rsidR="002C64D6" w:rsidRPr="006042AD" w:rsidRDefault="002C64D6" w:rsidP="002C64D6">
      <w:pPr>
        <w:widowControl/>
        <w:shd w:val="clear" w:color="auto" w:fill="FFFFFF"/>
        <w:spacing w:after="120" w:line="369" w:lineRule="atLeast"/>
        <w:jc w:val="left"/>
        <w:rPr>
          <w:color w:val="000000" w:themeColor="text1"/>
          <w:sz w:val="24"/>
          <w:szCs w:val="24"/>
        </w:rPr>
      </w:pPr>
      <w:r w:rsidRPr="006042AD">
        <w:rPr>
          <w:color w:val="000000" w:themeColor="text1"/>
          <w:sz w:val="24"/>
          <w:szCs w:val="24"/>
        </w:rPr>
        <w:t>To assess pregnancy outcomes on women exposed to monotherapy with antiepileptic agents.</w:t>
      </w:r>
    </w:p>
    <w:p w14:paraId="12EFEC75" w14:textId="77777777" w:rsidR="002C64D6" w:rsidRPr="006042AD" w:rsidRDefault="002C64D6" w:rsidP="002C64D6">
      <w:pPr>
        <w:widowControl/>
        <w:shd w:val="clear" w:color="auto" w:fill="FFFFFF"/>
        <w:spacing w:line="270" w:lineRule="atLeast"/>
        <w:ind w:right="60"/>
        <w:jc w:val="left"/>
        <w:outlineLvl w:val="3"/>
        <w:rPr>
          <w:color w:val="000000" w:themeColor="text1"/>
          <w:sz w:val="24"/>
          <w:szCs w:val="24"/>
        </w:rPr>
      </w:pPr>
      <w:r w:rsidRPr="006042AD">
        <w:rPr>
          <w:color w:val="000000" w:themeColor="text1"/>
          <w:sz w:val="24"/>
          <w:szCs w:val="24"/>
        </w:rPr>
        <w:t>METHODS:</w:t>
      </w:r>
    </w:p>
    <w:p w14:paraId="194EF822" w14:textId="77777777" w:rsidR="002C64D6" w:rsidRPr="006042AD" w:rsidRDefault="002C64D6" w:rsidP="002C64D6">
      <w:pPr>
        <w:widowControl/>
        <w:shd w:val="clear" w:color="auto" w:fill="FFFFFF"/>
        <w:spacing w:after="120" w:line="369" w:lineRule="atLeast"/>
        <w:jc w:val="left"/>
        <w:rPr>
          <w:color w:val="000000" w:themeColor="text1"/>
          <w:sz w:val="24"/>
          <w:szCs w:val="24"/>
        </w:rPr>
      </w:pPr>
      <w:r w:rsidRPr="006042AD">
        <w:rPr>
          <w:color w:val="000000" w:themeColor="text1"/>
          <w:sz w:val="24"/>
          <w:szCs w:val="24"/>
        </w:rPr>
        <w:t>Questionnaires were sent to women with epilepsy in our practice who were pregnant between 2006 and 2011. 62/86 patients (72%) who responded were on monotherapy. 24 fetuses (63%) were exposed to lamotrigine, 11 (28%) to levetiracetam, 2 (5.2%) to topiramate, 1 (2.6%) to gabapentin, 17 (27%) to carbamazepine, 5 to phenytoin and 2 to valproate.</w:t>
      </w:r>
    </w:p>
    <w:p w14:paraId="0591E99A" w14:textId="77777777" w:rsidR="002C64D6" w:rsidRPr="006042AD" w:rsidRDefault="002C64D6" w:rsidP="002C64D6">
      <w:pPr>
        <w:widowControl/>
        <w:shd w:val="clear" w:color="auto" w:fill="FFFFFF"/>
        <w:spacing w:line="270" w:lineRule="atLeast"/>
        <w:ind w:right="60"/>
        <w:jc w:val="left"/>
        <w:outlineLvl w:val="3"/>
        <w:rPr>
          <w:color w:val="000000" w:themeColor="text1"/>
          <w:sz w:val="24"/>
          <w:szCs w:val="24"/>
        </w:rPr>
      </w:pPr>
      <w:r w:rsidRPr="006042AD">
        <w:rPr>
          <w:color w:val="000000" w:themeColor="text1"/>
          <w:sz w:val="24"/>
          <w:szCs w:val="24"/>
        </w:rPr>
        <w:t>RESULTS:</w:t>
      </w:r>
    </w:p>
    <w:p w14:paraId="49BB63BB" w14:textId="77777777" w:rsidR="002C64D6" w:rsidRPr="006042AD" w:rsidRDefault="002C64D6" w:rsidP="002C64D6">
      <w:pPr>
        <w:widowControl/>
        <w:shd w:val="clear" w:color="auto" w:fill="FFFFFF"/>
        <w:spacing w:after="120" w:line="369" w:lineRule="atLeast"/>
        <w:jc w:val="left"/>
        <w:rPr>
          <w:color w:val="000000" w:themeColor="text1"/>
          <w:sz w:val="24"/>
          <w:szCs w:val="24"/>
        </w:rPr>
      </w:pPr>
      <w:r w:rsidRPr="006042AD">
        <w:rPr>
          <w:color w:val="000000" w:themeColor="text1"/>
          <w:sz w:val="24"/>
          <w:szCs w:val="24"/>
        </w:rPr>
        <w:t>There were 55 (88%) live births and 7 unsuccessful pregnancies (miscarriages/stillbirths). Unsuccessful pregnancies were reported in 2/24 gestations exposed to lamotrigine, 2/11 to levetiracetam and 3/17 to carbamazepine. Delayed motor development or speech delay requiring therapy and special programming was noted in 2/24 children prenatally exposed to lamotrigine, 3/17 exposed to carbamazepine and 1/2 children exposed to valproate.</w:t>
      </w:r>
    </w:p>
    <w:p w14:paraId="34EDCBE9" w14:textId="77777777" w:rsidR="002C64D6" w:rsidRPr="006042AD" w:rsidRDefault="002C64D6" w:rsidP="002C64D6">
      <w:pPr>
        <w:widowControl/>
        <w:shd w:val="clear" w:color="auto" w:fill="FFFFFF"/>
        <w:spacing w:line="270" w:lineRule="atLeast"/>
        <w:ind w:right="60"/>
        <w:jc w:val="left"/>
        <w:outlineLvl w:val="3"/>
        <w:rPr>
          <w:color w:val="000000" w:themeColor="text1"/>
          <w:sz w:val="24"/>
          <w:szCs w:val="24"/>
        </w:rPr>
      </w:pPr>
      <w:r w:rsidRPr="006042AD">
        <w:rPr>
          <w:color w:val="000000" w:themeColor="text1"/>
          <w:sz w:val="24"/>
          <w:szCs w:val="24"/>
        </w:rPr>
        <w:t>CONCLUSION:</w:t>
      </w:r>
    </w:p>
    <w:p w14:paraId="21B46E5B" w14:textId="77777777" w:rsidR="002C64D6" w:rsidRPr="006042AD" w:rsidRDefault="002C64D6" w:rsidP="002C64D6">
      <w:pPr>
        <w:widowControl/>
        <w:shd w:val="clear" w:color="auto" w:fill="FFFFFF"/>
        <w:spacing w:after="120" w:line="369" w:lineRule="atLeast"/>
        <w:jc w:val="left"/>
        <w:rPr>
          <w:color w:val="000000" w:themeColor="text1"/>
          <w:sz w:val="24"/>
          <w:szCs w:val="24"/>
        </w:rPr>
      </w:pPr>
      <w:r w:rsidRPr="006042AD">
        <w:rPr>
          <w:color w:val="000000" w:themeColor="text1"/>
          <w:sz w:val="24"/>
          <w:szCs w:val="24"/>
        </w:rPr>
        <w:t>Our pilot study of children exposed to antiepileptic drug monotherapy in-utero demonstrated a favorable trend for successful pregnancy outcomes and developmental trajectory.</w:t>
      </w:r>
    </w:p>
    <w:p w14:paraId="21FA6231" w14:textId="77777777" w:rsidR="002C64D6" w:rsidRPr="006042AD" w:rsidRDefault="002C64D6" w:rsidP="002C64D6">
      <w:pPr>
        <w:widowControl/>
        <w:shd w:val="clear" w:color="auto" w:fill="FFFFFF"/>
        <w:spacing w:after="120" w:line="369" w:lineRule="atLeast"/>
        <w:jc w:val="left"/>
        <w:rPr>
          <w:color w:val="000000" w:themeColor="text1"/>
          <w:sz w:val="24"/>
          <w:szCs w:val="24"/>
        </w:rPr>
      </w:pPr>
      <w:r w:rsidRPr="006042AD">
        <w:rPr>
          <w:color w:val="000000" w:themeColor="text1"/>
          <w:sz w:val="24"/>
          <w:szCs w:val="24"/>
        </w:rPr>
        <w:t>Copyright © 2014 European Paediatric Neurology Society. Published by Elsevier Ltd. All rights reserved.</w:t>
      </w:r>
    </w:p>
    <w:p w14:paraId="1D95B012" w14:textId="77777777" w:rsidR="002C64D6" w:rsidRPr="006042AD" w:rsidRDefault="002C64D6" w:rsidP="002C64D6">
      <w:pPr>
        <w:widowControl/>
        <w:shd w:val="clear" w:color="auto" w:fill="FFFFFF"/>
        <w:ind w:right="84"/>
        <w:jc w:val="left"/>
        <w:outlineLvl w:val="3"/>
        <w:rPr>
          <w:color w:val="000000" w:themeColor="text1"/>
          <w:sz w:val="24"/>
          <w:szCs w:val="24"/>
        </w:rPr>
      </w:pPr>
      <w:r w:rsidRPr="006042AD">
        <w:rPr>
          <w:color w:val="000000" w:themeColor="text1"/>
          <w:sz w:val="24"/>
          <w:szCs w:val="24"/>
        </w:rPr>
        <w:t>KEYWORDS:</w:t>
      </w:r>
    </w:p>
    <w:p w14:paraId="129053D8" w14:textId="77777777" w:rsidR="002C64D6" w:rsidRPr="006042AD" w:rsidRDefault="002C64D6" w:rsidP="002C64D6">
      <w:pPr>
        <w:widowControl/>
        <w:shd w:val="clear" w:color="auto" w:fill="FFFFFF"/>
        <w:spacing w:before="120" w:after="120"/>
        <w:jc w:val="left"/>
        <w:rPr>
          <w:color w:val="000000" w:themeColor="text1"/>
          <w:sz w:val="24"/>
          <w:szCs w:val="24"/>
        </w:rPr>
      </w:pPr>
      <w:r w:rsidRPr="006042AD">
        <w:rPr>
          <w:color w:val="000000" w:themeColor="text1"/>
          <w:sz w:val="24"/>
          <w:szCs w:val="24"/>
        </w:rPr>
        <w:t>Antiepileptic medication; Developmental outcomes; Pregnancy outcomes</w:t>
      </w:r>
    </w:p>
    <w:p w14:paraId="45ED4CE0" w14:textId="77777777" w:rsidR="002C64D6" w:rsidRPr="006042AD" w:rsidRDefault="002C64D6" w:rsidP="002C64D6">
      <w:pPr>
        <w:jc w:val="left"/>
        <w:rPr>
          <w:color w:val="000000" w:themeColor="text1"/>
          <w:sz w:val="24"/>
          <w:szCs w:val="24"/>
        </w:rPr>
      </w:pPr>
      <w:r w:rsidRPr="006042AD">
        <w:rPr>
          <w:color w:val="000000" w:themeColor="text1"/>
          <w:sz w:val="24"/>
          <w:szCs w:val="24"/>
        </w:rPr>
        <w:t>Exclusion reasons: No folic acid data</w:t>
      </w:r>
    </w:p>
    <w:p w14:paraId="3BAB0B30" w14:textId="77777777" w:rsidR="002C64D6" w:rsidRPr="006042AD" w:rsidRDefault="002C64D6" w:rsidP="002C64D6">
      <w:pPr>
        <w:rPr>
          <w:color w:val="000000" w:themeColor="text1"/>
          <w:sz w:val="24"/>
          <w:szCs w:val="24"/>
        </w:rPr>
      </w:pPr>
    </w:p>
    <w:p w14:paraId="2BD8F3CD" w14:textId="77777777" w:rsidR="002C64D6" w:rsidRPr="006042AD" w:rsidRDefault="002C64D6" w:rsidP="002C64D6">
      <w:pPr>
        <w:shd w:val="clear" w:color="auto" w:fill="FFFFFF"/>
        <w:spacing w:line="348" w:lineRule="atLeast"/>
        <w:rPr>
          <w:color w:val="000000" w:themeColor="text1"/>
          <w:sz w:val="24"/>
          <w:szCs w:val="24"/>
        </w:rPr>
      </w:pPr>
      <w:r w:rsidRPr="006042AD">
        <w:rPr>
          <w:color w:val="000000" w:themeColor="text1"/>
          <w:sz w:val="24"/>
          <w:szCs w:val="24"/>
        </w:rPr>
        <w:t xml:space="preserve">2. </w:t>
      </w:r>
      <w:hyperlink r:id="rId13" w:tooltip="The American journal of clinical nutrition." w:history="1">
        <w:r w:rsidRPr="006042AD">
          <w:rPr>
            <w:color w:val="000000" w:themeColor="text1"/>
            <w:sz w:val="24"/>
            <w:szCs w:val="24"/>
          </w:rPr>
          <w:t>Am J Clin Nutr.</w:t>
        </w:r>
      </w:hyperlink>
      <w:r w:rsidRPr="006042AD">
        <w:rPr>
          <w:color w:val="000000" w:themeColor="text1"/>
          <w:sz w:val="24"/>
          <w:szCs w:val="24"/>
        </w:rPr>
        <w:t> 2014 Nov;100(5):1257-68. doi: 10.3945/ajcn.114.084921. Epub 2014 Sep 17.</w:t>
      </w:r>
    </w:p>
    <w:p w14:paraId="3D0DBE43" w14:textId="77777777" w:rsidR="002C64D6" w:rsidRPr="006042AD" w:rsidRDefault="002C64D6" w:rsidP="002C64D6">
      <w:pPr>
        <w:widowControl/>
        <w:shd w:val="clear" w:color="auto" w:fill="FFFFFF"/>
        <w:spacing w:before="90" w:after="90" w:line="270" w:lineRule="atLeast"/>
        <w:jc w:val="left"/>
        <w:outlineLvl w:val="0"/>
        <w:rPr>
          <w:color w:val="000000" w:themeColor="text1"/>
          <w:sz w:val="24"/>
          <w:szCs w:val="24"/>
        </w:rPr>
      </w:pPr>
      <w:r w:rsidRPr="006042AD">
        <w:rPr>
          <w:color w:val="000000" w:themeColor="text1"/>
          <w:sz w:val="24"/>
          <w:szCs w:val="24"/>
        </w:rPr>
        <w:lastRenderedPageBreak/>
        <w:t>Improving women's diet quality preconceptionally and during gestation: effects on birth weight and prevalenceof low birth weight--a randomized controlled efficacy trial in India (Mumbai Maternal Nutrition Project).</w:t>
      </w:r>
    </w:p>
    <w:p w14:paraId="5348F26C" w14:textId="77777777" w:rsidR="002C64D6" w:rsidRPr="006042AD" w:rsidRDefault="002C64D6" w:rsidP="002C64D6">
      <w:pPr>
        <w:widowControl/>
        <w:shd w:val="clear" w:color="auto" w:fill="FFFFFF"/>
        <w:jc w:val="left"/>
        <w:rPr>
          <w:color w:val="000000" w:themeColor="text1"/>
          <w:sz w:val="24"/>
          <w:szCs w:val="24"/>
        </w:rPr>
      </w:pPr>
      <w:hyperlink r:id="rId14" w:history="1">
        <w:r w:rsidRPr="006042AD">
          <w:rPr>
            <w:color w:val="000000" w:themeColor="text1"/>
            <w:sz w:val="24"/>
            <w:szCs w:val="24"/>
          </w:rPr>
          <w:t>Potdar RD</w:t>
        </w:r>
      </w:hyperlink>
      <w:r w:rsidRPr="006042AD">
        <w:rPr>
          <w:color w:val="000000" w:themeColor="text1"/>
          <w:sz w:val="24"/>
          <w:szCs w:val="24"/>
        </w:rPr>
        <w:t>1, </w:t>
      </w:r>
      <w:hyperlink r:id="rId15" w:history="1">
        <w:r w:rsidRPr="006042AD">
          <w:rPr>
            <w:color w:val="000000" w:themeColor="text1"/>
            <w:sz w:val="24"/>
            <w:szCs w:val="24"/>
          </w:rPr>
          <w:t>Sahariah SA</w:t>
        </w:r>
      </w:hyperlink>
      <w:r w:rsidRPr="006042AD">
        <w:rPr>
          <w:color w:val="000000" w:themeColor="text1"/>
          <w:sz w:val="24"/>
          <w:szCs w:val="24"/>
        </w:rPr>
        <w:t>1, </w:t>
      </w:r>
      <w:hyperlink r:id="rId16" w:history="1">
        <w:r w:rsidRPr="006042AD">
          <w:rPr>
            <w:color w:val="000000" w:themeColor="text1"/>
            <w:sz w:val="24"/>
            <w:szCs w:val="24"/>
          </w:rPr>
          <w:t>Gandhi M</w:t>
        </w:r>
      </w:hyperlink>
      <w:r w:rsidRPr="006042AD">
        <w:rPr>
          <w:color w:val="000000" w:themeColor="text1"/>
          <w:sz w:val="24"/>
          <w:szCs w:val="24"/>
        </w:rPr>
        <w:t>1, </w:t>
      </w:r>
      <w:hyperlink r:id="rId17" w:history="1">
        <w:r w:rsidRPr="006042AD">
          <w:rPr>
            <w:color w:val="000000" w:themeColor="text1"/>
            <w:sz w:val="24"/>
            <w:szCs w:val="24"/>
          </w:rPr>
          <w:t>Kehoe SH</w:t>
        </w:r>
      </w:hyperlink>
      <w:r w:rsidRPr="006042AD">
        <w:rPr>
          <w:color w:val="000000" w:themeColor="text1"/>
          <w:sz w:val="24"/>
          <w:szCs w:val="24"/>
        </w:rPr>
        <w:t>1, </w:t>
      </w:r>
      <w:hyperlink r:id="rId18" w:history="1">
        <w:r w:rsidRPr="006042AD">
          <w:rPr>
            <w:color w:val="000000" w:themeColor="text1"/>
            <w:sz w:val="24"/>
            <w:szCs w:val="24"/>
          </w:rPr>
          <w:t>Brown N</w:t>
        </w:r>
      </w:hyperlink>
      <w:r w:rsidRPr="006042AD">
        <w:rPr>
          <w:color w:val="000000" w:themeColor="text1"/>
          <w:sz w:val="24"/>
          <w:szCs w:val="24"/>
        </w:rPr>
        <w:t>1, </w:t>
      </w:r>
      <w:hyperlink r:id="rId19" w:history="1">
        <w:r w:rsidRPr="006042AD">
          <w:rPr>
            <w:color w:val="000000" w:themeColor="text1"/>
            <w:sz w:val="24"/>
            <w:szCs w:val="24"/>
          </w:rPr>
          <w:t>Sane H</w:t>
        </w:r>
      </w:hyperlink>
      <w:r w:rsidRPr="006042AD">
        <w:rPr>
          <w:color w:val="000000" w:themeColor="text1"/>
          <w:sz w:val="24"/>
          <w:szCs w:val="24"/>
        </w:rPr>
        <w:t>1, </w:t>
      </w:r>
      <w:hyperlink r:id="rId20" w:history="1">
        <w:r w:rsidRPr="006042AD">
          <w:rPr>
            <w:color w:val="000000" w:themeColor="text1"/>
            <w:sz w:val="24"/>
            <w:szCs w:val="24"/>
          </w:rPr>
          <w:t>Dayama M</w:t>
        </w:r>
      </w:hyperlink>
      <w:r w:rsidRPr="006042AD">
        <w:rPr>
          <w:color w:val="000000" w:themeColor="text1"/>
          <w:sz w:val="24"/>
          <w:szCs w:val="24"/>
        </w:rPr>
        <w:t>1, </w:t>
      </w:r>
      <w:hyperlink r:id="rId21" w:history="1">
        <w:r w:rsidRPr="006042AD">
          <w:rPr>
            <w:color w:val="000000" w:themeColor="text1"/>
            <w:sz w:val="24"/>
            <w:szCs w:val="24"/>
          </w:rPr>
          <w:t>Jha S</w:t>
        </w:r>
      </w:hyperlink>
      <w:r w:rsidRPr="006042AD">
        <w:rPr>
          <w:color w:val="000000" w:themeColor="text1"/>
          <w:sz w:val="24"/>
          <w:szCs w:val="24"/>
        </w:rPr>
        <w:t>1, </w:t>
      </w:r>
      <w:hyperlink r:id="rId22" w:history="1">
        <w:r w:rsidRPr="006042AD">
          <w:rPr>
            <w:color w:val="000000" w:themeColor="text1"/>
            <w:sz w:val="24"/>
            <w:szCs w:val="24"/>
          </w:rPr>
          <w:t>Lawande A</w:t>
        </w:r>
      </w:hyperlink>
      <w:r w:rsidRPr="006042AD">
        <w:rPr>
          <w:color w:val="000000" w:themeColor="text1"/>
          <w:sz w:val="24"/>
          <w:szCs w:val="24"/>
        </w:rPr>
        <w:t>1, </w:t>
      </w:r>
      <w:hyperlink r:id="rId23" w:history="1">
        <w:r w:rsidRPr="006042AD">
          <w:rPr>
            <w:color w:val="000000" w:themeColor="text1"/>
            <w:sz w:val="24"/>
            <w:szCs w:val="24"/>
          </w:rPr>
          <w:t>Coakley PJ</w:t>
        </w:r>
      </w:hyperlink>
      <w:r w:rsidRPr="006042AD">
        <w:rPr>
          <w:color w:val="000000" w:themeColor="text1"/>
          <w:sz w:val="24"/>
          <w:szCs w:val="24"/>
        </w:rPr>
        <w:t>1, </w:t>
      </w:r>
      <w:hyperlink r:id="rId24" w:history="1">
        <w:r w:rsidRPr="006042AD">
          <w:rPr>
            <w:color w:val="000000" w:themeColor="text1"/>
            <w:sz w:val="24"/>
            <w:szCs w:val="24"/>
          </w:rPr>
          <w:t>Marley-Zagar E</w:t>
        </w:r>
      </w:hyperlink>
      <w:r w:rsidRPr="006042AD">
        <w:rPr>
          <w:color w:val="000000" w:themeColor="text1"/>
          <w:sz w:val="24"/>
          <w:szCs w:val="24"/>
        </w:rPr>
        <w:t>1, </w:t>
      </w:r>
      <w:hyperlink r:id="rId25" w:history="1">
        <w:r w:rsidRPr="006042AD">
          <w:rPr>
            <w:color w:val="000000" w:themeColor="text1"/>
            <w:sz w:val="24"/>
            <w:szCs w:val="24"/>
          </w:rPr>
          <w:t>Chopra H</w:t>
        </w:r>
      </w:hyperlink>
      <w:r w:rsidRPr="006042AD">
        <w:rPr>
          <w:color w:val="000000" w:themeColor="text1"/>
          <w:sz w:val="24"/>
          <w:szCs w:val="24"/>
        </w:rPr>
        <w:t>1,</w:t>
      </w:r>
      <w:hyperlink r:id="rId26" w:history="1">
        <w:r w:rsidRPr="006042AD">
          <w:rPr>
            <w:color w:val="000000" w:themeColor="text1"/>
            <w:sz w:val="24"/>
            <w:szCs w:val="24"/>
          </w:rPr>
          <w:t>Shivshankaran D</w:t>
        </w:r>
      </w:hyperlink>
      <w:r w:rsidRPr="006042AD">
        <w:rPr>
          <w:color w:val="000000" w:themeColor="text1"/>
          <w:sz w:val="24"/>
          <w:szCs w:val="24"/>
        </w:rPr>
        <w:t>1, </w:t>
      </w:r>
      <w:hyperlink r:id="rId27" w:history="1">
        <w:r w:rsidRPr="006042AD">
          <w:rPr>
            <w:color w:val="000000" w:themeColor="text1"/>
            <w:sz w:val="24"/>
            <w:szCs w:val="24"/>
          </w:rPr>
          <w:t>Chheda-Gala P</w:t>
        </w:r>
      </w:hyperlink>
      <w:r w:rsidRPr="006042AD">
        <w:rPr>
          <w:color w:val="000000" w:themeColor="text1"/>
          <w:sz w:val="24"/>
          <w:szCs w:val="24"/>
        </w:rPr>
        <w:t>1, </w:t>
      </w:r>
      <w:hyperlink r:id="rId28" w:history="1">
        <w:r w:rsidRPr="006042AD">
          <w:rPr>
            <w:color w:val="000000" w:themeColor="text1"/>
            <w:sz w:val="24"/>
            <w:szCs w:val="24"/>
          </w:rPr>
          <w:t>Muley-Lotankar P</w:t>
        </w:r>
      </w:hyperlink>
      <w:r w:rsidRPr="006042AD">
        <w:rPr>
          <w:color w:val="000000" w:themeColor="text1"/>
          <w:sz w:val="24"/>
          <w:szCs w:val="24"/>
        </w:rPr>
        <w:t>1, </w:t>
      </w:r>
      <w:hyperlink r:id="rId29" w:history="1">
        <w:r w:rsidRPr="006042AD">
          <w:rPr>
            <w:color w:val="000000" w:themeColor="text1"/>
            <w:sz w:val="24"/>
            <w:szCs w:val="24"/>
          </w:rPr>
          <w:t>Subbulakshmi G</w:t>
        </w:r>
      </w:hyperlink>
      <w:r w:rsidRPr="006042AD">
        <w:rPr>
          <w:color w:val="000000" w:themeColor="text1"/>
          <w:sz w:val="24"/>
          <w:szCs w:val="24"/>
        </w:rPr>
        <w:t>1, </w:t>
      </w:r>
      <w:hyperlink r:id="rId30" w:history="1">
        <w:r w:rsidRPr="006042AD">
          <w:rPr>
            <w:color w:val="000000" w:themeColor="text1"/>
            <w:sz w:val="24"/>
            <w:szCs w:val="24"/>
          </w:rPr>
          <w:t>Wills AK</w:t>
        </w:r>
      </w:hyperlink>
      <w:r w:rsidRPr="006042AD">
        <w:rPr>
          <w:color w:val="000000" w:themeColor="text1"/>
          <w:sz w:val="24"/>
          <w:szCs w:val="24"/>
        </w:rPr>
        <w:t>1, </w:t>
      </w:r>
      <w:hyperlink r:id="rId31" w:history="1">
        <w:r w:rsidRPr="006042AD">
          <w:rPr>
            <w:color w:val="000000" w:themeColor="text1"/>
            <w:sz w:val="24"/>
            <w:szCs w:val="24"/>
          </w:rPr>
          <w:t>Cox VA</w:t>
        </w:r>
      </w:hyperlink>
      <w:r w:rsidRPr="006042AD">
        <w:rPr>
          <w:color w:val="000000" w:themeColor="text1"/>
          <w:sz w:val="24"/>
          <w:szCs w:val="24"/>
        </w:rPr>
        <w:t>1, </w:t>
      </w:r>
      <w:hyperlink r:id="rId32" w:history="1">
        <w:r w:rsidRPr="006042AD">
          <w:rPr>
            <w:color w:val="000000" w:themeColor="text1"/>
            <w:sz w:val="24"/>
            <w:szCs w:val="24"/>
          </w:rPr>
          <w:t>Taskar V</w:t>
        </w:r>
      </w:hyperlink>
      <w:r w:rsidRPr="006042AD">
        <w:rPr>
          <w:color w:val="000000" w:themeColor="text1"/>
          <w:sz w:val="24"/>
          <w:szCs w:val="24"/>
        </w:rPr>
        <w:t>1, </w:t>
      </w:r>
      <w:hyperlink r:id="rId33" w:history="1">
        <w:r w:rsidRPr="006042AD">
          <w:rPr>
            <w:color w:val="000000" w:themeColor="text1"/>
            <w:sz w:val="24"/>
            <w:szCs w:val="24"/>
          </w:rPr>
          <w:t>Barker DJ</w:t>
        </w:r>
      </w:hyperlink>
      <w:r w:rsidRPr="006042AD">
        <w:rPr>
          <w:color w:val="000000" w:themeColor="text1"/>
          <w:sz w:val="24"/>
          <w:szCs w:val="24"/>
        </w:rPr>
        <w:t>1, </w:t>
      </w:r>
      <w:hyperlink r:id="rId34" w:history="1">
        <w:r w:rsidRPr="006042AD">
          <w:rPr>
            <w:color w:val="000000" w:themeColor="text1"/>
            <w:sz w:val="24"/>
            <w:szCs w:val="24"/>
          </w:rPr>
          <w:t>Jackson AA</w:t>
        </w:r>
      </w:hyperlink>
      <w:r w:rsidRPr="006042AD">
        <w:rPr>
          <w:color w:val="000000" w:themeColor="text1"/>
          <w:sz w:val="24"/>
          <w:szCs w:val="24"/>
        </w:rPr>
        <w:t>1, </w:t>
      </w:r>
      <w:hyperlink r:id="rId35" w:history="1">
        <w:r w:rsidRPr="006042AD">
          <w:rPr>
            <w:color w:val="000000" w:themeColor="text1"/>
            <w:sz w:val="24"/>
            <w:szCs w:val="24"/>
          </w:rPr>
          <w:t>Margetts BM</w:t>
        </w:r>
      </w:hyperlink>
      <w:r w:rsidRPr="006042AD">
        <w:rPr>
          <w:color w:val="000000" w:themeColor="text1"/>
          <w:sz w:val="24"/>
          <w:szCs w:val="24"/>
        </w:rPr>
        <w:t>1, </w:t>
      </w:r>
      <w:hyperlink r:id="rId36" w:history="1">
        <w:r w:rsidRPr="006042AD">
          <w:rPr>
            <w:color w:val="000000" w:themeColor="text1"/>
            <w:sz w:val="24"/>
            <w:szCs w:val="24"/>
          </w:rPr>
          <w:t>Fall CH</w:t>
        </w:r>
      </w:hyperlink>
      <w:r w:rsidRPr="006042AD">
        <w:rPr>
          <w:color w:val="000000" w:themeColor="text1"/>
          <w:sz w:val="24"/>
          <w:szCs w:val="24"/>
        </w:rPr>
        <w:t>1.</w:t>
      </w:r>
    </w:p>
    <w:p w14:paraId="3088EA28" w14:textId="77777777" w:rsidR="002C64D6" w:rsidRPr="006042AD" w:rsidRDefault="002C64D6" w:rsidP="002C64D6">
      <w:pPr>
        <w:widowControl/>
        <w:shd w:val="clear" w:color="auto" w:fill="FFFFFF"/>
        <w:jc w:val="left"/>
        <w:outlineLvl w:val="2"/>
        <w:rPr>
          <w:color w:val="000000" w:themeColor="text1"/>
          <w:sz w:val="24"/>
          <w:szCs w:val="24"/>
        </w:rPr>
      </w:pPr>
      <w:hyperlink r:id="rId37" w:tooltip="Open/close author information list" w:history="1">
        <w:r w:rsidRPr="006042AD">
          <w:rPr>
            <w:color w:val="000000" w:themeColor="text1"/>
            <w:sz w:val="24"/>
            <w:szCs w:val="24"/>
          </w:rPr>
          <w:t>Author information</w:t>
        </w:r>
      </w:hyperlink>
    </w:p>
    <w:p w14:paraId="0F8BE0F8" w14:textId="77777777" w:rsidR="002C64D6" w:rsidRPr="006042AD" w:rsidRDefault="002C64D6" w:rsidP="002C64D6">
      <w:pPr>
        <w:widowControl/>
        <w:shd w:val="clear" w:color="auto" w:fill="FFFFFF"/>
        <w:jc w:val="left"/>
        <w:outlineLvl w:val="2"/>
        <w:rPr>
          <w:color w:val="000000" w:themeColor="text1"/>
          <w:sz w:val="24"/>
          <w:szCs w:val="24"/>
        </w:rPr>
      </w:pPr>
      <w:r w:rsidRPr="006042AD">
        <w:rPr>
          <w:color w:val="000000" w:themeColor="text1"/>
          <w:sz w:val="24"/>
          <w:szCs w:val="24"/>
        </w:rPr>
        <w:t>Abstract</w:t>
      </w:r>
    </w:p>
    <w:p w14:paraId="044234CF" w14:textId="77777777" w:rsidR="002C64D6" w:rsidRPr="006042AD" w:rsidRDefault="002C64D6" w:rsidP="002C64D6">
      <w:pPr>
        <w:widowControl/>
        <w:shd w:val="clear" w:color="auto" w:fill="FFFFFF"/>
        <w:spacing w:line="270" w:lineRule="atLeast"/>
        <w:ind w:right="60"/>
        <w:jc w:val="left"/>
        <w:outlineLvl w:val="3"/>
        <w:rPr>
          <w:color w:val="000000" w:themeColor="text1"/>
          <w:sz w:val="24"/>
          <w:szCs w:val="24"/>
        </w:rPr>
      </w:pPr>
      <w:r w:rsidRPr="006042AD">
        <w:rPr>
          <w:color w:val="000000" w:themeColor="text1"/>
          <w:sz w:val="24"/>
          <w:szCs w:val="24"/>
        </w:rPr>
        <w:t>BACKGROUND:</w:t>
      </w:r>
    </w:p>
    <w:p w14:paraId="7AF08AD7" w14:textId="77777777" w:rsidR="002C64D6" w:rsidRPr="006042AD" w:rsidRDefault="002C64D6" w:rsidP="002C64D6">
      <w:pPr>
        <w:widowControl/>
        <w:shd w:val="clear" w:color="auto" w:fill="FFFFFF"/>
        <w:spacing w:after="120" w:line="369" w:lineRule="atLeast"/>
        <w:jc w:val="left"/>
        <w:rPr>
          <w:color w:val="000000" w:themeColor="text1"/>
          <w:sz w:val="24"/>
          <w:szCs w:val="24"/>
        </w:rPr>
      </w:pPr>
      <w:r w:rsidRPr="006042AD">
        <w:rPr>
          <w:color w:val="000000" w:themeColor="text1"/>
          <w:sz w:val="24"/>
          <w:szCs w:val="24"/>
        </w:rPr>
        <w:t>Low birth weight (LBW) is an important public health problem in undernourished populations.</w:t>
      </w:r>
    </w:p>
    <w:p w14:paraId="790B494C" w14:textId="77777777" w:rsidR="002C64D6" w:rsidRPr="006042AD" w:rsidRDefault="002C64D6" w:rsidP="002C64D6">
      <w:pPr>
        <w:widowControl/>
        <w:shd w:val="clear" w:color="auto" w:fill="FFFFFF"/>
        <w:spacing w:line="270" w:lineRule="atLeast"/>
        <w:ind w:right="60"/>
        <w:jc w:val="left"/>
        <w:outlineLvl w:val="3"/>
        <w:rPr>
          <w:color w:val="000000" w:themeColor="text1"/>
          <w:sz w:val="24"/>
          <w:szCs w:val="24"/>
        </w:rPr>
      </w:pPr>
      <w:r w:rsidRPr="006042AD">
        <w:rPr>
          <w:color w:val="000000" w:themeColor="text1"/>
          <w:sz w:val="24"/>
          <w:szCs w:val="24"/>
        </w:rPr>
        <w:t>OBJECTIVE:</w:t>
      </w:r>
    </w:p>
    <w:p w14:paraId="4107D7BA" w14:textId="77777777" w:rsidR="002C64D6" w:rsidRPr="006042AD" w:rsidRDefault="002C64D6" w:rsidP="002C64D6">
      <w:pPr>
        <w:widowControl/>
        <w:shd w:val="clear" w:color="auto" w:fill="FFFFFF"/>
        <w:spacing w:after="120" w:line="369" w:lineRule="atLeast"/>
        <w:jc w:val="left"/>
        <w:rPr>
          <w:color w:val="000000" w:themeColor="text1"/>
          <w:sz w:val="24"/>
          <w:szCs w:val="24"/>
        </w:rPr>
      </w:pPr>
      <w:r w:rsidRPr="006042AD">
        <w:rPr>
          <w:color w:val="000000" w:themeColor="text1"/>
          <w:sz w:val="24"/>
          <w:szCs w:val="24"/>
        </w:rPr>
        <w:t>We tested whether improving women's dietary micronutrient quality before conception and throughout pregnancy increases birthweight in a high-risk Indian population.</w:t>
      </w:r>
    </w:p>
    <w:p w14:paraId="64EBE2CB" w14:textId="77777777" w:rsidR="002C64D6" w:rsidRPr="006042AD" w:rsidRDefault="002C64D6" w:rsidP="002C64D6">
      <w:pPr>
        <w:widowControl/>
        <w:shd w:val="clear" w:color="auto" w:fill="FFFFFF"/>
        <w:spacing w:line="270" w:lineRule="atLeast"/>
        <w:ind w:right="60"/>
        <w:jc w:val="left"/>
        <w:outlineLvl w:val="3"/>
        <w:rPr>
          <w:color w:val="000000" w:themeColor="text1"/>
          <w:sz w:val="24"/>
          <w:szCs w:val="24"/>
        </w:rPr>
      </w:pPr>
      <w:r w:rsidRPr="006042AD">
        <w:rPr>
          <w:color w:val="000000" w:themeColor="text1"/>
          <w:sz w:val="24"/>
          <w:szCs w:val="24"/>
        </w:rPr>
        <w:t>DESIGN:</w:t>
      </w:r>
    </w:p>
    <w:p w14:paraId="486878FC" w14:textId="77777777" w:rsidR="002C64D6" w:rsidRPr="006042AD" w:rsidRDefault="002C64D6" w:rsidP="002C64D6">
      <w:pPr>
        <w:widowControl/>
        <w:shd w:val="clear" w:color="auto" w:fill="FFFFFF"/>
        <w:spacing w:after="120" w:line="369" w:lineRule="atLeast"/>
        <w:jc w:val="left"/>
        <w:rPr>
          <w:color w:val="000000" w:themeColor="text1"/>
          <w:sz w:val="24"/>
          <w:szCs w:val="24"/>
        </w:rPr>
      </w:pPr>
      <w:r w:rsidRPr="006042AD">
        <w:rPr>
          <w:color w:val="000000" w:themeColor="text1"/>
          <w:sz w:val="24"/>
          <w:szCs w:val="24"/>
        </w:rPr>
        <w:t>The study was a nonblinded, individually randomized controlled trial. The intervention was a daily snack made from green leafy vegetables, fruit, and milk (treatment group) or low-micronutrient vegetables (potato and onion) (control group) from ≥ 90 d before pregnancy until delivery in addition to the usual diet. Treatment snacks contained 0.69 MJ of energy (controls: 0.37 MJ) and 10-23% of WHO Reference Nutrient Intakes of β-carotene, riboflavin, folate, vitamin B-12, calcium, and iron (controls: 0-7%). The primary outcome was birth weight.</w:t>
      </w:r>
    </w:p>
    <w:p w14:paraId="6AF64352" w14:textId="77777777" w:rsidR="002C64D6" w:rsidRPr="006042AD" w:rsidRDefault="002C64D6" w:rsidP="002C64D6">
      <w:pPr>
        <w:widowControl/>
        <w:shd w:val="clear" w:color="auto" w:fill="FFFFFF"/>
        <w:spacing w:line="270" w:lineRule="atLeast"/>
        <w:ind w:right="60"/>
        <w:jc w:val="left"/>
        <w:outlineLvl w:val="3"/>
        <w:rPr>
          <w:color w:val="000000" w:themeColor="text1"/>
          <w:sz w:val="24"/>
          <w:szCs w:val="24"/>
        </w:rPr>
      </w:pPr>
      <w:r w:rsidRPr="006042AD">
        <w:rPr>
          <w:color w:val="000000" w:themeColor="text1"/>
          <w:sz w:val="24"/>
          <w:szCs w:val="24"/>
        </w:rPr>
        <w:t>RESULTS:</w:t>
      </w:r>
    </w:p>
    <w:p w14:paraId="04819096" w14:textId="77777777" w:rsidR="002C64D6" w:rsidRPr="006042AD" w:rsidRDefault="002C64D6" w:rsidP="002C64D6">
      <w:pPr>
        <w:widowControl/>
        <w:shd w:val="clear" w:color="auto" w:fill="FFFFFF"/>
        <w:spacing w:after="120" w:line="369" w:lineRule="atLeast"/>
        <w:jc w:val="left"/>
        <w:rPr>
          <w:color w:val="000000" w:themeColor="text1"/>
          <w:sz w:val="24"/>
          <w:szCs w:val="24"/>
        </w:rPr>
      </w:pPr>
      <w:r w:rsidRPr="006042AD">
        <w:rPr>
          <w:color w:val="000000" w:themeColor="text1"/>
          <w:sz w:val="24"/>
          <w:szCs w:val="24"/>
        </w:rPr>
        <w:t>Of 6513 women randomly assigned, 2291 women became pregnant, 1962 women delivered live singleton newborns, and 1360 newborns were measured. In an intention-to-treat analysis, there was no overall increase in birth weight in the treatment group (+26 g; 95% CI: -15, 68 g; P = 0.22). There was an interaction (P &lt; 0.001) between the allocation group and maternal prepregnant body mass index (BMI; in kg/m(2)) [birth-weight effect: -23, +34, and +96 g in lowest (&lt;18.6), middle (18.6-21.8), and highest (&gt;21.8) thirds of BMI, respectively]. In 1094 newborns whose mothers started supplementation ≥ 90 d before pregnancy (per-protocol analysis), birth weight was higher in the treatment group (+48 g; 95% CI: 1, 96 g; P = 0.046). Again, the effect increased with maternal BMI (-8, +79, and +113 g; P-interaction = 0.001). There were similar results for LBW (intention-to-treat OR: 0.83; 95% CI: 0.66, 1.05; P = 0.10; per-protocol OR = 0.76; 95% CI: 0.59, 0.98; P = 0.03) but no effect on gestational age in either analysis.</w:t>
      </w:r>
    </w:p>
    <w:p w14:paraId="79947E44" w14:textId="77777777" w:rsidR="002C64D6" w:rsidRPr="006042AD" w:rsidRDefault="002C64D6" w:rsidP="002C64D6">
      <w:pPr>
        <w:widowControl/>
        <w:shd w:val="clear" w:color="auto" w:fill="FFFFFF"/>
        <w:spacing w:line="270" w:lineRule="atLeast"/>
        <w:ind w:right="60"/>
        <w:jc w:val="left"/>
        <w:outlineLvl w:val="3"/>
        <w:rPr>
          <w:color w:val="000000" w:themeColor="text1"/>
          <w:sz w:val="24"/>
          <w:szCs w:val="24"/>
        </w:rPr>
      </w:pPr>
      <w:r w:rsidRPr="006042AD">
        <w:rPr>
          <w:color w:val="000000" w:themeColor="text1"/>
          <w:sz w:val="24"/>
          <w:szCs w:val="24"/>
        </w:rPr>
        <w:t>CONCLUSIONS:</w:t>
      </w:r>
    </w:p>
    <w:p w14:paraId="50BCE43F" w14:textId="77777777" w:rsidR="002C64D6" w:rsidRPr="006042AD" w:rsidRDefault="002C64D6" w:rsidP="002C64D6">
      <w:pPr>
        <w:widowControl/>
        <w:shd w:val="clear" w:color="auto" w:fill="FFFFFF"/>
        <w:spacing w:after="120" w:line="369" w:lineRule="atLeast"/>
        <w:jc w:val="left"/>
        <w:rPr>
          <w:color w:val="000000" w:themeColor="text1"/>
          <w:sz w:val="24"/>
          <w:szCs w:val="24"/>
        </w:rPr>
      </w:pPr>
      <w:r w:rsidRPr="006042AD">
        <w:rPr>
          <w:color w:val="000000" w:themeColor="text1"/>
          <w:sz w:val="24"/>
          <w:szCs w:val="24"/>
        </w:rPr>
        <w:t>A daily snack providing additional green leafy vegetables, fruit, and milk before conception and throughout pregnancy had no overall effect on birth weight. Per-protocol and subgroup analyses indicated a possible increase in birth weight if the mother was supplemented ≥ 3 mo before conception and was not underweight. This trial was registered at www.controlled-trials.com/isrctn/ as ISRCTN62811278.</w:t>
      </w:r>
    </w:p>
    <w:p w14:paraId="798D344D" w14:textId="77777777" w:rsidR="002C64D6" w:rsidRPr="006042AD" w:rsidRDefault="002C64D6" w:rsidP="002C64D6">
      <w:pPr>
        <w:rPr>
          <w:color w:val="000000" w:themeColor="text1"/>
          <w:sz w:val="24"/>
          <w:szCs w:val="24"/>
        </w:rPr>
      </w:pPr>
      <w:r w:rsidRPr="006042AD">
        <w:rPr>
          <w:color w:val="000000" w:themeColor="text1"/>
          <w:sz w:val="24"/>
          <w:szCs w:val="24"/>
        </w:rPr>
        <w:t>Exclusion reasons: No autism data</w:t>
      </w:r>
    </w:p>
    <w:p w14:paraId="391C71FF" w14:textId="77777777" w:rsidR="002C64D6" w:rsidRPr="006042AD" w:rsidRDefault="002C64D6" w:rsidP="002C64D6">
      <w:pPr>
        <w:rPr>
          <w:color w:val="000000" w:themeColor="text1"/>
          <w:sz w:val="24"/>
          <w:szCs w:val="24"/>
        </w:rPr>
      </w:pPr>
    </w:p>
    <w:p w14:paraId="134E1F94" w14:textId="77777777" w:rsidR="002C64D6" w:rsidRPr="006042AD" w:rsidRDefault="002C64D6" w:rsidP="002C64D6">
      <w:pPr>
        <w:shd w:val="clear" w:color="auto" w:fill="FFFFFF"/>
        <w:spacing w:line="348" w:lineRule="atLeast"/>
        <w:rPr>
          <w:color w:val="000000" w:themeColor="text1"/>
          <w:sz w:val="24"/>
          <w:szCs w:val="24"/>
        </w:rPr>
      </w:pPr>
      <w:r w:rsidRPr="006042AD">
        <w:rPr>
          <w:color w:val="000000" w:themeColor="text1"/>
          <w:sz w:val="24"/>
          <w:szCs w:val="24"/>
        </w:rPr>
        <w:t xml:space="preserve">3. </w:t>
      </w:r>
      <w:hyperlink r:id="rId38" w:tooltip="Tijdschrift voor psychiatrie." w:history="1">
        <w:r w:rsidRPr="006042AD">
          <w:rPr>
            <w:sz w:val="24"/>
            <w:szCs w:val="24"/>
          </w:rPr>
          <w:t>Tijdschr Psychiatr.</w:t>
        </w:r>
      </w:hyperlink>
      <w:r w:rsidRPr="006042AD">
        <w:rPr>
          <w:sz w:val="24"/>
          <w:szCs w:val="24"/>
        </w:rPr>
        <w:t> </w:t>
      </w:r>
      <w:r w:rsidRPr="006042AD">
        <w:rPr>
          <w:color w:val="000000" w:themeColor="text1"/>
          <w:sz w:val="24"/>
          <w:szCs w:val="24"/>
        </w:rPr>
        <w:t>2014;56(10):660-7.</w:t>
      </w:r>
    </w:p>
    <w:p w14:paraId="371E1F5F" w14:textId="77777777" w:rsidR="002C64D6" w:rsidRPr="006042AD" w:rsidRDefault="002C64D6" w:rsidP="002C64D6">
      <w:pPr>
        <w:pStyle w:val="1"/>
        <w:shd w:val="clear" w:color="auto" w:fill="FFFFFF"/>
        <w:spacing w:before="90" w:after="90" w:line="270" w:lineRule="atLeast"/>
        <w:rPr>
          <w:b w:val="0"/>
          <w:bCs w:val="0"/>
          <w:color w:val="000000" w:themeColor="text1"/>
          <w:kern w:val="2"/>
          <w:sz w:val="24"/>
          <w:szCs w:val="24"/>
        </w:rPr>
      </w:pPr>
      <w:r w:rsidRPr="006042AD">
        <w:rPr>
          <w:b w:val="0"/>
          <w:bCs w:val="0"/>
          <w:color w:val="000000" w:themeColor="text1"/>
          <w:kern w:val="2"/>
          <w:sz w:val="24"/>
          <w:szCs w:val="24"/>
        </w:rPr>
        <w:t>[The</w:t>
      </w:r>
      <w:r w:rsidRPr="006042AD">
        <w:rPr>
          <w:b w:val="0"/>
          <w:bCs w:val="0"/>
          <w:kern w:val="2"/>
          <w:sz w:val="24"/>
          <w:szCs w:val="24"/>
        </w:rPr>
        <w:t> </w:t>
      </w:r>
      <w:r w:rsidRPr="006042AD">
        <w:rPr>
          <w:b w:val="0"/>
          <w:bCs w:val="0"/>
          <w:color w:val="000000" w:themeColor="text1"/>
          <w:kern w:val="2"/>
          <w:sz w:val="24"/>
          <w:szCs w:val="24"/>
        </w:rPr>
        <w:t>influence</w:t>
      </w:r>
      <w:r w:rsidRPr="006042AD">
        <w:rPr>
          <w:b w:val="0"/>
          <w:bCs w:val="0"/>
          <w:kern w:val="2"/>
          <w:sz w:val="24"/>
          <w:szCs w:val="24"/>
        </w:rPr>
        <w:t> </w:t>
      </w:r>
      <w:r w:rsidRPr="006042AD">
        <w:rPr>
          <w:b w:val="0"/>
          <w:bCs w:val="0"/>
          <w:color w:val="000000" w:themeColor="text1"/>
          <w:kern w:val="2"/>
          <w:sz w:val="24"/>
          <w:szCs w:val="24"/>
        </w:rPr>
        <w:t>of</w:t>
      </w:r>
      <w:r w:rsidRPr="006042AD">
        <w:rPr>
          <w:b w:val="0"/>
          <w:bCs w:val="0"/>
          <w:kern w:val="2"/>
          <w:sz w:val="24"/>
          <w:szCs w:val="24"/>
        </w:rPr>
        <w:t> </w:t>
      </w:r>
      <w:r w:rsidRPr="006042AD">
        <w:rPr>
          <w:b w:val="0"/>
          <w:bCs w:val="0"/>
          <w:color w:val="000000" w:themeColor="text1"/>
          <w:kern w:val="2"/>
          <w:sz w:val="24"/>
          <w:szCs w:val="24"/>
        </w:rPr>
        <w:t>genes and environment</w:t>
      </w:r>
      <w:r w:rsidRPr="006042AD">
        <w:rPr>
          <w:b w:val="0"/>
          <w:bCs w:val="0"/>
          <w:kern w:val="2"/>
          <w:sz w:val="24"/>
          <w:szCs w:val="24"/>
        </w:rPr>
        <w:t> </w:t>
      </w:r>
      <w:r w:rsidRPr="006042AD">
        <w:rPr>
          <w:b w:val="0"/>
          <w:bCs w:val="0"/>
          <w:color w:val="000000" w:themeColor="text1"/>
          <w:kern w:val="2"/>
          <w:sz w:val="24"/>
          <w:szCs w:val="24"/>
        </w:rPr>
        <w:t>on the</w:t>
      </w:r>
      <w:r w:rsidRPr="006042AD">
        <w:rPr>
          <w:b w:val="0"/>
          <w:bCs w:val="0"/>
          <w:kern w:val="2"/>
          <w:sz w:val="24"/>
          <w:szCs w:val="24"/>
        </w:rPr>
        <w:t> </w:t>
      </w:r>
      <w:r w:rsidRPr="006042AD">
        <w:rPr>
          <w:b w:val="0"/>
          <w:bCs w:val="0"/>
          <w:color w:val="000000" w:themeColor="text1"/>
          <w:kern w:val="2"/>
          <w:sz w:val="24"/>
          <w:szCs w:val="24"/>
        </w:rPr>
        <w:t>development</w:t>
      </w:r>
      <w:r w:rsidRPr="006042AD">
        <w:rPr>
          <w:b w:val="0"/>
          <w:bCs w:val="0"/>
          <w:kern w:val="2"/>
          <w:sz w:val="24"/>
          <w:szCs w:val="24"/>
        </w:rPr>
        <w:t> </w:t>
      </w:r>
      <w:r w:rsidRPr="006042AD">
        <w:rPr>
          <w:b w:val="0"/>
          <w:bCs w:val="0"/>
          <w:color w:val="000000" w:themeColor="text1"/>
          <w:kern w:val="2"/>
          <w:sz w:val="24"/>
          <w:szCs w:val="24"/>
        </w:rPr>
        <w:t>of</w:t>
      </w:r>
      <w:r w:rsidRPr="006042AD">
        <w:rPr>
          <w:b w:val="0"/>
          <w:bCs w:val="0"/>
          <w:kern w:val="2"/>
          <w:sz w:val="24"/>
          <w:szCs w:val="24"/>
        </w:rPr>
        <w:t> </w:t>
      </w:r>
      <w:r w:rsidRPr="006042AD">
        <w:rPr>
          <w:b w:val="0"/>
          <w:bCs w:val="0"/>
          <w:color w:val="000000" w:themeColor="text1"/>
          <w:kern w:val="2"/>
          <w:sz w:val="24"/>
          <w:szCs w:val="24"/>
        </w:rPr>
        <w:t>autism spectrum disorders].</w:t>
      </w:r>
    </w:p>
    <w:p w14:paraId="19A6589B" w14:textId="77777777" w:rsidR="002C64D6" w:rsidRPr="006042AD" w:rsidRDefault="002C64D6" w:rsidP="002C64D6">
      <w:pPr>
        <w:shd w:val="clear" w:color="auto" w:fill="FFFFFF"/>
        <w:spacing w:line="270" w:lineRule="atLeast"/>
        <w:rPr>
          <w:color w:val="000000" w:themeColor="text1"/>
          <w:sz w:val="24"/>
          <w:szCs w:val="24"/>
        </w:rPr>
      </w:pPr>
      <w:r w:rsidRPr="006042AD">
        <w:rPr>
          <w:color w:val="000000" w:themeColor="text1"/>
          <w:sz w:val="24"/>
          <w:szCs w:val="24"/>
        </w:rPr>
        <w:t>[Article in Dutch]</w:t>
      </w:r>
    </w:p>
    <w:p w14:paraId="1DA1E4AA" w14:textId="77777777" w:rsidR="002C64D6" w:rsidRPr="006042AD" w:rsidRDefault="002C64D6" w:rsidP="002C64D6">
      <w:pPr>
        <w:shd w:val="clear" w:color="auto" w:fill="FFFFFF"/>
        <w:rPr>
          <w:color w:val="000000" w:themeColor="text1"/>
          <w:sz w:val="24"/>
          <w:szCs w:val="24"/>
        </w:rPr>
      </w:pPr>
      <w:hyperlink r:id="rId39" w:history="1">
        <w:r w:rsidRPr="006042AD">
          <w:rPr>
            <w:sz w:val="24"/>
            <w:szCs w:val="24"/>
          </w:rPr>
          <w:t>Spek AA</w:t>
        </w:r>
      </w:hyperlink>
      <w:r w:rsidRPr="006042AD">
        <w:rPr>
          <w:color w:val="000000" w:themeColor="text1"/>
          <w:sz w:val="24"/>
          <w:szCs w:val="24"/>
        </w:rPr>
        <w:t>.</w:t>
      </w:r>
    </w:p>
    <w:p w14:paraId="66CE03A1" w14:textId="77777777" w:rsidR="002C64D6" w:rsidRPr="006042AD" w:rsidRDefault="002C64D6" w:rsidP="002C64D6">
      <w:pPr>
        <w:pStyle w:val="3"/>
        <w:shd w:val="clear" w:color="auto" w:fill="FFFFFF"/>
        <w:spacing w:before="0" w:after="0"/>
        <w:rPr>
          <w:b w:val="0"/>
          <w:bCs w:val="0"/>
          <w:color w:val="000000" w:themeColor="text1"/>
          <w:sz w:val="24"/>
          <w:szCs w:val="24"/>
        </w:rPr>
      </w:pPr>
      <w:r w:rsidRPr="006042AD">
        <w:rPr>
          <w:b w:val="0"/>
          <w:bCs w:val="0"/>
          <w:color w:val="000000" w:themeColor="text1"/>
          <w:sz w:val="24"/>
          <w:szCs w:val="24"/>
        </w:rPr>
        <w:t>Abstract</w:t>
      </w:r>
    </w:p>
    <w:p w14:paraId="086E2856" w14:textId="77777777" w:rsidR="002C64D6" w:rsidRPr="006042AD" w:rsidRDefault="002C64D6" w:rsidP="002C64D6">
      <w:pPr>
        <w:pStyle w:val="4"/>
        <w:shd w:val="clear" w:color="auto" w:fill="FFFFFF"/>
        <w:spacing w:before="0" w:after="0" w:line="270" w:lineRule="atLeast"/>
        <w:ind w:right="60"/>
        <w:rPr>
          <w:b w:val="0"/>
          <w:bCs w:val="0"/>
          <w:color w:val="000000" w:themeColor="text1"/>
          <w:sz w:val="24"/>
          <w:szCs w:val="24"/>
        </w:rPr>
      </w:pPr>
      <w:r w:rsidRPr="006042AD">
        <w:rPr>
          <w:b w:val="0"/>
          <w:bCs w:val="0"/>
          <w:color w:val="000000" w:themeColor="text1"/>
          <w:sz w:val="24"/>
          <w:szCs w:val="24"/>
        </w:rPr>
        <w:t>BACKGROUND:</w:t>
      </w:r>
    </w:p>
    <w:p w14:paraId="050E0D7D" w14:textId="77777777" w:rsidR="002C64D6" w:rsidRPr="006042AD" w:rsidRDefault="002C64D6" w:rsidP="002C64D6">
      <w:pPr>
        <w:pStyle w:val="a7"/>
        <w:shd w:val="clear" w:color="auto" w:fill="FFFFFF"/>
        <w:spacing w:before="0" w:beforeAutospacing="0" w:after="120" w:afterAutospacing="0" w:line="369" w:lineRule="atLeast"/>
        <w:rPr>
          <w:rFonts w:ascii="Times New Roman" w:hAnsi="Times New Roman" w:cs="Times New Roman"/>
          <w:color w:val="000000" w:themeColor="text1"/>
          <w:kern w:val="2"/>
        </w:rPr>
      </w:pPr>
      <w:r w:rsidRPr="006042AD">
        <w:rPr>
          <w:rFonts w:ascii="Times New Roman" w:hAnsi="Times New Roman" w:cs="Times New Roman"/>
          <w:color w:val="000000" w:themeColor="text1"/>
          <w:kern w:val="2"/>
        </w:rPr>
        <w:t>Autism spectrum disorders</w:t>
      </w:r>
      <w:r w:rsidRPr="006042AD">
        <w:rPr>
          <w:kern w:val="2"/>
        </w:rPr>
        <w:t> </w:t>
      </w:r>
      <w:r w:rsidRPr="006042AD">
        <w:rPr>
          <w:rFonts w:ascii="Times New Roman" w:hAnsi="Times New Roman" w:cs="Times New Roman"/>
          <w:color w:val="000000" w:themeColor="text1"/>
          <w:kern w:val="2"/>
        </w:rPr>
        <w:t>(asd) occur in 0,6% of the general population. On the basis of research in the 70s, 80s</w:t>
      </w:r>
      <w:r w:rsidRPr="006042AD">
        <w:rPr>
          <w:kern w:val="2"/>
        </w:rPr>
        <w:t> </w:t>
      </w:r>
      <w:r w:rsidRPr="006042AD">
        <w:rPr>
          <w:rFonts w:ascii="Times New Roman" w:hAnsi="Times New Roman" w:cs="Times New Roman"/>
          <w:color w:val="000000" w:themeColor="text1"/>
          <w:kern w:val="2"/>
        </w:rPr>
        <w:t>and</w:t>
      </w:r>
      <w:r w:rsidRPr="006042AD">
        <w:rPr>
          <w:kern w:val="2"/>
        </w:rPr>
        <w:t> </w:t>
      </w:r>
      <w:r w:rsidRPr="006042AD">
        <w:rPr>
          <w:rFonts w:ascii="Times New Roman" w:hAnsi="Times New Roman" w:cs="Times New Roman"/>
          <w:color w:val="000000" w:themeColor="text1"/>
          <w:kern w:val="2"/>
        </w:rPr>
        <w:t>90s many experts came to the conclusion that asd were in fact genetically determined</w:t>
      </w:r>
      <w:r w:rsidRPr="006042AD">
        <w:rPr>
          <w:kern w:val="2"/>
        </w:rPr>
        <w:t> </w:t>
      </w:r>
      <w:r w:rsidRPr="006042AD">
        <w:rPr>
          <w:rFonts w:ascii="Times New Roman" w:hAnsi="Times New Roman" w:cs="Times New Roman"/>
          <w:color w:val="000000" w:themeColor="text1"/>
          <w:kern w:val="2"/>
        </w:rPr>
        <w:t>and</w:t>
      </w:r>
      <w:r w:rsidRPr="006042AD">
        <w:rPr>
          <w:kern w:val="2"/>
        </w:rPr>
        <w:t> </w:t>
      </w:r>
      <w:r w:rsidRPr="006042AD">
        <w:rPr>
          <w:rFonts w:ascii="Times New Roman" w:hAnsi="Times New Roman" w:cs="Times New Roman"/>
          <w:color w:val="000000" w:themeColor="text1"/>
          <w:kern w:val="2"/>
        </w:rPr>
        <w:t>were linked only slightly to environmental factors. Recent research, however, indicates that environmental factors really do play an important role.</w:t>
      </w:r>
    </w:p>
    <w:p w14:paraId="07282844" w14:textId="77777777" w:rsidR="002C64D6" w:rsidRPr="006042AD" w:rsidRDefault="002C64D6" w:rsidP="002C64D6">
      <w:pPr>
        <w:pStyle w:val="4"/>
        <w:shd w:val="clear" w:color="auto" w:fill="FFFFFF"/>
        <w:spacing w:before="0" w:after="0" w:line="270" w:lineRule="atLeast"/>
        <w:ind w:right="60"/>
        <w:rPr>
          <w:b w:val="0"/>
          <w:bCs w:val="0"/>
          <w:color w:val="000000" w:themeColor="text1"/>
          <w:sz w:val="24"/>
          <w:szCs w:val="24"/>
        </w:rPr>
      </w:pPr>
      <w:r w:rsidRPr="006042AD">
        <w:rPr>
          <w:b w:val="0"/>
          <w:bCs w:val="0"/>
          <w:color w:val="000000" w:themeColor="text1"/>
          <w:sz w:val="24"/>
          <w:szCs w:val="24"/>
        </w:rPr>
        <w:t>AIM:</w:t>
      </w:r>
    </w:p>
    <w:p w14:paraId="2A9D607E" w14:textId="77777777" w:rsidR="002C64D6" w:rsidRPr="006042AD" w:rsidRDefault="002C64D6" w:rsidP="002C64D6">
      <w:pPr>
        <w:pStyle w:val="a7"/>
        <w:shd w:val="clear" w:color="auto" w:fill="FFFFFF"/>
        <w:spacing w:before="0" w:beforeAutospacing="0" w:after="120" w:afterAutospacing="0" w:line="369" w:lineRule="atLeast"/>
        <w:rPr>
          <w:rFonts w:ascii="Times New Roman" w:hAnsi="Times New Roman" w:cs="Times New Roman"/>
          <w:color w:val="000000" w:themeColor="text1"/>
          <w:kern w:val="2"/>
        </w:rPr>
      </w:pPr>
      <w:r w:rsidRPr="006042AD">
        <w:rPr>
          <w:rFonts w:ascii="Times New Roman" w:hAnsi="Times New Roman" w:cs="Times New Roman"/>
          <w:color w:val="000000" w:themeColor="text1"/>
          <w:kern w:val="2"/>
        </w:rPr>
        <w:t>To describe</w:t>
      </w:r>
      <w:r w:rsidRPr="006042AD">
        <w:rPr>
          <w:kern w:val="2"/>
        </w:rPr>
        <w:t> </w:t>
      </w:r>
      <w:r w:rsidRPr="006042AD">
        <w:rPr>
          <w:rFonts w:ascii="Times New Roman" w:hAnsi="Times New Roman" w:cs="Times New Roman"/>
          <w:color w:val="000000" w:themeColor="text1"/>
          <w:kern w:val="2"/>
        </w:rPr>
        <w:t>and</w:t>
      </w:r>
      <w:r w:rsidRPr="006042AD">
        <w:rPr>
          <w:kern w:val="2"/>
        </w:rPr>
        <w:t> </w:t>
      </w:r>
      <w:r w:rsidRPr="006042AD">
        <w:rPr>
          <w:rFonts w:ascii="Times New Roman" w:hAnsi="Times New Roman" w:cs="Times New Roman"/>
          <w:color w:val="000000" w:themeColor="text1"/>
          <w:kern w:val="2"/>
        </w:rPr>
        <w:t>identify the main trends in current research into the causes of asd.</w:t>
      </w:r>
    </w:p>
    <w:p w14:paraId="728B868E" w14:textId="77777777" w:rsidR="002C64D6" w:rsidRPr="006042AD" w:rsidRDefault="002C64D6" w:rsidP="002C64D6">
      <w:pPr>
        <w:pStyle w:val="4"/>
        <w:shd w:val="clear" w:color="auto" w:fill="FFFFFF"/>
        <w:spacing w:before="0" w:after="0" w:line="270" w:lineRule="atLeast"/>
        <w:ind w:right="60"/>
        <w:rPr>
          <w:b w:val="0"/>
          <w:bCs w:val="0"/>
          <w:color w:val="000000" w:themeColor="text1"/>
          <w:sz w:val="24"/>
          <w:szCs w:val="24"/>
        </w:rPr>
      </w:pPr>
      <w:r w:rsidRPr="006042AD">
        <w:rPr>
          <w:b w:val="0"/>
          <w:bCs w:val="0"/>
          <w:color w:val="000000" w:themeColor="text1"/>
          <w:sz w:val="24"/>
          <w:szCs w:val="24"/>
        </w:rPr>
        <w:t>METHOD:</w:t>
      </w:r>
    </w:p>
    <w:p w14:paraId="6DB5EC0C" w14:textId="77777777" w:rsidR="002C64D6" w:rsidRPr="006042AD" w:rsidRDefault="002C64D6" w:rsidP="002C64D6">
      <w:pPr>
        <w:pStyle w:val="a7"/>
        <w:shd w:val="clear" w:color="auto" w:fill="FFFFFF"/>
        <w:spacing w:before="0" w:beforeAutospacing="0" w:after="120" w:afterAutospacing="0" w:line="369" w:lineRule="atLeast"/>
        <w:rPr>
          <w:rFonts w:ascii="Times New Roman" w:hAnsi="Times New Roman" w:cs="Times New Roman"/>
          <w:color w:val="000000" w:themeColor="text1"/>
          <w:kern w:val="2"/>
        </w:rPr>
      </w:pPr>
      <w:r w:rsidRPr="006042AD">
        <w:rPr>
          <w:rFonts w:ascii="Times New Roman" w:hAnsi="Times New Roman" w:cs="Times New Roman"/>
          <w:color w:val="000000" w:themeColor="text1"/>
          <w:kern w:val="2"/>
        </w:rPr>
        <w:t>The literature was studied with the help of Medline, Cochrane, Web of Science</w:t>
      </w:r>
      <w:r w:rsidRPr="006042AD">
        <w:rPr>
          <w:kern w:val="2"/>
        </w:rPr>
        <w:t> </w:t>
      </w:r>
      <w:r w:rsidRPr="006042AD">
        <w:rPr>
          <w:rFonts w:ascii="Times New Roman" w:hAnsi="Times New Roman" w:cs="Times New Roman"/>
          <w:color w:val="000000" w:themeColor="text1"/>
          <w:kern w:val="2"/>
        </w:rPr>
        <w:t>and</w:t>
      </w:r>
      <w:r w:rsidRPr="006042AD">
        <w:rPr>
          <w:kern w:val="2"/>
        </w:rPr>
        <w:t> </w:t>
      </w:r>
      <w:r w:rsidRPr="006042AD">
        <w:rPr>
          <w:rFonts w:ascii="Times New Roman" w:hAnsi="Times New Roman" w:cs="Times New Roman"/>
          <w:color w:val="000000" w:themeColor="text1"/>
          <w:kern w:val="2"/>
        </w:rPr>
        <w:t>ScienceDirect.</w:t>
      </w:r>
    </w:p>
    <w:p w14:paraId="772D68F0" w14:textId="77777777" w:rsidR="002C64D6" w:rsidRPr="006042AD" w:rsidRDefault="002C64D6" w:rsidP="002C64D6">
      <w:pPr>
        <w:pStyle w:val="4"/>
        <w:shd w:val="clear" w:color="auto" w:fill="FFFFFF"/>
        <w:spacing w:before="0" w:after="0" w:line="270" w:lineRule="atLeast"/>
        <w:ind w:right="60"/>
        <w:rPr>
          <w:b w:val="0"/>
          <w:bCs w:val="0"/>
          <w:color w:val="000000" w:themeColor="text1"/>
          <w:sz w:val="24"/>
          <w:szCs w:val="24"/>
        </w:rPr>
      </w:pPr>
      <w:r w:rsidRPr="006042AD">
        <w:rPr>
          <w:b w:val="0"/>
          <w:bCs w:val="0"/>
          <w:color w:val="000000" w:themeColor="text1"/>
          <w:sz w:val="24"/>
          <w:szCs w:val="24"/>
        </w:rPr>
        <w:t>RESULTS:</w:t>
      </w:r>
    </w:p>
    <w:p w14:paraId="241FC4A3" w14:textId="77777777" w:rsidR="002C64D6" w:rsidRPr="006042AD" w:rsidRDefault="002C64D6" w:rsidP="002C64D6">
      <w:pPr>
        <w:pStyle w:val="a7"/>
        <w:shd w:val="clear" w:color="auto" w:fill="FFFFFF"/>
        <w:spacing w:before="0" w:beforeAutospacing="0" w:after="120" w:afterAutospacing="0" w:line="369" w:lineRule="atLeast"/>
        <w:rPr>
          <w:rFonts w:ascii="Times New Roman" w:hAnsi="Times New Roman" w:cs="Times New Roman"/>
          <w:color w:val="000000" w:themeColor="text1"/>
          <w:kern w:val="2"/>
        </w:rPr>
      </w:pPr>
      <w:r w:rsidRPr="006042AD">
        <w:rPr>
          <w:rFonts w:ascii="Times New Roman" w:hAnsi="Times New Roman" w:cs="Times New Roman"/>
          <w:color w:val="000000" w:themeColor="text1"/>
          <w:kern w:val="2"/>
        </w:rPr>
        <w:t>Recent studies indicate that there is an underlying genetic cause in 35 to 60% of the cases of asd. Environmental factors play a greater role than previously thought</w:t>
      </w:r>
      <w:r w:rsidRPr="006042AD">
        <w:rPr>
          <w:kern w:val="2"/>
        </w:rPr>
        <w:t> </w:t>
      </w:r>
      <w:r w:rsidRPr="006042AD">
        <w:rPr>
          <w:rFonts w:ascii="Times New Roman" w:hAnsi="Times New Roman" w:cs="Times New Roman"/>
          <w:color w:val="000000" w:themeColor="text1"/>
          <w:kern w:val="2"/>
        </w:rPr>
        <w:t>and</w:t>
      </w:r>
      <w:r w:rsidRPr="006042AD">
        <w:rPr>
          <w:kern w:val="2"/>
        </w:rPr>
        <w:t> </w:t>
      </w:r>
      <w:r w:rsidRPr="006042AD">
        <w:rPr>
          <w:rFonts w:ascii="Times New Roman" w:hAnsi="Times New Roman" w:cs="Times New Roman"/>
          <w:color w:val="000000" w:themeColor="text1"/>
          <w:kern w:val="2"/>
        </w:rPr>
        <w:t>trigger the</w:t>
      </w:r>
      <w:r w:rsidRPr="006042AD">
        <w:rPr>
          <w:kern w:val="2"/>
        </w:rPr>
        <w:t> </w:t>
      </w:r>
      <w:r w:rsidRPr="006042AD">
        <w:rPr>
          <w:rFonts w:ascii="Times New Roman" w:hAnsi="Times New Roman" w:cs="Times New Roman"/>
          <w:color w:val="000000" w:themeColor="text1"/>
          <w:kern w:val="2"/>
        </w:rPr>
        <w:t>development</w:t>
      </w:r>
      <w:r w:rsidRPr="006042AD">
        <w:rPr>
          <w:kern w:val="2"/>
        </w:rPr>
        <w:t> </w:t>
      </w:r>
      <w:r w:rsidRPr="006042AD">
        <w:rPr>
          <w:rFonts w:ascii="Times New Roman" w:hAnsi="Times New Roman" w:cs="Times New Roman"/>
          <w:color w:val="000000" w:themeColor="text1"/>
          <w:kern w:val="2"/>
        </w:rPr>
        <w:t>of asd in people with a genetic vulnerability to asd. Not only is there evidence of risk factors for asd, but there is also evidence that certain factors protect against asd, for instance the use of folic acid before</w:t>
      </w:r>
      <w:r w:rsidRPr="006042AD">
        <w:rPr>
          <w:kern w:val="2"/>
        </w:rPr>
        <w:t> </w:t>
      </w:r>
      <w:r w:rsidRPr="006042AD">
        <w:rPr>
          <w:rFonts w:ascii="Times New Roman" w:hAnsi="Times New Roman" w:cs="Times New Roman"/>
          <w:color w:val="000000" w:themeColor="text1"/>
          <w:kern w:val="2"/>
        </w:rPr>
        <w:t>and</w:t>
      </w:r>
      <w:r w:rsidRPr="006042AD">
        <w:rPr>
          <w:kern w:val="2"/>
        </w:rPr>
        <w:t> </w:t>
      </w:r>
      <w:r w:rsidRPr="006042AD">
        <w:rPr>
          <w:rFonts w:ascii="Times New Roman" w:hAnsi="Times New Roman" w:cs="Times New Roman"/>
          <w:color w:val="000000" w:themeColor="text1"/>
          <w:kern w:val="2"/>
        </w:rPr>
        <w:t>during pregnancy.</w:t>
      </w:r>
    </w:p>
    <w:p w14:paraId="71C76805" w14:textId="77777777" w:rsidR="002C64D6" w:rsidRPr="006042AD" w:rsidRDefault="002C64D6" w:rsidP="002C64D6">
      <w:pPr>
        <w:pStyle w:val="4"/>
        <w:shd w:val="clear" w:color="auto" w:fill="FFFFFF"/>
        <w:spacing w:before="0" w:after="0" w:line="270" w:lineRule="atLeast"/>
        <w:ind w:right="60"/>
        <w:rPr>
          <w:b w:val="0"/>
          <w:bCs w:val="0"/>
          <w:color w:val="000000" w:themeColor="text1"/>
          <w:sz w:val="24"/>
          <w:szCs w:val="24"/>
        </w:rPr>
      </w:pPr>
      <w:r w:rsidRPr="006042AD">
        <w:rPr>
          <w:b w:val="0"/>
          <w:bCs w:val="0"/>
          <w:color w:val="000000" w:themeColor="text1"/>
          <w:sz w:val="24"/>
          <w:szCs w:val="24"/>
        </w:rPr>
        <w:t>CONCLUSION:</w:t>
      </w:r>
    </w:p>
    <w:p w14:paraId="09EE7A9C" w14:textId="77777777" w:rsidR="002C64D6" w:rsidRPr="006042AD" w:rsidRDefault="002C64D6" w:rsidP="002C64D6">
      <w:pPr>
        <w:pStyle w:val="a7"/>
        <w:shd w:val="clear" w:color="auto" w:fill="FFFFFF"/>
        <w:spacing w:before="0" w:beforeAutospacing="0" w:after="120" w:afterAutospacing="0" w:line="369" w:lineRule="atLeast"/>
        <w:rPr>
          <w:rFonts w:ascii="Times New Roman" w:hAnsi="Times New Roman" w:cs="Times New Roman"/>
          <w:color w:val="000000" w:themeColor="text1"/>
          <w:kern w:val="2"/>
        </w:rPr>
      </w:pPr>
      <w:r w:rsidRPr="006042AD">
        <w:rPr>
          <w:rFonts w:ascii="Times New Roman" w:hAnsi="Times New Roman" w:cs="Times New Roman"/>
          <w:color w:val="000000" w:themeColor="text1"/>
          <w:kern w:val="2"/>
        </w:rPr>
        <w:t>asd are probably related to a combination of gene mutations</w:t>
      </w:r>
      <w:r w:rsidRPr="006042AD">
        <w:rPr>
          <w:kern w:val="2"/>
        </w:rPr>
        <w:t> </w:t>
      </w:r>
      <w:r w:rsidRPr="006042AD">
        <w:rPr>
          <w:rFonts w:ascii="Times New Roman" w:hAnsi="Times New Roman" w:cs="Times New Roman"/>
          <w:color w:val="000000" w:themeColor="text1"/>
          <w:kern w:val="2"/>
        </w:rPr>
        <w:t>and</w:t>
      </w:r>
      <w:r w:rsidRPr="006042AD">
        <w:rPr>
          <w:kern w:val="2"/>
        </w:rPr>
        <w:t> </w:t>
      </w:r>
      <w:r w:rsidRPr="006042AD">
        <w:rPr>
          <w:rFonts w:ascii="Times New Roman" w:hAnsi="Times New Roman" w:cs="Times New Roman"/>
          <w:color w:val="000000" w:themeColor="text1"/>
          <w:kern w:val="2"/>
        </w:rPr>
        <w:t>environmental factors</w:t>
      </w:r>
      <w:r w:rsidRPr="006042AD">
        <w:rPr>
          <w:kern w:val="2"/>
        </w:rPr>
        <w:t> </w:t>
      </w:r>
      <w:r w:rsidRPr="006042AD">
        <w:rPr>
          <w:rFonts w:ascii="Times New Roman" w:hAnsi="Times New Roman" w:cs="Times New Roman"/>
          <w:color w:val="000000" w:themeColor="text1"/>
          <w:kern w:val="2"/>
        </w:rPr>
        <w:t>and</w:t>
      </w:r>
      <w:r w:rsidRPr="006042AD">
        <w:rPr>
          <w:kern w:val="2"/>
        </w:rPr>
        <w:t> </w:t>
      </w:r>
      <w:r w:rsidRPr="006042AD">
        <w:rPr>
          <w:rFonts w:ascii="Times New Roman" w:hAnsi="Times New Roman" w:cs="Times New Roman"/>
          <w:color w:val="000000" w:themeColor="text1"/>
          <w:kern w:val="2"/>
        </w:rPr>
        <w:t>to the interactions between the two. Further research is needed into the genetic</w:t>
      </w:r>
      <w:r w:rsidRPr="006042AD">
        <w:rPr>
          <w:kern w:val="2"/>
        </w:rPr>
        <w:t> </w:t>
      </w:r>
      <w:r w:rsidRPr="006042AD">
        <w:rPr>
          <w:rFonts w:ascii="Times New Roman" w:hAnsi="Times New Roman" w:cs="Times New Roman"/>
          <w:color w:val="000000" w:themeColor="text1"/>
          <w:kern w:val="2"/>
        </w:rPr>
        <w:t>and</w:t>
      </w:r>
      <w:r w:rsidRPr="006042AD">
        <w:rPr>
          <w:kern w:val="2"/>
        </w:rPr>
        <w:t> </w:t>
      </w:r>
      <w:r w:rsidRPr="006042AD">
        <w:rPr>
          <w:rFonts w:ascii="Times New Roman" w:hAnsi="Times New Roman" w:cs="Times New Roman"/>
          <w:color w:val="000000" w:themeColor="text1"/>
          <w:kern w:val="2"/>
        </w:rPr>
        <w:t>environmental causes of asd.</w:t>
      </w:r>
    </w:p>
    <w:p w14:paraId="1CE270A4" w14:textId="77777777" w:rsidR="002C64D6" w:rsidRPr="006042AD" w:rsidRDefault="002C64D6" w:rsidP="002C64D6">
      <w:pPr>
        <w:rPr>
          <w:color w:val="000000" w:themeColor="text1"/>
          <w:sz w:val="24"/>
          <w:szCs w:val="24"/>
        </w:rPr>
      </w:pPr>
      <w:r w:rsidRPr="006042AD">
        <w:rPr>
          <w:color w:val="000000" w:themeColor="text1"/>
          <w:sz w:val="24"/>
          <w:szCs w:val="24"/>
        </w:rPr>
        <w:t>Exclusion reasons: Review</w:t>
      </w:r>
    </w:p>
    <w:p w14:paraId="3607FF5F" w14:textId="77777777" w:rsidR="002C64D6" w:rsidRPr="006042AD" w:rsidRDefault="002C64D6" w:rsidP="002C64D6">
      <w:pPr>
        <w:rPr>
          <w:color w:val="000000" w:themeColor="text1"/>
          <w:sz w:val="24"/>
          <w:szCs w:val="24"/>
        </w:rPr>
      </w:pPr>
    </w:p>
    <w:p w14:paraId="6BDCB766" w14:textId="77777777" w:rsidR="002C64D6" w:rsidRPr="006042AD" w:rsidRDefault="002C64D6" w:rsidP="002C64D6">
      <w:pPr>
        <w:shd w:val="clear" w:color="auto" w:fill="FFFFFF"/>
        <w:spacing w:line="348" w:lineRule="atLeast"/>
        <w:rPr>
          <w:color w:val="000000" w:themeColor="text1"/>
          <w:sz w:val="24"/>
          <w:szCs w:val="24"/>
        </w:rPr>
      </w:pPr>
      <w:r w:rsidRPr="006042AD">
        <w:rPr>
          <w:color w:val="000000" w:themeColor="text1"/>
          <w:sz w:val="24"/>
          <w:szCs w:val="24"/>
        </w:rPr>
        <w:t xml:space="preserve">4. </w:t>
      </w:r>
      <w:hyperlink r:id="rId40" w:tooltip="Nutritional neuroscience." w:history="1">
        <w:r w:rsidRPr="006042AD">
          <w:rPr>
            <w:color w:val="000000" w:themeColor="text1"/>
            <w:sz w:val="24"/>
            <w:szCs w:val="24"/>
          </w:rPr>
          <w:t>Nutr Neurosci.</w:t>
        </w:r>
      </w:hyperlink>
      <w:r w:rsidRPr="006042AD">
        <w:rPr>
          <w:color w:val="000000" w:themeColor="text1"/>
          <w:sz w:val="24"/>
          <w:szCs w:val="24"/>
        </w:rPr>
        <w:t> 2014 Aug 2. [Epub ahead of print]</w:t>
      </w:r>
    </w:p>
    <w:p w14:paraId="0D74C6BC" w14:textId="77777777" w:rsidR="002C64D6" w:rsidRPr="006042AD" w:rsidRDefault="002C64D6" w:rsidP="002C64D6">
      <w:pPr>
        <w:widowControl/>
        <w:shd w:val="clear" w:color="auto" w:fill="FFFFFF"/>
        <w:spacing w:before="90" w:after="90" w:line="270" w:lineRule="atLeast"/>
        <w:jc w:val="left"/>
        <w:outlineLvl w:val="0"/>
        <w:rPr>
          <w:color w:val="000000" w:themeColor="text1"/>
          <w:sz w:val="24"/>
          <w:szCs w:val="24"/>
        </w:rPr>
      </w:pPr>
      <w:r w:rsidRPr="006042AD">
        <w:rPr>
          <w:color w:val="000000" w:themeColor="text1"/>
          <w:sz w:val="24"/>
          <w:szCs w:val="24"/>
        </w:rPr>
        <w:t>Folic acid and autism: What do we know?</w:t>
      </w:r>
    </w:p>
    <w:p w14:paraId="53F8C561" w14:textId="77777777" w:rsidR="002C64D6" w:rsidRPr="006042AD" w:rsidRDefault="002C64D6" w:rsidP="002C64D6">
      <w:pPr>
        <w:widowControl/>
        <w:shd w:val="clear" w:color="auto" w:fill="FFFFFF"/>
        <w:jc w:val="left"/>
        <w:rPr>
          <w:color w:val="000000" w:themeColor="text1"/>
          <w:sz w:val="24"/>
          <w:szCs w:val="24"/>
        </w:rPr>
      </w:pPr>
      <w:hyperlink r:id="rId41" w:history="1">
        <w:r w:rsidRPr="006042AD">
          <w:rPr>
            <w:color w:val="000000" w:themeColor="text1"/>
            <w:sz w:val="24"/>
            <w:szCs w:val="24"/>
          </w:rPr>
          <w:t>Castro K</w:t>
        </w:r>
      </w:hyperlink>
      <w:r w:rsidRPr="006042AD">
        <w:rPr>
          <w:color w:val="000000" w:themeColor="text1"/>
          <w:sz w:val="24"/>
          <w:szCs w:val="24"/>
        </w:rPr>
        <w:t>, </w:t>
      </w:r>
      <w:hyperlink r:id="rId42" w:history="1">
        <w:r w:rsidRPr="006042AD">
          <w:rPr>
            <w:color w:val="000000" w:themeColor="text1"/>
            <w:sz w:val="24"/>
            <w:szCs w:val="24"/>
          </w:rPr>
          <w:t>Klein LD</w:t>
        </w:r>
      </w:hyperlink>
      <w:r w:rsidRPr="006042AD">
        <w:rPr>
          <w:color w:val="000000" w:themeColor="text1"/>
          <w:sz w:val="24"/>
          <w:szCs w:val="24"/>
        </w:rPr>
        <w:t>, </w:t>
      </w:r>
      <w:hyperlink r:id="rId43" w:history="1">
        <w:r w:rsidRPr="006042AD">
          <w:rPr>
            <w:color w:val="000000" w:themeColor="text1"/>
            <w:sz w:val="24"/>
            <w:szCs w:val="24"/>
          </w:rPr>
          <w:t>Baronio D</w:t>
        </w:r>
      </w:hyperlink>
      <w:r w:rsidRPr="006042AD">
        <w:rPr>
          <w:color w:val="000000" w:themeColor="text1"/>
          <w:sz w:val="24"/>
          <w:szCs w:val="24"/>
        </w:rPr>
        <w:t>, </w:t>
      </w:r>
      <w:hyperlink r:id="rId44" w:history="1">
        <w:r w:rsidRPr="006042AD">
          <w:rPr>
            <w:color w:val="000000" w:themeColor="text1"/>
            <w:sz w:val="24"/>
            <w:szCs w:val="24"/>
          </w:rPr>
          <w:t>Gottfried C</w:t>
        </w:r>
      </w:hyperlink>
      <w:r w:rsidRPr="006042AD">
        <w:rPr>
          <w:color w:val="000000" w:themeColor="text1"/>
          <w:sz w:val="24"/>
          <w:szCs w:val="24"/>
        </w:rPr>
        <w:t>, </w:t>
      </w:r>
      <w:hyperlink r:id="rId45" w:history="1">
        <w:r w:rsidRPr="006042AD">
          <w:rPr>
            <w:color w:val="000000" w:themeColor="text1"/>
            <w:sz w:val="24"/>
            <w:szCs w:val="24"/>
          </w:rPr>
          <w:t>Riesgo R</w:t>
        </w:r>
      </w:hyperlink>
      <w:r w:rsidRPr="006042AD">
        <w:rPr>
          <w:color w:val="000000" w:themeColor="text1"/>
          <w:sz w:val="24"/>
          <w:szCs w:val="24"/>
        </w:rPr>
        <w:t>, </w:t>
      </w:r>
      <w:hyperlink r:id="rId46" w:history="1">
        <w:r w:rsidRPr="006042AD">
          <w:rPr>
            <w:color w:val="000000" w:themeColor="text1"/>
            <w:sz w:val="24"/>
            <w:szCs w:val="24"/>
          </w:rPr>
          <w:t>Perry IS</w:t>
        </w:r>
      </w:hyperlink>
      <w:r w:rsidRPr="006042AD">
        <w:rPr>
          <w:color w:val="000000" w:themeColor="text1"/>
          <w:sz w:val="24"/>
          <w:szCs w:val="24"/>
        </w:rPr>
        <w:t>.</w:t>
      </w:r>
    </w:p>
    <w:p w14:paraId="09B90517" w14:textId="77777777" w:rsidR="002C64D6" w:rsidRPr="006042AD" w:rsidRDefault="002C64D6" w:rsidP="002C64D6">
      <w:pPr>
        <w:widowControl/>
        <w:shd w:val="clear" w:color="auto" w:fill="FFFFFF"/>
        <w:jc w:val="left"/>
        <w:outlineLvl w:val="2"/>
        <w:rPr>
          <w:color w:val="000000" w:themeColor="text1"/>
          <w:sz w:val="24"/>
          <w:szCs w:val="24"/>
        </w:rPr>
      </w:pPr>
      <w:r w:rsidRPr="006042AD">
        <w:rPr>
          <w:color w:val="000000" w:themeColor="text1"/>
          <w:sz w:val="24"/>
          <w:szCs w:val="24"/>
        </w:rPr>
        <w:t>Abstract</w:t>
      </w:r>
    </w:p>
    <w:p w14:paraId="1A04F795" w14:textId="77777777" w:rsidR="002C64D6" w:rsidRPr="006042AD" w:rsidRDefault="002C64D6" w:rsidP="002C64D6">
      <w:pPr>
        <w:widowControl/>
        <w:shd w:val="clear" w:color="auto" w:fill="FFFFFF"/>
        <w:spacing w:after="120" w:line="369" w:lineRule="atLeast"/>
        <w:jc w:val="left"/>
        <w:rPr>
          <w:color w:val="000000" w:themeColor="text1"/>
          <w:sz w:val="24"/>
          <w:szCs w:val="24"/>
        </w:rPr>
      </w:pPr>
      <w:r w:rsidRPr="006042AD">
        <w:rPr>
          <w:color w:val="000000" w:themeColor="text1"/>
          <w:sz w:val="24"/>
          <w:szCs w:val="24"/>
        </w:rPr>
        <w:t>Autism spectrum disorders (ASD) consist in a range of neurodevelopmental conditions that share common features with autism, such as impairments in communication and social interaction, repetitive behaviors, stereotypies, and a limited repertoire of interests and activities. Some studies have reported that folic acid supplementation could be associated with a higher incidence of autism, and therefore, we aimed to conduct a systematic review of studies involving relationships between this molecule and ASD. The MEDLINE database was searched for studies written in English which evaluated the relationship between autism and folate. The initial search yielded 60 potentially relevant articles, of which 11 met the inclusion criteria. The agreement between reviewers was κ = 0.808. The articles included in the present study addressed topics related to the prescription of vitamins, the association between folic acid intake/supplementation during pregnancy and the incidence of autism, food intake, and/or nutrient supplementation in children/adolescents with autism, the evaluation of serum nutrient levels, and nutritional interventions targeting ASD. Regarding our main issue, namely the effect of folic acid supplementation, especially in pregnancy, the few and contradictory studies present inconsistent conclusions. Epidemiological associations are not reproduced in most of the other types of studies. Although some studies have reported lower folate levels in patients with ASD, the effects of folate-enhancing interventions on the clinical symptoms have yet to be confirmed.</w:t>
      </w:r>
    </w:p>
    <w:p w14:paraId="4B9AD9C2" w14:textId="77777777" w:rsidR="002C64D6" w:rsidRPr="006042AD" w:rsidRDefault="002C64D6" w:rsidP="002C64D6">
      <w:pPr>
        <w:widowControl/>
        <w:shd w:val="clear" w:color="auto" w:fill="FFFFFF"/>
        <w:ind w:right="84"/>
        <w:jc w:val="left"/>
        <w:outlineLvl w:val="3"/>
        <w:rPr>
          <w:color w:val="000000" w:themeColor="text1"/>
          <w:sz w:val="24"/>
          <w:szCs w:val="24"/>
        </w:rPr>
      </w:pPr>
      <w:r w:rsidRPr="006042AD">
        <w:rPr>
          <w:color w:val="000000" w:themeColor="text1"/>
          <w:sz w:val="24"/>
          <w:szCs w:val="24"/>
        </w:rPr>
        <w:t>KEYWORDS:</w:t>
      </w:r>
    </w:p>
    <w:p w14:paraId="0EA0BE06" w14:textId="77777777" w:rsidR="002C64D6" w:rsidRPr="006042AD" w:rsidRDefault="002C64D6" w:rsidP="002C64D6">
      <w:pPr>
        <w:widowControl/>
        <w:shd w:val="clear" w:color="auto" w:fill="FFFFFF"/>
        <w:spacing w:before="120" w:after="120"/>
        <w:jc w:val="left"/>
        <w:rPr>
          <w:color w:val="000000" w:themeColor="text1"/>
          <w:sz w:val="24"/>
          <w:szCs w:val="24"/>
        </w:rPr>
      </w:pPr>
      <w:r w:rsidRPr="006042AD">
        <w:rPr>
          <w:color w:val="000000" w:themeColor="text1"/>
          <w:sz w:val="24"/>
          <w:szCs w:val="24"/>
        </w:rPr>
        <w:t>Autistic disorder; Folic acid; Vitamins</w:t>
      </w:r>
    </w:p>
    <w:p w14:paraId="47A697CA" w14:textId="77777777" w:rsidR="002C64D6" w:rsidRPr="006042AD" w:rsidRDefault="002C64D6" w:rsidP="002C64D6">
      <w:pPr>
        <w:rPr>
          <w:color w:val="000000" w:themeColor="text1"/>
          <w:sz w:val="24"/>
          <w:szCs w:val="24"/>
        </w:rPr>
      </w:pPr>
      <w:r w:rsidRPr="006042AD">
        <w:rPr>
          <w:color w:val="000000" w:themeColor="text1"/>
          <w:sz w:val="24"/>
          <w:szCs w:val="24"/>
        </w:rPr>
        <w:t>Exclusion reasons: Review</w:t>
      </w:r>
    </w:p>
    <w:p w14:paraId="5D19EF48" w14:textId="77777777" w:rsidR="002C64D6" w:rsidRPr="006042AD" w:rsidRDefault="002C64D6" w:rsidP="002C64D6">
      <w:pPr>
        <w:rPr>
          <w:color w:val="000000" w:themeColor="text1"/>
          <w:sz w:val="24"/>
          <w:szCs w:val="24"/>
        </w:rPr>
      </w:pPr>
    </w:p>
    <w:p w14:paraId="46FD8143" w14:textId="77777777" w:rsidR="002C64D6" w:rsidRPr="006042AD" w:rsidRDefault="002C64D6" w:rsidP="002C64D6">
      <w:pPr>
        <w:shd w:val="clear" w:color="auto" w:fill="FFFFFF"/>
        <w:spacing w:line="348" w:lineRule="atLeast"/>
        <w:rPr>
          <w:color w:val="000000" w:themeColor="text1"/>
          <w:sz w:val="24"/>
          <w:szCs w:val="24"/>
        </w:rPr>
      </w:pPr>
      <w:r w:rsidRPr="006042AD">
        <w:rPr>
          <w:color w:val="000000" w:themeColor="text1"/>
          <w:sz w:val="24"/>
          <w:szCs w:val="24"/>
        </w:rPr>
        <w:t xml:space="preserve">5. </w:t>
      </w:r>
      <w:hyperlink r:id="rId47" w:tooltip="ISRN nutrition." w:history="1">
        <w:r w:rsidRPr="006042AD">
          <w:rPr>
            <w:color w:val="000000" w:themeColor="text1"/>
            <w:sz w:val="24"/>
            <w:szCs w:val="24"/>
          </w:rPr>
          <w:t>ISRN Nutr.</w:t>
        </w:r>
      </w:hyperlink>
      <w:r w:rsidRPr="006042AD">
        <w:rPr>
          <w:color w:val="000000" w:themeColor="text1"/>
          <w:sz w:val="24"/>
          <w:szCs w:val="24"/>
        </w:rPr>
        <w:t> 2014 Feb 13;2014:514026. doi: 10.1155/2014/514026. eCollection 2014.</w:t>
      </w:r>
    </w:p>
    <w:p w14:paraId="0654B498" w14:textId="77777777" w:rsidR="002C64D6" w:rsidRPr="006042AD" w:rsidRDefault="002C64D6" w:rsidP="002C64D6">
      <w:pPr>
        <w:widowControl/>
        <w:shd w:val="clear" w:color="auto" w:fill="FFFFFF"/>
        <w:spacing w:before="90" w:after="90" w:line="270" w:lineRule="atLeast"/>
        <w:jc w:val="left"/>
        <w:outlineLvl w:val="0"/>
        <w:rPr>
          <w:color w:val="000000" w:themeColor="text1"/>
          <w:sz w:val="24"/>
          <w:szCs w:val="24"/>
        </w:rPr>
      </w:pPr>
      <w:r w:rsidRPr="006042AD">
        <w:rPr>
          <w:color w:val="000000" w:themeColor="text1"/>
          <w:sz w:val="24"/>
          <w:szCs w:val="24"/>
        </w:rPr>
        <w:t>Increasing prevalence, changes in diagnostic criteria, and nutritional risk factors for autism spectrum disorders.</w:t>
      </w:r>
    </w:p>
    <w:p w14:paraId="7AA0E91B" w14:textId="77777777" w:rsidR="002C64D6" w:rsidRPr="006042AD" w:rsidRDefault="002C64D6" w:rsidP="002C64D6">
      <w:pPr>
        <w:widowControl/>
        <w:shd w:val="clear" w:color="auto" w:fill="FFFFFF"/>
        <w:jc w:val="left"/>
        <w:rPr>
          <w:color w:val="000000" w:themeColor="text1"/>
          <w:sz w:val="24"/>
          <w:szCs w:val="24"/>
        </w:rPr>
      </w:pPr>
      <w:hyperlink r:id="rId48" w:history="1">
        <w:r w:rsidRPr="006042AD">
          <w:rPr>
            <w:color w:val="000000" w:themeColor="text1"/>
            <w:sz w:val="24"/>
            <w:szCs w:val="24"/>
          </w:rPr>
          <w:t>Neggers YH</w:t>
        </w:r>
      </w:hyperlink>
      <w:r w:rsidRPr="006042AD">
        <w:rPr>
          <w:color w:val="000000" w:themeColor="text1"/>
          <w:sz w:val="24"/>
          <w:szCs w:val="24"/>
        </w:rPr>
        <w:t>1.</w:t>
      </w:r>
    </w:p>
    <w:p w14:paraId="0A1BB25D" w14:textId="77777777" w:rsidR="002C64D6" w:rsidRPr="006042AD" w:rsidRDefault="002C64D6" w:rsidP="002C64D6">
      <w:pPr>
        <w:widowControl/>
        <w:shd w:val="clear" w:color="auto" w:fill="FFFFFF"/>
        <w:jc w:val="left"/>
        <w:outlineLvl w:val="2"/>
        <w:rPr>
          <w:color w:val="000000" w:themeColor="text1"/>
          <w:sz w:val="24"/>
          <w:szCs w:val="24"/>
        </w:rPr>
      </w:pPr>
      <w:hyperlink r:id="rId49" w:tooltip="Open/close author information list" w:history="1">
        <w:r w:rsidRPr="006042AD">
          <w:rPr>
            <w:color w:val="000000" w:themeColor="text1"/>
            <w:sz w:val="24"/>
            <w:szCs w:val="24"/>
          </w:rPr>
          <w:t>Author information</w:t>
        </w:r>
      </w:hyperlink>
    </w:p>
    <w:p w14:paraId="63964F82" w14:textId="77777777" w:rsidR="002C64D6" w:rsidRPr="006042AD" w:rsidRDefault="002C64D6" w:rsidP="002C64D6">
      <w:pPr>
        <w:widowControl/>
        <w:shd w:val="clear" w:color="auto" w:fill="FFFFFF"/>
        <w:jc w:val="left"/>
        <w:outlineLvl w:val="2"/>
        <w:rPr>
          <w:color w:val="000000" w:themeColor="text1"/>
          <w:sz w:val="24"/>
          <w:szCs w:val="24"/>
        </w:rPr>
      </w:pPr>
      <w:r w:rsidRPr="006042AD">
        <w:rPr>
          <w:color w:val="000000" w:themeColor="text1"/>
          <w:sz w:val="24"/>
          <w:szCs w:val="24"/>
        </w:rPr>
        <w:t>Abstract</w:t>
      </w:r>
    </w:p>
    <w:p w14:paraId="18751122" w14:textId="77777777" w:rsidR="002C64D6" w:rsidRPr="006042AD" w:rsidRDefault="002C64D6" w:rsidP="002C64D6">
      <w:pPr>
        <w:widowControl/>
        <w:shd w:val="clear" w:color="auto" w:fill="FFFFFF"/>
        <w:spacing w:after="120" w:line="369" w:lineRule="atLeast"/>
        <w:jc w:val="left"/>
        <w:rPr>
          <w:color w:val="000000" w:themeColor="text1"/>
          <w:sz w:val="24"/>
          <w:szCs w:val="24"/>
        </w:rPr>
      </w:pPr>
      <w:r w:rsidRPr="006042AD">
        <w:rPr>
          <w:color w:val="000000" w:themeColor="text1"/>
          <w:sz w:val="24"/>
          <w:szCs w:val="24"/>
        </w:rPr>
        <w:t>The frequency of autism spectrum disorders (ASD) diagnoses has been increasing for decades, but researchers cannot agree on whether the trend is a result of increased awareness, improved detection, expanding definition, or an actual increase in incidence or a combination of thesefactors. Though both genetic and multiple environmental risk factors have been studied extensively, many potentially modifiable risk factorsincluding nutritional and immune function related risk factors such as vitamin D, folic acid, and metabolic syndrome have not received sufficient attention. Several recent studies have put forward hypotheses to explain the mechanism of association between both folic acid and vitamin D andautism. A continuous rise in the prevalence of autism in the USA has coincided with a significant enhancement of maternal folate status with FDA mandated folic acid fortification of certain foods starting in 1998. There is also a growing body of research that suggests that vitamin D status either in utero or early in life may be a risk for autism. In this communication, controversies regarding increase in estimate of prevalence, implications ofchanges in definition, and possible association between some modifiable nutritional risk factors such as folic acid and vitamin D and ASD will be discussed.</w:t>
      </w:r>
    </w:p>
    <w:p w14:paraId="5E1F1633" w14:textId="77777777" w:rsidR="002C64D6" w:rsidRPr="006042AD" w:rsidRDefault="002C64D6" w:rsidP="002C64D6">
      <w:pPr>
        <w:rPr>
          <w:color w:val="000000" w:themeColor="text1"/>
          <w:sz w:val="24"/>
          <w:szCs w:val="24"/>
        </w:rPr>
      </w:pPr>
      <w:r w:rsidRPr="006042AD">
        <w:rPr>
          <w:color w:val="000000" w:themeColor="text1"/>
          <w:sz w:val="24"/>
          <w:szCs w:val="24"/>
        </w:rPr>
        <w:t>Exclusion reasons: Review</w:t>
      </w:r>
    </w:p>
    <w:p w14:paraId="69A37BFD" w14:textId="77777777" w:rsidR="002C64D6" w:rsidRPr="006042AD" w:rsidRDefault="002C64D6" w:rsidP="002C64D6">
      <w:pPr>
        <w:rPr>
          <w:color w:val="000000" w:themeColor="text1"/>
          <w:sz w:val="24"/>
          <w:szCs w:val="24"/>
        </w:rPr>
      </w:pPr>
    </w:p>
    <w:p w14:paraId="3FD89478" w14:textId="77777777" w:rsidR="002C64D6" w:rsidRPr="006042AD" w:rsidRDefault="002C64D6" w:rsidP="002C64D6">
      <w:pPr>
        <w:rPr>
          <w:color w:val="000000" w:themeColor="text1"/>
          <w:sz w:val="24"/>
          <w:szCs w:val="24"/>
        </w:rPr>
      </w:pPr>
      <w:r w:rsidRPr="006042AD">
        <w:rPr>
          <w:color w:val="000000" w:themeColor="text1"/>
          <w:sz w:val="24"/>
          <w:szCs w:val="24"/>
        </w:rPr>
        <w:t>6. Dev Med Child Neurol. 2014 Jul;56(7):604. doi: 10.1111/dmcn.12498.</w:t>
      </w:r>
    </w:p>
    <w:p w14:paraId="72C48739" w14:textId="77777777" w:rsidR="002C64D6" w:rsidRPr="006042AD" w:rsidRDefault="002C64D6" w:rsidP="002C64D6">
      <w:pPr>
        <w:rPr>
          <w:color w:val="000000" w:themeColor="text1"/>
          <w:sz w:val="24"/>
          <w:szCs w:val="24"/>
        </w:rPr>
      </w:pPr>
    </w:p>
    <w:p w14:paraId="7884886B" w14:textId="77777777" w:rsidR="002C64D6" w:rsidRPr="006042AD" w:rsidRDefault="002C64D6" w:rsidP="002C64D6">
      <w:pPr>
        <w:rPr>
          <w:color w:val="000000" w:themeColor="text1"/>
          <w:sz w:val="24"/>
          <w:szCs w:val="24"/>
        </w:rPr>
      </w:pPr>
      <w:r w:rsidRPr="006042AD">
        <w:rPr>
          <w:color w:val="000000" w:themeColor="text1"/>
          <w:sz w:val="24"/>
          <w:szCs w:val="24"/>
        </w:rPr>
        <w:t>Valproate and folic acid in pregnancy: associations with autism.</w:t>
      </w:r>
    </w:p>
    <w:p w14:paraId="0F7274AC" w14:textId="77777777" w:rsidR="002C64D6" w:rsidRPr="006042AD" w:rsidRDefault="002C64D6" w:rsidP="002C64D6">
      <w:pPr>
        <w:rPr>
          <w:color w:val="000000" w:themeColor="text1"/>
          <w:sz w:val="24"/>
          <w:szCs w:val="24"/>
        </w:rPr>
      </w:pPr>
    </w:p>
    <w:p w14:paraId="34F2B171" w14:textId="77777777" w:rsidR="002C64D6" w:rsidRPr="006042AD" w:rsidRDefault="002C64D6" w:rsidP="002C64D6">
      <w:pPr>
        <w:rPr>
          <w:color w:val="000000" w:themeColor="text1"/>
          <w:sz w:val="24"/>
          <w:szCs w:val="24"/>
        </w:rPr>
      </w:pPr>
      <w:r w:rsidRPr="006042AD">
        <w:rPr>
          <w:color w:val="000000" w:themeColor="text1"/>
          <w:sz w:val="24"/>
          <w:szCs w:val="24"/>
        </w:rPr>
        <w:t>Baxter P.</w:t>
      </w:r>
    </w:p>
    <w:p w14:paraId="5D8E166A" w14:textId="77777777" w:rsidR="002C64D6" w:rsidRPr="006042AD" w:rsidRDefault="002C64D6" w:rsidP="002C64D6">
      <w:pPr>
        <w:rPr>
          <w:color w:val="000000" w:themeColor="text1"/>
          <w:sz w:val="24"/>
          <w:szCs w:val="24"/>
        </w:rPr>
      </w:pPr>
      <w:r w:rsidRPr="006042AD">
        <w:rPr>
          <w:color w:val="000000" w:themeColor="text1"/>
          <w:sz w:val="24"/>
          <w:szCs w:val="24"/>
        </w:rPr>
        <w:t>Exclusion reasons: Review</w:t>
      </w:r>
    </w:p>
    <w:p w14:paraId="2EFEBC99" w14:textId="77777777" w:rsidR="002C64D6" w:rsidRPr="006042AD" w:rsidRDefault="002C64D6" w:rsidP="002C64D6">
      <w:pPr>
        <w:rPr>
          <w:color w:val="000000" w:themeColor="text1"/>
          <w:sz w:val="24"/>
          <w:szCs w:val="24"/>
        </w:rPr>
      </w:pPr>
    </w:p>
    <w:p w14:paraId="7D95F61F" w14:textId="77777777" w:rsidR="002C64D6" w:rsidRPr="006042AD" w:rsidRDefault="002C64D6" w:rsidP="002C64D6">
      <w:pPr>
        <w:shd w:val="clear" w:color="auto" w:fill="FFFFFF"/>
        <w:spacing w:line="348" w:lineRule="atLeast"/>
        <w:rPr>
          <w:color w:val="000000" w:themeColor="text1"/>
          <w:sz w:val="24"/>
          <w:szCs w:val="24"/>
        </w:rPr>
      </w:pPr>
      <w:r w:rsidRPr="006042AD">
        <w:rPr>
          <w:color w:val="000000" w:themeColor="text1"/>
          <w:sz w:val="24"/>
          <w:szCs w:val="24"/>
        </w:rPr>
        <w:t xml:space="preserve">7. </w:t>
      </w:r>
      <w:hyperlink r:id="rId50" w:tooltip="International journal of epidemiology." w:history="1">
        <w:r w:rsidRPr="006042AD">
          <w:rPr>
            <w:color w:val="000000" w:themeColor="text1"/>
            <w:sz w:val="24"/>
            <w:szCs w:val="24"/>
          </w:rPr>
          <w:t>Int J Epidemiol.</w:t>
        </w:r>
      </w:hyperlink>
      <w:r w:rsidRPr="006042AD">
        <w:rPr>
          <w:color w:val="000000" w:themeColor="text1"/>
          <w:sz w:val="24"/>
          <w:szCs w:val="24"/>
        </w:rPr>
        <w:t> 2014 Apr;43(2):443-64. doi: 10.1093/ije/dyt282. Epub 2014 Feb 11.</w:t>
      </w:r>
    </w:p>
    <w:p w14:paraId="7D0FFA78" w14:textId="77777777" w:rsidR="002C64D6" w:rsidRPr="006042AD" w:rsidRDefault="002C64D6" w:rsidP="002C64D6">
      <w:pPr>
        <w:widowControl/>
        <w:shd w:val="clear" w:color="auto" w:fill="FFFFFF"/>
        <w:spacing w:before="90" w:after="90" w:line="270" w:lineRule="atLeast"/>
        <w:jc w:val="left"/>
        <w:outlineLvl w:val="0"/>
        <w:rPr>
          <w:color w:val="000000" w:themeColor="text1"/>
          <w:sz w:val="24"/>
          <w:szCs w:val="24"/>
        </w:rPr>
      </w:pPr>
      <w:r w:rsidRPr="006042AD">
        <w:rPr>
          <w:color w:val="000000" w:themeColor="text1"/>
          <w:sz w:val="24"/>
          <w:szCs w:val="24"/>
        </w:rPr>
        <w:t>Maternal lifestyle and environmental risk factors for autism spectrum disorders.</w:t>
      </w:r>
    </w:p>
    <w:p w14:paraId="6908CD7F" w14:textId="77777777" w:rsidR="002C64D6" w:rsidRPr="006042AD" w:rsidRDefault="002C64D6" w:rsidP="002C64D6">
      <w:pPr>
        <w:widowControl/>
        <w:shd w:val="clear" w:color="auto" w:fill="FFFFFF"/>
        <w:jc w:val="left"/>
        <w:rPr>
          <w:color w:val="000000" w:themeColor="text1"/>
          <w:sz w:val="24"/>
          <w:szCs w:val="24"/>
        </w:rPr>
      </w:pPr>
      <w:hyperlink r:id="rId51" w:history="1">
        <w:r w:rsidRPr="006042AD">
          <w:rPr>
            <w:color w:val="000000" w:themeColor="text1"/>
            <w:sz w:val="24"/>
            <w:szCs w:val="24"/>
          </w:rPr>
          <w:t>Lyall K</w:t>
        </w:r>
      </w:hyperlink>
      <w:r w:rsidRPr="006042AD">
        <w:rPr>
          <w:color w:val="000000" w:themeColor="text1"/>
          <w:sz w:val="24"/>
          <w:szCs w:val="24"/>
        </w:rPr>
        <w:t>1, </w:t>
      </w:r>
      <w:hyperlink r:id="rId52" w:history="1">
        <w:r w:rsidRPr="006042AD">
          <w:rPr>
            <w:color w:val="000000" w:themeColor="text1"/>
            <w:sz w:val="24"/>
            <w:szCs w:val="24"/>
          </w:rPr>
          <w:t>Schmidt RJ</w:t>
        </w:r>
      </w:hyperlink>
      <w:r w:rsidRPr="006042AD">
        <w:rPr>
          <w:color w:val="000000" w:themeColor="text1"/>
          <w:sz w:val="24"/>
          <w:szCs w:val="24"/>
        </w:rPr>
        <w:t>, </w:t>
      </w:r>
      <w:hyperlink r:id="rId53" w:history="1">
        <w:r w:rsidRPr="006042AD">
          <w:rPr>
            <w:color w:val="000000" w:themeColor="text1"/>
            <w:sz w:val="24"/>
            <w:szCs w:val="24"/>
          </w:rPr>
          <w:t>Hertz-Picciotto I</w:t>
        </w:r>
      </w:hyperlink>
      <w:r w:rsidRPr="006042AD">
        <w:rPr>
          <w:color w:val="000000" w:themeColor="text1"/>
          <w:sz w:val="24"/>
          <w:szCs w:val="24"/>
        </w:rPr>
        <w:t>.</w:t>
      </w:r>
    </w:p>
    <w:p w14:paraId="11C05D60" w14:textId="77777777" w:rsidR="002C64D6" w:rsidRPr="006042AD" w:rsidRDefault="002C64D6" w:rsidP="002C64D6">
      <w:pPr>
        <w:widowControl/>
        <w:shd w:val="clear" w:color="auto" w:fill="FFFFFF"/>
        <w:jc w:val="left"/>
        <w:outlineLvl w:val="2"/>
        <w:rPr>
          <w:color w:val="000000" w:themeColor="text1"/>
          <w:sz w:val="24"/>
          <w:szCs w:val="24"/>
        </w:rPr>
      </w:pPr>
      <w:hyperlink r:id="rId54" w:tooltip="Open/close author information list" w:history="1">
        <w:r w:rsidRPr="006042AD">
          <w:rPr>
            <w:color w:val="000000" w:themeColor="text1"/>
            <w:sz w:val="24"/>
            <w:szCs w:val="24"/>
          </w:rPr>
          <w:t>Author information</w:t>
        </w:r>
      </w:hyperlink>
    </w:p>
    <w:p w14:paraId="1BCAF65B" w14:textId="77777777" w:rsidR="002C64D6" w:rsidRPr="006042AD" w:rsidRDefault="002C64D6" w:rsidP="002C64D6">
      <w:pPr>
        <w:widowControl/>
        <w:shd w:val="clear" w:color="auto" w:fill="FFFFFF"/>
        <w:jc w:val="left"/>
        <w:outlineLvl w:val="2"/>
        <w:rPr>
          <w:color w:val="000000" w:themeColor="text1"/>
          <w:sz w:val="24"/>
          <w:szCs w:val="24"/>
        </w:rPr>
      </w:pPr>
      <w:r w:rsidRPr="006042AD">
        <w:rPr>
          <w:color w:val="000000" w:themeColor="text1"/>
          <w:sz w:val="24"/>
          <w:szCs w:val="24"/>
        </w:rPr>
        <w:t>Abstract</w:t>
      </w:r>
    </w:p>
    <w:p w14:paraId="5459C9AA" w14:textId="77777777" w:rsidR="002C64D6" w:rsidRPr="006042AD" w:rsidRDefault="002C64D6" w:rsidP="002C64D6">
      <w:pPr>
        <w:widowControl/>
        <w:shd w:val="clear" w:color="auto" w:fill="FFFFFF"/>
        <w:spacing w:line="270" w:lineRule="atLeast"/>
        <w:ind w:right="60"/>
        <w:jc w:val="left"/>
        <w:outlineLvl w:val="3"/>
        <w:rPr>
          <w:color w:val="000000" w:themeColor="text1"/>
          <w:sz w:val="24"/>
          <w:szCs w:val="24"/>
        </w:rPr>
      </w:pPr>
      <w:r w:rsidRPr="006042AD">
        <w:rPr>
          <w:color w:val="000000" w:themeColor="text1"/>
          <w:sz w:val="24"/>
          <w:szCs w:val="24"/>
        </w:rPr>
        <w:t>BACKGROUND:</w:t>
      </w:r>
    </w:p>
    <w:p w14:paraId="139A58F9" w14:textId="77777777" w:rsidR="002C64D6" w:rsidRPr="006042AD" w:rsidRDefault="002C64D6" w:rsidP="002C64D6">
      <w:pPr>
        <w:widowControl/>
        <w:shd w:val="clear" w:color="auto" w:fill="FFFFFF"/>
        <w:spacing w:after="120" w:line="369" w:lineRule="atLeast"/>
        <w:jc w:val="left"/>
        <w:rPr>
          <w:color w:val="000000" w:themeColor="text1"/>
          <w:sz w:val="24"/>
          <w:szCs w:val="24"/>
        </w:rPr>
      </w:pPr>
      <w:r w:rsidRPr="006042AD">
        <w:rPr>
          <w:color w:val="000000" w:themeColor="text1"/>
          <w:sz w:val="24"/>
          <w:szCs w:val="24"/>
        </w:rPr>
        <w:t>Over the past 10 years, research into environmental risk factors for autism has grown dramatically, bringing evidence that an array of non-genetic factors acting during the prenatal period may influence neurodevelopment.</w:t>
      </w:r>
    </w:p>
    <w:p w14:paraId="2354169C" w14:textId="77777777" w:rsidR="002C64D6" w:rsidRPr="006042AD" w:rsidRDefault="002C64D6" w:rsidP="002C64D6">
      <w:pPr>
        <w:widowControl/>
        <w:shd w:val="clear" w:color="auto" w:fill="FFFFFF"/>
        <w:spacing w:line="270" w:lineRule="atLeast"/>
        <w:ind w:right="60"/>
        <w:jc w:val="left"/>
        <w:outlineLvl w:val="3"/>
        <w:rPr>
          <w:color w:val="000000" w:themeColor="text1"/>
          <w:sz w:val="24"/>
          <w:szCs w:val="24"/>
        </w:rPr>
      </w:pPr>
      <w:r w:rsidRPr="006042AD">
        <w:rPr>
          <w:color w:val="000000" w:themeColor="text1"/>
          <w:sz w:val="24"/>
          <w:szCs w:val="24"/>
        </w:rPr>
        <w:t>METHODS:</w:t>
      </w:r>
    </w:p>
    <w:p w14:paraId="6BF42374" w14:textId="77777777" w:rsidR="002C64D6" w:rsidRPr="006042AD" w:rsidRDefault="002C64D6" w:rsidP="002C64D6">
      <w:pPr>
        <w:widowControl/>
        <w:shd w:val="clear" w:color="auto" w:fill="FFFFFF"/>
        <w:spacing w:after="120" w:line="369" w:lineRule="atLeast"/>
        <w:jc w:val="left"/>
        <w:rPr>
          <w:color w:val="000000" w:themeColor="text1"/>
          <w:sz w:val="24"/>
          <w:szCs w:val="24"/>
        </w:rPr>
      </w:pPr>
      <w:r w:rsidRPr="006042AD">
        <w:rPr>
          <w:color w:val="000000" w:themeColor="text1"/>
          <w:sz w:val="24"/>
          <w:szCs w:val="24"/>
        </w:rPr>
        <w:t>This paper reviews the evidence on modifiable preconception and/or prenatal factors that have been associated, in some studies, with autism spectrum disorder (ASD), including nutrition, substance use and exposure to environmental agents. This review is restricted to human studies with at least 50 cases of ASD, having a valid comparison group, conducted within the past decade and focusing on maternallifestyle or environmental chemicals.</w:t>
      </w:r>
    </w:p>
    <w:p w14:paraId="10010F9B" w14:textId="77777777" w:rsidR="002C64D6" w:rsidRPr="006042AD" w:rsidRDefault="002C64D6" w:rsidP="002C64D6">
      <w:pPr>
        <w:widowControl/>
        <w:shd w:val="clear" w:color="auto" w:fill="FFFFFF"/>
        <w:spacing w:line="270" w:lineRule="atLeast"/>
        <w:ind w:right="60"/>
        <w:jc w:val="left"/>
        <w:outlineLvl w:val="3"/>
        <w:rPr>
          <w:color w:val="000000" w:themeColor="text1"/>
          <w:sz w:val="24"/>
          <w:szCs w:val="24"/>
        </w:rPr>
      </w:pPr>
      <w:r w:rsidRPr="006042AD">
        <w:rPr>
          <w:color w:val="000000" w:themeColor="text1"/>
          <w:sz w:val="24"/>
          <w:szCs w:val="24"/>
        </w:rPr>
        <w:t>RESULTS:</w:t>
      </w:r>
    </w:p>
    <w:p w14:paraId="13C06788" w14:textId="77777777" w:rsidR="002C64D6" w:rsidRPr="006042AD" w:rsidRDefault="002C64D6" w:rsidP="002C64D6">
      <w:pPr>
        <w:widowControl/>
        <w:shd w:val="clear" w:color="auto" w:fill="FFFFFF"/>
        <w:spacing w:after="120" w:line="369" w:lineRule="atLeast"/>
        <w:jc w:val="left"/>
        <w:rPr>
          <w:color w:val="000000" w:themeColor="text1"/>
          <w:sz w:val="24"/>
          <w:szCs w:val="24"/>
        </w:rPr>
      </w:pPr>
      <w:r w:rsidRPr="006042AD">
        <w:rPr>
          <w:color w:val="000000" w:themeColor="text1"/>
          <w:sz w:val="24"/>
          <w:szCs w:val="24"/>
        </w:rPr>
        <w:t>Higher maternal intake of certain nutrients and supplements has been associated with reduction in ASD risk, with the strongest evidence for periconceptional folic acid supplements. Although many investigations have suggested no impact of maternal smoking and alcohol use on ASD, more rigorous exposure assessment is needed. A number of studies have demonstrated significant increases in ASD risk with estimated exposure to air pollution during the prenatal period, particularly for heavy metals and particulate matter. Little research has assessed other persistent and non-persistent organic pollutants in association with ASD specifically.</w:t>
      </w:r>
    </w:p>
    <w:p w14:paraId="5750850D" w14:textId="77777777" w:rsidR="002C64D6" w:rsidRPr="006042AD" w:rsidRDefault="002C64D6" w:rsidP="002C64D6">
      <w:pPr>
        <w:widowControl/>
        <w:shd w:val="clear" w:color="auto" w:fill="FFFFFF"/>
        <w:spacing w:line="270" w:lineRule="atLeast"/>
        <w:ind w:right="60"/>
        <w:jc w:val="left"/>
        <w:outlineLvl w:val="3"/>
        <w:rPr>
          <w:color w:val="000000" w:themeColor="text1"/>
          <w:sz w:val="24"/>
          <w:szCs w:val="24"/>
        </w:rPr>
      </w:pPr>
      <w:r w:rsidRPr="006042AD">
        <w:rPr>
          <w:color w:val="000000" w:themeColor="text1"/>
          <w:sz w:val="24"/>
          <w:szCs w:val="24"/>
        </w:rPr>
        <w:t>CONCLUSIONS:</w:t>
      </w:r>
    </w:p>
    <w:p w14:paraId="470D29DA" w14:textId="77777777" w:rsidR="002C64D6" w:rsidRPr="006042AD" w:rsidRDefault="002C64D6" w:rsidP="002C64D6">
      <w:pPr>
        <w:widowControl/>
        <w:shd w:val="clear" w:color="auto" w:fill="FFFFFF"/>
        <w:spacing w:after="120" w:line="369" w:lineRule="atLeast"/>
        <w:jc w:val="left"/>
        <w:rPr>
          <w:color w:val="000000" w:themeColor="text1"/>
          <w:sz w:val="24"/>
          <w:szCs w:val="24"/>
        </w:rPr>
      </w:pPr>
      <w:r w:rsidRPr="006042AD">
        <w:rPr>
          <w:color w:val="000000" w:themeColor="text1"/>
          <w:sz w:val="24"/>
          <w:szCs w:val="24"/>
        </w:rPr>
        <w:t>More work is needed to examine fats, vitamins and other maternal nutrients, as well as endocrine-disrupting chemicals and pesticides, in association with ASD, given sound biological plausibility and evidence regarding other neurodevelopmental deficits. The field can be advanced by large-scale epidemiological studies, attention to critical aetiological windows and how these vary by exposure, and use of biomarkers and other means to understand underlying mechanisms.</w:t>
      </w:r>
    </w:p>
    <w:p w14:paraId="5F0B59C6" w14:textId="77777777" w:rsidR="002C64D6" w:rsidRPr="006042AD" w:rsidRDefault="002C64D6" w:rsidP="002C64D6">
      <w:pPr>
        <w:widowControl/>
        <w:shd w:val="clear" w:color="auto" w:fill="FFFFFF"/>
        <w:ind w:right="84"/>
        <w:jc w:val="left"/>
        <w:outlineLvl w:val="3"/>
        <w:rPr>
          <w:color w:val="000000" w:themeColor="text1"/>
          <w:sz w:val="24"/>
          <w:szCs w:val="24"/>
        </w:rPr>
      </w:pPr>
      <w:r w:rsidRPr="006042AD">
        <w:rPr>
          <w:color w:val="000000" w:themeColor="text1"/>
          <w:sz w:val="24"/>
          <w:szCs w:val="24"/>
        </w:rPr>
        <w:t>KEYWORDS:</w:t>
      </w:r>
    </w:p>
    <w:p w14:paraId="517FE901" w14:textId="77777777" w:rsidR="002C64D6" w:rsidRPr="006042AD" w:rsidRDefault="002C64D6" w:rsidP="002C64D6">
      <w:pPr>
        <w:widowControl/>
        <w:shd w:val="clear" w:color="auto" w:fill="FFFFFF"/>
        <w:spacing w:before="120" w:after="120"/>
        <w:jc w:val="left"/>
        <w:rPr>
          <w:color w:val="000000" w:themeColor="text1"/>
          <w:sz w:val="24"/>
          <w:szCs w:val="24"/>
        </w:rPr>
      </w:pPr>
      <w:r w:rsidRPr="006042AD">
        <w:rPr>
          <w:color w:val="000000" w:themeColor="text1"/>
          <w:sz w:val="24"/>
          <w:szCs w:val="24"/>
        </w:rPr>
        <w:t>Autism; air pollution; environmental chemicals; environmental risk factors; maternal alcohol use; maternal nutrition; maternal smoking</w:t>
      </w:r>
    </w:p>
    <w:p w14:paraId="331AB0AB" w14:textId="77777777" w:rsidR="002C64D6" w:rsidRPr="006042AD" w:rsidRDefault="002C64D6" w:rsidP="002C64D6">
      <w:pPr>
        <w:rPr>
          <w:color w:val="000000" w:themeColor="text1"/>
          <w:sz w:val="24"/>
          <w:szCs w:val="24"/>
        </w:rPr>
      </w:pPr>
      <w:r w:rsidRPr="006042AD">
        <w:rPr>
          <w:color w:val="000000" w:themeColor="text1"/>
          <w:sz w:val="24"/>
          <w:szCs w:val="24"/>
        </w:rPr>
        <w:t>Exclusion reasons: Review</w:t>
      </w:r>
    </w:p>
    <w:p w14:paraId="21F859C7" w14:textId="77777777" w:rsidR="002C64D6" w:rsidRPr="006042AD" w:rsidRDefault="002C64D6" w:rsidP="002C64D6">
      <w:pPr>
        <w:rPr>
          <w:color w:val="000000" w:themeColor="text1"/>
          <w:sz w:val="24"/>
          <w:szCs w:val="24"/>
        </w:rPr>
      </w:pPr>
    </w:p>
    <w:p w14:paraId="4F98EFF9" w14:textId="77777777" w:rsidR="002C64D6" w:rsidRPr="006042AD" w:rsidRDefault="002C64D6" w:rsidP="002C64D6">
      <w:pPr>
        <w:shd w:val="clear" w:color="auto" w:fill="FFFFFF"/>
        <w:spacing w:line="348" w:lineRule="atLeast"/>
        <w:rPr>
          <w:color w:val="000000" w:themeColor="text1"/>
          <w:sz w:val="24"/>
          <w:szCs w:val="24"/>
        </w:rPr>
      </w:pPr>
      <w:r w:rsidRPr="006042AD">
        <w:rPr>
          <w:color w:val="000000" w:themeColor="text1"/>
          <w:sz w:val="24"/>
          <w:szCs w:val="24"/>
        </w:rPr>
        <w:t xml:space="preserve">8. </w:t>
      </w:r>
      <w:hyperlink r:id="rId55" w:tooltip="JAMA neurology." w:history="1">
        <w:r w:rsidRPr="006042AD">
          <w:rPr>
            <w:color w:val="000000" w:themeColor="text1"/>
            <w:sz w:val="24"/>
            <w:szCs w:val="24"/>
          </w:rPr>
          <w:t>JAMA Neurol.</w:t>
        </w:r>
      </w:hyperlink>
      <w:r w:rsidRPr="006042AD">
        <w:rPr>
          <w:color w:val="000000" w:themeColor="text1"/>
          <w:sz w:val="24"/>
          <w:szCs w:val="24"/>
        </w:rPr>
        <w:t> 2013 Nov;70(11):1367-74. doi: 10.1001/jamaneurol.2013.4290.</w:t>
      </w:r>
    </w:p>
    <w:p w14:paraId="393B04A4" w14:textId="77777777" w:rsidR="002C64D6" w:rsidRPr="006042AD" w:rsidRDefault="002C64D6" w:rsidP="002C64D6">
      <w:pPr>
        <w:widowControl/>
        <w:shd w:val="clear" w:color="auto" w:fill="FFFFFF"/>
        <w:spacing w:before="90" w:after="90" w:line="270" w:lineRule="atLeast"/>
        <w:jc w:val="left"/>
        <w:outlineLvl w:val="0"/>
        <w:rPr>
          <w:color w:val="000000" w:themeColor="text1"/>
          <w:sz w:val="24"/>
          <w:szCs w:val="24"/>
        </w:rPr>
      </w:pPr>
      <w:r w:rsidRPr="006042AD">
        <w:rPr>
          <w:color w:val="000000" w:themeColor="text1"/>
          <w:sz w:val="24"/>
          <w:szCs w:val="24"/>
        </w:rPr>
        <w:t>Early child development and exposure to antiepileptic drugs prenatally and through breastfeeding: aprospective cohort study on children of women with epilepsy.</w:t>
      </w:r>
    </w:p>
    <w:p w14:paraId="282DD19C" w14:textId="77777777" w:rsidR="002C64D6" w:rsidRPr="006042AD" w:rsidRDefault="002C64D6" w:rsidP="002C64D6">
      <w:pPr>
        <w:widowControl/>
        <w:shd w:val="clear" w:color="auto" w:fill="FFFFFF"/>
        <w:jc w:val="left"/>
        <w:rPr>
          <w:color w:val="000000" w:themeColor="text1"/>
          <w:sz w:val="24"/>
          <w:szCs w:val="24"/>
        </w:rPr>
      </w:pPr>
      <w:hyperlink r:id="rId56" w:history="1">
        <w:r w:rsidRPr="006042AD">
          <w:rPr>
            <w:color w:val="000000" w:themeColor="text1"/>
            <w:sz w:val="24"/>
            <w:szCs w:val="24"/>
          </w:rPr>
          <w:t>Veiby G</w:t>
        </w:r>
      </w:hyperlink>
      <w:r w:rsidRPr="006042AD">
        <w:rPr>
          <w:color w:val="000000" w:themeColor="text1"/>
          <w:sz w:val="24"/>
          <w:szCs w:val="24"/>
        </w:rPr>
        <w:t>1, </w:t>
      </w:r>
      <w:hyperlink r:id="rId57" w:history="1">
        <w:r w:rsidRPr="006042AD">
          <w:rPr>
            <w:color w:val="000000" w:themeColor="text1"/>
            <w:sz w:val="24"/>
            <w:szCs w:val="24"/>
          </w:rPr>
          <w:t>Engelsen BA</w:t>
        </w:r>
      </w:hyperlink>
      <w:r w:rsidRPr="006042AD">
        <w:rPr>
          <w:color w:val="000000" w:themeColor="text1"/>
          <w:sz w:val="24"/>
          <w:szCs w:val="24"/>
        </w:rPr>
        <w:t>, </w:t>
      </w:r>
      <w:hyperlink r:id="rId58" w:history="1">
        <w:r w:rsidRPr="006042AD">
          <w:rPr>
            <w:color w:val="000000" w:themeColor="text1"/>
            <w:sz w:val="24"/>
            <w:szCs w:val="24"/>
          </w:rPr>
          <w:t>Gilhus NE</w:t>
        </w:r>
      </w:hyperlink>
      <w:r w:rsidRPr="006042AD">
        <w:rPr>
          <w:color w:val="000000" w:themeColor="text1"/>
          <w:sz w:val="24"/>
          <w:szCs w:val="24"/>
        </w:rPr>
        <w:t>.</w:t>
      </w:r>
    </w:p>
    <w:p w14:paraId="00CF12D6" w14:textId="77777777" w:rsidR="002C64D6" w:rsidRPr="006042AD" w:rsidRDefault="002C64D6" w:rsidP="002C64D6">
      <w:pPr>
        <w:widowControl/>
        <w:shd w:val="clear" w:color="auto" w:fill="FFFFFF"/>
        <w:jc w:val="left"/>
        <w:outlineLvl w:val="2"/>
        <w:rPr>
          <w:color w:val="000000" w:themeColor="text1"/>
          <w:sz w:val="24"/>
          <w:szCs w:val="24"/>
        </w:rPr>
      </w:pPr>
      <w:hyperlink r:id="rId59" w:tooltip="Open/close author information list" w:history="1">
        <w:r w:rsidRPr="006042AD">
          <w:rPr>
            <w:color w:val="000000" w:themeColor="text1"/>
            <w:sz w:val="24"/>
            <w:szCs w:val="24"/>
          </w:rPr>
          <w:t>Author information</w:t>
        </w:r>
      </w:hyperlink>
    </w:p>
    <w:p w14:paraId="231241F5" w14:textId="77777777" w:rsidR="002C64D6" w:rsidRPr="006042AD" w:rsidRDefault="002C64D6" w:rsidP="002C64D6">
      <w:pPr>
        <w:widowControl/>
        <w:shd w:val="clear" w:color="auto" w:fill="FFFFFF"/>
        <w:jc w:val="left"/>
        <w:outlineLvl w:val="2"/>
        <w:rPr>
          <w:color w:val="000000" w:themeColor="text1"/>
          <w:sz w:val="24"/>
          <w:szCs w:val="24"/>
        </w:rPr>
      </w:pPr>
      <w:r w:rsidRPr="006042AD">
        <w:rPr>
          <w:color w:val="000000" w:themeColor="text1"/>
          <w:sz w:val="24"/>
          <w:szCs w:val="24"/>
        </w:rPr>
        <w:t>Abstract</w:t>
      </w:r>
    </w:p>
    <w:p w14:paraId="0E791FE9" w14:textId="77777777" w:rsidR="002C64D6" w:rsidRPr="006042AD" w:rsidRDefault="002C64D6" w:rsidP="002C64D6">
      <w:pPr>
        <w:widowControl/>
        <w:shd w:val="clear" w:color="auto" w:fill="FFFFFF"/>
        <w:spacing w:line="270" w:lineRule="atLeast"/>
        <w:ind w:right="60"/>
        <w:jc w:val="left"/>
        <w:outlineLvl w:val="3"/>
        <w:rPr>
          <w:color w:val="000000" w:themeColor="text1"/>
          <w:sz w:val="24"/>
          <w:szCs w:val="24"/>
        </w:rPr>
      </w:pPr>
      <w:r w:rsidRPr="006042AD">
        <w:rPr>
          <w:color w:val="000000" w:themeColor="text1"/>
          <w:sz w:val="24"/>
          <w:szCs w:val="24"/>
        </w:rPr>
        <w:t>IMPORTANCE:</w:t>
      </w:r>
    </w:p>
    <w:p w14:paraId="57C9ECB2" w14:textId="77777777" w:rsidR="002C64D6" w:rsidRPr="006042AD" w:rsidRDefault="002C64D6" w:rsidP="002C64D6">
      <w:pPr>
        <w:widowControl/>
        <w:shd w:val="clear" w:color="auto" w:fill="FFFFFF"/>
        <w:spacing w:after="120" w:line="369" w:lineRule="atLeast"/>
        <w:jc w:val="left"/>
        <w:rPr>
          <w:color w:val="000000" w:themeColor="text1"/>
          <w:sz w:val="24"/>
          <w:szCs w:val="24"/>
        </w:rPr>
      </w:pPr>
      <w:r w:rsidRPr="006042AD">
        <w:rPr>
          <w:color w:val="000000" w:themeColor="text1"/>
          <w:sz w:val="24"/>
          <w:szCs w:val="24"/>
        </w:rPr>
        <w:t>Exposure to antiepileptic drugs during pregnancy is associated with adverse effects on psychomotor development.</w:t>
      </w:r>
    </w:p>
    <w:p w14:paraId="788A4FF3" w14:textId="77777777" w:rsidR="002C64D6" w:rsidRPr="006042AD" w:rsidRDefault="002C64D6" w:rsidP="002C64D6">
      <w:pPr>
        <w:widowControl/>
        <w:shd w:val="clear" w:color="auto" w:fill="FFFFFF"/>
        <w:spacing w:line="270" w:lineRule="atLeast"/>
        <w:ind w:right="60"/>
        <w:jc w:val="left"/>
        <w:outlineLvl w:val="3"/>
        <w:rPr>
          <w:color w:val="000000" w:themeColor="text1"/>
          <w:sz w:val="24"/>
          <w:szCs w:val="24"/>
        </w:rPr>
      </w:pPr>
      <w:r w:rsidRPr="006042AD">
        <w:rPr>
          <w:color w:val="000000" w:themeColor="text1"/>
          <w:sz w:val="24"/>
          <w:szCs w:val="24"/>
        </w:rPr>
        <w:t>OBJECTIVES:</w:t>
      </w:r>
    </w:p>
    <w:p w14:paraId="6D2A195B" w14:textId="77777777" w:rsidR="002C64D6" w:rsidRPr="006042AD" w:rsidRDefault="002C64D6" w:rsidP="002C64D6">
      <w:pPr>
        <w:widowControl/>
        <w:shd w:val="clear" w:color="auto" w:fill="FFFFFF"/>
        <w:spacing w:after="120" w:line="369" w:lineRule="atLeast"/>
        <w:jc w:val="left"/>
        <w:rPr>
          <w:color w:val="000000" w:themeColor="text1"/>
          <w:sz w:val="24"/>
          <w:szCs w:val="24"/>
        </w:rPr>
      </w:pPr>
      <w:r w:rsidRPr="006042AD">
        <w:rPr>
          <w:color w:val="000000" w:themeColor="text1"/>
          <w:sz w:val="24"/>
          <w:szCs w:val="24"/>
        </w:rPr>
        <w:t>To determine whether signs of impaired development appear already during the first months of life in children exposed prenatallyto antiepileptic drugs, and to explore potential adverse effects of antiepileptic drug exposure through breastfeeding.</w:t>
      </w:r>
    </w:p>
    <w:p w14:paraId="031BB079" w14:textId="77777777" w:rsidR="002C64D6" w:rsidRPr="006042AD" w:rsidRDefault="002C64D6" w:rsidP="002C64D6">
      <w:pPr>
        <w:widowControl/>
        <w:shd w:val="clear" w:color="auto" w:fill="FFFFFF"/>
        <w:spacing w:line="270" w:lineRule="atLeast"/>
        <w:ind w:right="60"/>
        <w:jc w:val="left"/>
        <w:outlineLvl w:val="3"/>
        <w:rPr>
          <w:color w:val="000000" w:themeColor="text1"/>
          <w:sz w:val="24"/>
          <w:szCs w:val="24"/>
        </w:rPr>
      </w:pPr>
      <w:r w:rsidRPr="006042AD">
        <w:rPr>
          <w:color w:val="000000" w:themeColor="text1"/>
          <w:sz w:val="24"/>
          <w:szCs w:val="24"/>
        </w:rPr>
        <w:t>DESIGN, SETTING, AND PARTICIPANTS:</w:t>
      </w:r>
    </w:p>
    <w:p w14:paraId="584DC189" w14:textId="77777777" w:rsidR="002C64D6" w:rsidRPr="006042AD" w:rsidRDefault="002C64D6" w:rsidP="002C64D6">
      <w:pPr>
        <w:widowControl/>
        <w:shd w:val="clear" w:color="auto" w:fill="FFFFFF"/>
        <w:spacing w:after="120" w:line="369" w:lineRule="atLeast"/>
        <w:jc w:val="left"/>
        <w:rPr>
          <w:color w:val="000000" w:themeColor="text1"/>
          <w:sz w:val="24"/>
          <w:szCs w:val="24"/>
        </w:rPr>
      </w:pPr>
      <w:r w:rsidRPr="006042AD">
        <w:rPr>
          <w:color w:val="000000" w:themeColor="text1"/>
          <w:sz w:val="24"/>
          <w:szCs w:val="24"/>
        </w:rPr>
        <w:t>Mothers at 13 to 17 weeks of pregnancy were recruited in the population-based, prospective Norwegian Mother and Child Cohort Study from 1999 to 2009. The mothers reported on their child's motor and social skills, language, and behavior using items from standardized screening tools at 6 months (n = 78,744), 18 months (n = 61,351), and 36 months (n = 44,147) of age. The mothers also provided detailed information on breastfeeding during the first year. MAIN OUTCOMES AND MEASURES The risk of adverse development in children according to maternal or paternal epilepsy was estimated as the odds ratio with corresponding 95% confidence interval, adjusted for maternal age, parity, education, smoking, breastfeeding, depression/anxiety, folate supplementation, and congenital malformation in the child.</w:t>
      </w:r>
    </w:p>
    <w:p w14:paraId="3A068BB9" w14:textId="77777777" w:rsidR="002C64D6" w:rsidRPr="006042AD" w:rsidRDefault="002C64D6" w:rsidP="002C64D6">
      <w:pPr>
        <w:widowControl/>
        <w:shd w:val="clear" w:color="auto" w:fill="FFFFFF"/>
        <w:spacing w:line="270" w:lineRule="atLeast"/>
        <w:ind w:right="60"/>
        <w:jc w:val="left"/>
        <w:outlineLvl w:val="3"/>
        <w:rPr>
          <w:color w:val="000000" w:themeColor="text1"/>
          <w:sz w:val="24"/>
          <w:szCs w:val="24"/>
        </w:rPr>
      </w:pPr>
      <w:r w:rsidRPr="006042AD">
        <w:rPr>
          <w:color w:val="000000" w:themeColor="text1"/>
          <w:sz w:val="24"/>
          <w:szCs w:val="24"/>
        </w:rPr>
        <w:t>RESULTS:</w:t>
      </w:r>
    </w:p>
    <w:p w14:paraId="282B18B7" w14:textId="77777777" w:rsidR="002C64D6" w:rsidRPr="006042AD" w:rsidRDefault="002C64D6" w:rsidP="002C64D6">
      <w:pPr>
        <w:widowControl/>
        <w:shd w:val="clear" w:color="auto" w:fill="FFFFFF"/>
        <w:spacing w:after="120" w:line="369" w:lineRule="atLeast"/>
        <w:jc w:val="left"/>
        <w:rPr>
          <w:color w:val="000000" w:themeColor="text1"/>
          <w:sz w:val="24"/>
          <w:szCs w:val="24"/>
        </w:rPr>
      </w:pPr>
      <w:r w:rsidRPr="006042AD">
        <w:rPr>
          <w:color w:val="000000" w:themeColor="text1"/>
          <w:sz w:val="24"/>
          <w:szCs w:val="24"/>
        </w:rPr>
        <w:t>At age 6 months, infants of mothers using antiepileptic drugs (n = 223) had a higher risk of impaired fine motor skills compared with the reference group (11.5% vs 4.8%, respectively; odds ratio = 2.1; 95% CI, 1.3-3.2). Use of multiple antiepileptic drugs compared with the reference group was associated with adverse outcome for both fine motor skills (25.0% vs 4.8%, respectively; odds ratio = 4.3; 95% CI, 2.0-9.1) and social skills (22.5% vs 10.2%, respectively; odds ratio = 2.6; 95% CI, 1.2-5.5). Continuous breastfeeding in children of women usingantiepileptic drugs was associated with less impaired development at ages 6 and 18 months compared with those with no breastfeeding orbreastfeeding for less than 6 months. At 36 months, prenatal antiepileptic drug exposure was associated with adverse development regardless of breastfeeding status during the first year. Children of women with epilepsy who did not use antiepileptic drugs and children of fathers with epilepsy had normal development at 6 months.</w:t>
      </w:r>
    </w:p>
    <w:p w14:paraId="185FFC86" w14:textId="77777777" w:rsidR="002C64D6" w:rsidRPr="006042AD" w:rsidRDefault="002C64D6" w:rsidP="002C64D6">
      <w:pPr>
        <w:widowControl/>
        <w:shd w:val="clear" w:color="auto" w:fill="FFFFFF"/>
        <w:spacing w:line="270" w:lineRule="atLeast"/>
        <w:ind w:right="60"/>
        <w:jc w:val="left"/>
        <w:outlineLvl w:val="3"/>
        <w:rPr>
          <w:color w:val="000000" w:themeColor="text1"/>
          <w:sz w:val="24"/>
          <w:szCs w:val="24"/>
        </w:rPr>
      </w:pPr>
      <w:r w:rsidRPr="006042AD">
        <w:rPr>
          <w:color w:val="000000" w:themeColor="text1"/>
          <w:sz w:val="24"/>
          <w:szCs w:val="24"/>
        </w:rPr>
        <w:t>CONCLUSIONS AND RELEVANCE:</w:t>
      </w:r>
    </w:p>
    <w:p w14:paraId="35676491" w14:textId="77777777" w:rsidR="002C64D6" w:rsidRPr="006042AD" w:rsidRDefault="002C64D6" w:rsidP="002C64D6">
      <w:pPr>
        <w:widowControl/>
        <w:shd w:val="clear" w:color="auto" w:fill="FFFFFF"/>
        <w:spacing w:after="120" w:line="369" w:lineRule="atLeast"/>
        <w:jc w:val="left"/>
        <w:rPr>
          <w:color w:val="000000" w:themeColor="text1"/>
          <w:sz w:val="24"/>
          <w:szCs w:val="24"/>
        </w:rPr>
      </w:pPr>
      <w:r w:rsidRPr="006042AD">
        <w:rPr>
          <w:color w:val="000000" w:themeColor="text1"/>
          <w:sz w:val="24"/>
          <w:szCs w:val="24"/>
        </w:rPr>
        <w:t>Prenatal exposure to antiepileptic drugs was associated with impaired fine motor skills already at age 6 months, especially when the child was exposed to multiple drugs. There were no harmful effects of breastfeeding. Women with epilepsy should be encouraged to breastfeed their children irrespective of antiepileptic drug treatment.</w:t>
      </w:r>
    </w:p>
    <w:p w14:paraId="5A89D7E1" w14:textId="77777777" w:rsidR="002C64D6" w:rsidRPr="006042AD" w:rsidRDefault="002C64D6" w:rsidP="002C64D6">
      <w:pPr>
        <w:widowControl/>
        <w:shd w:val="clear" w:color="auto" w:fill="FFFFFF"/>
        <w:spacing w:line="270" w:lineRule="atLeast"/>
        <w:jc w:val="left"/>
        <w:rPr>
          <w:color w:val="000000" w:themeColor="text1"/>
          <w:sz w:val="24"/>
          <w:szCs w:val="24"/>
        </w:rPr>
      </w:pPr>
      <w:r w:rsidRPr="006042AD">
        <w:rPr>
          <w:color w:val="000000" w:themeColor="text1"/>
          <w:sz w:val="24"/>
          <w:szCs w:val="24"/>
        </w:rPr>
        <w:t>Exclusion reasons: No folic acid data</w:t>
      </w:r>
    </w:p>
    <w:p w14:paraId="752BBE55" w14:textId="77777777" w:rsidR="002C64D6" w:rsidRPr="006042AD" w:rsidRDefault="002C64D6" w:rsidP="002C64D6">
      <w:pPr>
        <w:rPr>
          <w:color w:val="000000" w:themeColor="text1"/>
          <w:sz w:val="24"/>
          <w:szCs w:val="24"/>
        </w:rPr>
      </w:pPr>
    </w:p>
    <w:p w14:paraId="2A31BCCA" w14:textId="77777777" w:rsidR="002C64D6" w:rsidRPr="006042AD" w:rsidRDefault="002C64D6" w:rsidP="002C64D6">
      <w:pPr>
        <w:shd w:val="clear" w:color="auto" w:fill="FFFFFF"/>
        <w:spacing w:line="348" w:lineRule="atLeast"/>
        <w:rPr>
          <w:color w:val="000000" w:themeColor="text1"/>
          <w:sz w:val="24"/>
          <w:szCs w:val="24"/>
        </w:rPr>
      </w:pPr>
      <w:r w:rsidRPr="006042AD">
        <w:rPr>
          <w:color w:val="000000" w:themeColor="text1"/>
          <w:sz w:val="24"/>
          <w:szCs w:val="24"/>
        </w:rPr>
        <w:t xml:space="preserve">9. </w:t>
      </w:r>
      <w:hyperlink r:id="rId60" w:tooltip="BJOG : an international journal of obstetrics and gynaecology." w:history="1">
        <w:r w:rsidRPr="006042AD">
          <w:rPr>
            <w:color w:val="000000" w:themeColor="text1"/>
            <w:sz w:val="24"/>
            <w:szCs w:val="24"/>
          </w:rPr>
          <w:t>BJOG.</w:t>
        </w:r>
      </w:hyperlink>
      <w:r w:rsidRPr="006042AD">
        <w:rPr>
          <w:color w:val="000000" w:themeColor="text1"/>
          <w:sz w:val="24"/>
          <w:szCs w:val="24"/>
        </w:rPr>
        <w:t> 2013 Dec;120(13):1661-7. doi: 10.1111/1471-0528.12414. Epub 2013 Sep 10.</w:t>
      </w:r>
    </w:p>
    <w:p w14:paraId="5124593D" w14:textId="77777777" w:rsidR="002C64D6" w:rsidRPr="006042AD" w:rsidRDefault="002C64D6" w:rsidP="002C64D6">
      <w:pPr>
        <w:widowControl/>
        <w:shd w:val="clear" w:color="auto" w:fill="FFFFFF"/>
        <w:spacing w:before="90" w:after="90" w:line="270" w:lineRule="atLeast"/>
        <w:jc w:val="left"/>
        <w:outlineLvl w:val="0"/>
        <w:rPr>
          <w:color w:val="000000" w:themeColor="text1"/>
          <w:sz w:val="24"/>
          <w:szCs w:val="24"/>
        </w:rPr>
      </w:pPr>
      <w:r w:rsidRPr="006042AD">
        <w:rPr>
          <w:color w:val="000000" w:themeColor="text1"/>
          <w:sz w:val="24"/>
          <w:szCs w:val="24"/>
        </w:rPr>
        <w:t>Maternal and health care determinants of preconceptional use of folic acid supplementation in France: resultsfrom the 2010 National Perinatal Survey.</w:t>
      </w:r>
    </w:p>
    <w:p w14:paraId="7A805A6A" w14:textId="77777777" w:rsidR="002C64D6" w:rsidRPr="006042AD" w:rsidRDefault="002C64D6" w:rsidP="002C64D6">
      <w:pPr>
        <w:widowControl/>
        <w:shd w:val="clear" w:color="auto" w:fill="FFFFFF"/>
        <w:jc w:val="left"/>
        <w:rPr>
          <w:color w:val="000000" w:themeColor="text1"/>
          <w:sz w:val="24"/>
          <w:szCs w:val="24"/>
        </w:rPr>
      </w:pPr>
      <w:hyperlink r:id="rId61" w:history="1">
        <w:r w:rsidRPr="006042AD">
          <w:rPr>
            <w:color w:val="000000" w:themeColor="text1"/>
            <w:sz w:val="24"/>
            <w:szCs w:val="24"/>
          </w:rPr>
          <w:t>Tort J</w:t>
        </w:r>
      </w:hyperlink>
      <w:r w:rsidRPr="006042AD">
        <w:rPr>
          <w:color w:val="000000" w:themeColor="text1"/>
          <w:sz w:val="24"/>
          <w:szCs w:val="24"/>
        </w:rPr>
        <w:t>1, </w:t>
      </w:r>
      <w:hyperlink r:id="rId62" w:history="1">
        <w:r w:rsidRPr="006042AD">
          <w:rPr>
            <w:color w:val="000000" w:themeColor="text1"/>
            <w:sz w:val="24"/>
            <w:szCs w:val="24"/>
          </w:rPr>
          <w:t>Lelong N</w:t>
        </w:r>
      </w:hyperlink>
      <w:r w:rsidRPr="006042AD">
        <w:rPr>
          <w:color w:val="000000" w:themeColor="text1"/>
          <w:sz w:val="24"/>
          <w:szCs w:val="24"/>
        </w:rPr>
        <w:t>, </w:t>
      </w:r>
      <w:hyperlink r:id="rId63" w:history="1">
        <w:r w:rsidRPr="006042AD">
          <w:rPr>
            <w:color w:val="000000" w:themeColor="text1"/>
            <w:sz w:val="24"/>
            <w:szCs w:val="24"/>
          </w:rPr>
          <w:t>Prunet C</w:t>
        </w:r>
      </w:hyperlink>
      <w:r w:rsidRPr="006042AD">
        <w:rPr>
          <w:color w:val="000000" w:themeColor="text1"/>
          <w:sz w:val="24"/>
          <w:szCs w:val="24"/>
        </w:rPr>
        <w:t>, </w:t>
      </w:r>
      <w:hyperlink r:id="rId64" w:history="1">
        <w:r w:rsidRPr="006042AD">
          <w:rPr>
            <w:color w:val="000000" w:themeColor="text1"/>
            <w:sz w:val="24"/>
            <w:szCs w:val="24"/>
          </w:rPr>
          <w:t>Khoshnood B</w:t>
        </w:r>
      </w:hyperlink>
      <w:r w:rsidRPr="006042AD">
        <w:rPr>
          <w:color w:val="000000" w:themeColor="text1"/>
          <w:sz w:val="24"/>
          <w:szCs w:val="24"/>
        </w:rPr>
        <w:t>, </w:t>
      </w:r>
      <w:hyperlink r:id="rId65" w:history="1">
        <w:r w:rsidRPr="006042AD">
          <w:rPr>
            <w:color w:val="000000" w:themeColor="text1"/>
            <w:sz w:val="24"/>
            <w:szCs w:val="24"/>
          </w:rPr>
          <w:t>Blondel B</w:t>
        </w:r>
      </w:hyperlink>
      <w:r w:rsidRPr="006042AD">
        <w:rPr>
          <w:color w:val="000000" w:themeColor="text1"/>
          <w:sz w:val="24"/>
          <w:szCs w:val="24"/>
        </w:rPr>
        <w:t>.</w:t>
      </w:r>
    </w:p>
    <w:p w14:paraId="29198BDF" w14:textId="77777777" w:rsidR="002C64D6" w:rsidRPr="006042AD" w:rsidRDefault="002C64D6" w:rsidP="002C64D6">
      <w:pPr>
        <w:widowControl/>
        <w:shd w:val="clear" w:color="auto" w:fill="FFFFFF"/>
        <w:jc w:val="left"/>
        <w:outlineLvl w:val="2"/>
        <w:rPr>
          <w:color w:val="000000" w:themeColor="text1"/>
          <w:sz w:val="24"/>
          <w:szCs w:val="24"/>
        </w:rPr>
      </w:pPr>
      <w:hyperlink r:id="rId66" w:tooltip="Open/close author information list" w:history="1">
        <w:r w:rsidRPr="006042AD">
          <w:rPr>
            <w:color w:val="000000" w:themeColor="text1"/>
            <w:sz w:val="24"/>
            <w:szCs w:val="24"/>
          </w:rPr>
          <w:t>Author information</w:t>
        </w:r>
      </w:hyperlink>
    </w:p>
    <w:p w14:paraId="5417AB20" w14:textId="77777777" w:rsidR="002C64D6" w:rsidRPr="006042AD" w:rsidRDefault="002C64D6" w:rsidP="002C64D6">
      <w:pPr>
        <w:widowControl/>
        <w:shd w:val="clear" w:color="auto" w:fill="FFFFFF"/>
        <w:jc w:val="left"/>
        <w:outlineLvl w:val="2"/>
        <w:rPr>
          <w:color w:val="000000" w:themeColor="text1"/>
          <w:sz w:val="24"/>
          <w:szCs w:val="24"/>
        </w:rPr>
      </w:pPr>
      <w:r w:rsidRPr="006042AD">
        <w:rPr>
          <w:color w:val="000000" w:themeColor="text1"/>
          <w:sz w:val="24"/>
          <w:szCs w:val="24"/>
        </w:rPr>
        <w:t>Abstract</w:t>
      </w:r>
    </w:p>
    <w:p w14:paraId="2B0CBE8C" w14:textId="77777777" w:rsidR="002C64D6" w:rsidRPr="006042AD" w:rsidRDefault="002C64D6" w:rsidP="002C64D6">
      <w:pPr>
        <w:widowControl/>
        <w:shd w:val="clear" w:color="auto" w:fill="FFFFFF"/>
        <w:spacing w:line="270" w:lineRule="atLeast"/>
        <w:ind w:right="60"/>
        <w:jc w:val="left"/>
        <w:outlineLvl w:val="3"/>
        <w:rPr>
          <w:color w:val="000000" w:themeColor="text1"/>
          <w:sz w:val="24"/>
          <w:szCs w:val="24"/>
        </w:rPr>
      </w:pPr>
      <w:r w:rsidRPr="006042AD">
        <w:rPr>
          <w:color w:val="000000" w:themeColor="text1"/>
          <w:sz w:val="24"/>
          <w:szCs w:val="24"/>
        </w:rPr>
        <w:t>OBJECTIVES:</w:t>
      </w:r>
    </w:p>
    <w:p w14:paraId="22F6C51F" w14:textId="77777777" w:rsidR="002C64D6" w:rsidRPr="006042AD" w:rsidRDefault="002C64D6" w:rsidP="002C64D6">
      <w:pPr>
        <w:widowControl/>
        <w:shd w:val="clear" w:color="auto" w:fill="FFFFFF"/>
        <w:spacing w:after="120" w:line="369" w:lineRule="atLeast"/>
        <w:jc w:val="left"/>
        <w:rPr>
          <w:color w:val="000000" w:themeColor="text1"/>
          <w:sz w:val="24"/>
          <w:szCs w:val="24"/>
        </w:rPr>
      </w:pPr>
      <w:r w:rsidRPr="006042AD">
        <w:rPr>
          <w:color w:val="000000" w:themeColor="text1"/>
          <w:sz w:val="24"/>
          <w:szCs w:val="24"/>
        </w:rPr>
        <w:t>To estimate the national prevalence and analyse the factors associated with preconceptional folic acid supplementation, including maternal sociodemographic characteristics, region of residence, birth control use and chronic diseases requiring medical care before conception.</w:t>
      </w:r>
    </w:p>
    <w:p w14:paraId="6FF4FBF1" w14:textId="77777777" w:rsidR="002C64D6" w:rsidRPr="006042AD" w:rsidRDefault="002C64D6" w:rsidP="002C64D6">
      <w:pPr>
        <w:widowControl/>
        <w:shd w:val="clear" w:color="auto" w:fill="FFFFFF"/>
        <w:spacing w:line="270" w:lineRule="atLeast"/>
        <w:ind w:right="60"/>
        <w:jc w:val="left"/>
        <w:outlineLvl w:val="3"/>
        <w:rPr>
          <w:color w:val="000000" w:themeColor="text1"/>
          <w:sz w:val="24"/>
          <w:szCs w:val="24"/>
        </w:rPr>
      </w:pPr>
      <w:r w:rsidRPr="006042AD">
        <w:rPr>
          <w:color w:val="000000" w:themeColor="text1"/>
          <w:sz w:val="24"/>
          <w:szCs w:val="24"/>
        </w:rPr>
        <w:t>DESIGN:</w:t>
      </w:r>
    </w:p>
    <w:p w14:paraId="247249E8" w14:textId="77777777" w:rsidR="002C64D6" w:rsidRPr="006042AD" w:rsidRDefault="002C64D6" w:rsidP="002C64D6">
      <w:pPr>
        <w:widowControl/>
        <w:shd w:val="clear" w:color="auto" w:fill="FFFFFF"/>
        <w:spacing w:after="120" w:line="369" w:lineRule="atLeast"/>
        <w:jc w:val="left"/>
        <w:rPr>
          <w:color w:val="000000" w:themeColor="text1"/>
          <w:sz w:val="24"/>
          <w:szCs w:val="24"/>
        </w:rPr>
      </w:pPr>
      <w:r w:rsidRPr="006042AD">
        <w:rPr>
          <w:color w:val="000000" w:themeColor="text1"/>
          <w:sz w:val="24"/>
          <w:szCs w:val="24"/>
        </w:rPr>
        <w:t>Cross-sectional population-based study.</w:t>
      </w:r>
    </w:p>
    <w:p w14:paraId="4F8A1EC6" w14:textId="77777777" w:rsidR="002C64D6" w:rsidRPr="006042AD" w:rsidRDefault="002C64D6" w:rsidP="002C64D6">
      <w:pPr>
        <w:widowControl/>
        <w:shd w:val="clear" w:color="auto" w:fill="FFFFFF"/>
        <w:spacing w:line="270" w:lineRule="atLeast"/>
        <w:ind w:right="60"/>
        <w:jc w:val="left"/>
        <w:outlineLvl w:val="3"/>
        <w:rPr>
          <w:color w:val="000000" w:themeColor="text1"/>
          <w:sz w:val="24"/>
          <w:szCs w:val="24"/>
        </w:rPr>
      </w:pPr>
      <w:r w:rsidRPr="006042AD">
        <w:rPr>
          <w:color w:val="000000" w:themeColor="text1"/>
          <w:sz w:val="24"/>
          <w:szCs w:val="24"/>
        </w:rPr>
        <w:t>SETTING:</w:t>
      </w:r>
    </w:p>
    <w:p w14:paraId="00CB7570" w14:textId="77777777" w:rsidR="002C64D6" w:rsidRPr="006042AD" w:rsidRDefault="002C64D6" w:rsidP="002C64D6">
      <w:pPr>
        <w:widowControl/>
        <w:shd w:val="clear" w:color="auto" w:fill="FFFFFF"/>
        <w:spacing w:after="120" w:line="369" w:lineRule="atLeast"/>
        <w:jc w:val="left"/>
        <w:rPr>
          <w:color w:val="000000" w:themeColor="text1"/>
          <w:sz w:val="24"/>
          <w:szCs w:val="24"/>
        </w:rPr>
      </w:pPr>
      <w:r w:rsidRPr="006042AD">
        <w:rPr>
          <w:color w:val="000000" w:themeColor="text1"/>
          <w:sz w:val="24"/>
          <w:szCs w:val="24"/>
        </w:rPr>
        <w:t>All maternity units in France.</w:t>
      </w:r>
    </w:p>
    <w:p w14:paraId="1865058F" w14:textId="77777777" w:rsidR="002C64D6" w:rsidRPr="006042AD" w:rsidRDefault="002C64D6" w:rsidP="002C64D6">
      <w:pPr>
        <w:widowControl/>
        <w:shd w:val="clear" w:color="auto" w:fill="FFFFFF"/>
        <w:spacing w:line="270" w:lineRule="atLeast"/>
        <w:ind w:right="60"/>
        <w:jc w:val="left"/>
        <w:outlineLvl w:val="3"/>
        <w:rPr>
          <w:color w:val="000000" w:themeColor="text1"/>
          <w:sz w:val="24"/>
          <w:szCs w:val="24"/>
        </w:rPr>
      </w:pPr>
      <w:r w:rsidRPr="006042AD">
        <w:rPr>
          <w:color w:val="000000" w:themeColor="text1"/>
          <w:sz w:val="24"/>
          <w:szCs w:val="24"/>
        </w:rPr>
        <w:t>POPULATION:</w:t>
      </w:r>
    </w:p>
    <w:p w14:paraId="7692F771" w14:textId="77777777" w:rsidR="002C64D6" w:rsidRPr="006042AD" w:rsidRDefault="002C64D6" w:rsidP="002C64D6">
      <w:pPr>
        <w:widowControl/>
        <w:shd w:val="clear" w:color="auto" w:fill="FFFFFF"/>
        <w:spacing w:after="120" w:line="369" w:lineRule="atLeast"/>
        <w:jc w:val="left"/>
        <w:rPr>
          <w:color w:val="000000" w:themeColor="text1"/>
          <w:sz w:val="24"/>
          <w:szCs w:val="24"/>
        </w:rPr>
      </w:pPr>
      <w:r w:rsidRPr="006042AD">
        <w:rPr>
          <w:color w:val="000000" w:themeColor="text1"/>
          <w:sz w:val="24"/>
          <w:szCs w:val="24"/>
        </w:rPr>
        <w:t>A nationally representative sample of women giving birth in 2010 (n = 12,646).</w:t>
      </w:r>
    </w:p>
    <w:p w14:paraId="7F2BB41A" w14:textId="77777777" w:rsidR="002C64D6" w:rsidRPr="006042AD" w:rsidRDefault="002C64D6" w:rsidP="002C64D6">
      <w:pPr>
        <w:widowControl/>
        <w:shd w:val="clear" w:color="auto" w:fill="FFFFFF"/>
        <w:spacing w:line="270" w:lineRule="atLeast"/>
        <w:ind w:right="60"/>
        <w:jc w:val="left"/>
        <w:outlineLvl w:val="3"/>
        <w:rPr>
          <w:color w:val="000000" w:themeColor="text1"/>
          <w:sz w:val="24"/>
          <w:szCs w:val="24"/>
        </w:rPr>
      </w:pPr>
      <w:r w:rsidRPr="006042AD">
        <w:rPr>
          <w:color w:val="000000" w:themeColor="text1"/>
          <w:sz w:val="24"/>
          <w:szCs w:val="24"/>
        </w:rPr>
        <w:t>METHODS:</w:t>
      </w:r>
    </w:p>
    <w:p w14:paraId="4AA95064" w14:textId="77777777" w:rsidR="002C64D6" w:rsidRPr="006042AD" w:rsidRDefault="002C64D6" w:rsidP="002C64D6">
      <w:pPr>
        <w:widowControl/>
        <w:shd w:val="clear" w:color="auto" w:fill="FFFFFF"/>
        <w:spacing w:after="120" w:line="369" w:lineRule="atLeast"/>
        <w:jc w:val="left"/>
        <w:rPr>
          <w:color w:val="000000" w:themeColor="text1"/>
          <w:sz w:val="24"/>
          <w:szCs w:val="24"/>
        </w:rPr>
      </w:pPr>
      <w:r w:rsidRPr="006042AD">
        <w:rPr>
          <w:color w:val="000000" w:themeColor="text1"/>
          <w:sz w:val="24"/>
          <w:szCs w:val="24"/>
        </w:rPr>
        <w:t>Data came from mothers' interviews 2-3 days after delivery. Statistical analyses included multivariable logistic regressions.</w:t>
      </w:r>
    </w:p>
    <w:p w14:paraId="5C7DEB69" w14:textId="77777777" w:rsidR="002C64D6" w:rsidRPr="006042AD" w:rsidRDefault="002C64D6" w:rsidP="002C64D6">
      <w:pPr>
        <w:widowControl/>
        <w:shd w:val="clear" w:color="auto" w:fill="FFFFFF"/>
        <w:spacing w:line="270" w:lineRule="atLeast"/>
        <w:ind w:right="60"/>
        <w:jc w:val="left"/>
        <w:outlineLvl w:val="3"/>
        <w:rPr>
          <w:color w:val="000000" w:themeColor="text1"/>
          <w:sz w:val="24"/>
          <w:szCs w:val="24"/>
        </w:rPr>
      </w:pPr>
      <w:r w:rsidRPr="006042AD">
        <w:rPr>
          <w:color w:val="000000" w:themeColor="text1"/>
          <w:sz w:val="24"/>
          <w:szCs w:val="24"/>
        </w:rPr>
        <w:t>MAIN OUTCOME MEASURE:</w:t>
      </w:r>
    </w:p>
    <w:p w14:paraId="65BD083D" w14:textId="77777777" w:rsidR="002C64D6" w:rsidRPr="006042AD" w:rsidRDefault="002C64D6" w:rsidP="002C64D6">
      <w:pPr>
        <w:widowControl/>
        <w:shd w:val="clear" w:color="auto" w:fill="FFFFFF"/>
        <w:spacing w:after="120" w:line="369" w:lineRule="atLeast"/>
        <w:jc w:val="left"/>
        <w:rPr>
          <w:color w:val="000000" w:themeColor="text1"/>
          <w:sz w:val="24"/>
          <w:szCs w:val="24"/>
        </w:rPr>
      </w:pPr>
      <w:r w:rsidRPr="006042AD">
        <w:rPr>
          <w:color w:val="000000" w:themeColor="text1"/>
          <w:sz w:val="24"/>
          <w:szCs w:val="24"/>
        </w:rPr>
        <w:t>Folic acid supplementation starting at least 1 month before conception.</w:t>
      </w:r>
    </w:p>
    <w:p w14:paraId="1FF1F7FC" w14:textId="77777777" w:rsidR="002C64D6" w:rsidRPr="006042AD" w:rsidRDefault="002C64D6" w:rsidP="002C64D6">
      <w:pPr>
        <w:widowControl/>
        <w:shd w:val="clear" w:color="auto" w:fill="FFFFFF"/>
        <w:spacing w:line="270" w:lineRule="atLeast"/>
        <w:ind w:right="60"/>
        <w:jc w:val="left"/>
        <w:outlineLvl w:val="3"/>
        <w:rPr>
          <w:color w:val="000000" w:themeColor="text1"/>
          <w:sz w:val="24"/>
          <w:szCs w:val="24"/>
        </w:rPr>
      </w:pPr>
      <w:r w:rsidRPr="006042AD">
        <w:rPr>
          <w:color w:val="000000" w:themeColor="text1"/>
          <w:sz w:val="24"/>
          <w:szCs w:val="24"/>
        </w:rPr>
        <w:t>RESULTS:</w:t>
      </w:r>
    </w:p>
    <w:p w14:paraId="20C340A3" w14:textId="77777777" w:rsidR="002C64D6" w:rsidRPr="006042AD" w:rsidRDefault="002C64D6" w:rsidP="002C64D6">
      <w:pPr>
        <w:widowControl/>
        <w:shd w:val="clear" w:color="auto" w:fill="FFFFFF"/>
        <w:spacing w:after="120" w:line="369" w:lineRule="atLeast"/>
        <w:jc w:val="left"/>
        <w:rPr>
          <w:color w:val="000000" w:themeColor="text1"/>
          <w:sz w:val="24"/>
          <w:szCs w:val="24"/>
        </w:rPr>
      </w:pPr>
      <w:r w:rsidRPr="006042AD">
        <w:rPr>
          <w:color w:val="000000" w:themeColor="text1"/>
          <w:sz w:val="24"/>
          <w:szCs w:val="24"/>
        </w:rPr>
        <w:t>14.8% (95% confidence interval [95% CI] 14.2-15.4) of women used folic acid before pregnancy; this percentage varied from 10.4% to 18.7% across regions. Supplementation was more frequent in primiparae, French citizens, women with higher educational levels and those needing medical monitoring or treatment before conception. Women who stopped contraception to become pregnant (75% of our population) usedfolic acid more often (intrauterine device or implant: 19%, pill: 17%, other methods which did not need medical monitoring: 17%) than other women (7%). The adjusted odds ratios were 3.3 (95% CI 2.6-4.3) for intrauterine device and implant, 2.2 (95% CI 1.8-2.6) for pill and 1.9 (95% CI 1.5-2.4) for other methods, compared with women who did not use birth control.</w:t>
      </w:r>
    </w:p>
    <w:p w14:paraId="7D9368A1" w14:textId="77777777" w:rsidR="002C64D6" w:rsidRPr="006042AD" w:rsidRDefault="002C64D6" w:rsidP="002C64D6">
      <w:pPr>
        <w:widowControl/>
        <w:shd w:val="clear" w:color="auto" w:fill="FFFFFF"/>
        <w:spacing w:line="270" w:lineRule="atLeast"/>
        <w:ind w:right="60"/>
        <w:jc w:val="left"/>
        <w:outlineLvl w:val="3"/>
        <w:rPr>
          <w:color w:val="000000" w:themeColor="text1"/>
          <w:sz w:val="24"/>
          <w:szCs w:val="24"/>
        </w:rPr>
      </w:pPr>
      <w:r w:rsidRPr="006042AD">
        <w:rPr>
          <w:color w:val="000000" w:themeColor="text1"/>
          <w:sz w:val="24"/>
          <w:szCs w:val="24"/>
        </w:rPr>
        <w:t>CONCLUSION:</w:t>
      </w:r>
    </w:p>
    <w:p w14:paraId="1B21EA44" w14:textId="77777777" w:rsidR="002C64D6" w:rsidRPr="006042AD" w:rsidRDefault="002C64D6" w:rsidP="002C64D6">
      <w:pPr>
        <w:widowControl/>
        <w:shd w:val="clear" w:color="auto" w:fill="FFFFFF"/>
        <w:spacing w:after="120" w:line="369" w:lineRule="atLeast"/>
        <w:jc w:val="left"/>
        <w:rPr>
          <w:color w:val="000000" w:themeColor="text1"/>
          <w:sz w:val="24"/>
          <w:szCs w:val="24"/>
        </w:rPr>
      </w:pPr>
      <w:r w:rsidRPr="006042AD">
        <w:rPr>
          <w:color w:val="000000" w:themeColor="text1"/>
          <w:sz w:val="24"/>
          <w:szCs w:val="24"/>
        </w:rPr>
        <w:t>The absence of preconceptional folic acid supplementation for most women, even those needing consultations with healthcare professionals before pregnancy, shows that campaigns to promote folic acid supplementation should address not only women but also healthcare professionals involved in birth control and obstetric care before pregnancy.</w:t>
      </w:r>
    </w:p>
    <w:p w14:paraId="7F24FD41" w14:textId="77777777" w:rsidR="002C64D6" w:rsidRPr="006042AD" w:rsidRDefault="002C64D6" w:rsidP="002C64D6">
      <w:pPr>
        <w:widowControl/>
        <w:shd w:val="clear" w:color="auto" w:fill="FFFFFF"/>
        <w:spacing w:after="120" w:line="369" w:lineRule="atLeast"/>
        <w:jc w:val="left"/>
        <w:rPr>
          <w:color w:val="000000" w:themeColor="text1"/>
          <w:sz w:val="24"/>
          <w:szCs w:val="24"/>
        </w:rPr>
      </w:pPr>
      <w:r w:rsidRPr="006042AD">
        <w:rPr>
          <w:color w:val="000000" w:themeColor="text1"/>
          <w:sz w:val="24"/>
          <w:szCs w:val="24"/>
        </w:rPr>
        <w:t>© 2013 Royal College of Obstetricians and Gynaecologists.</w:t>
      </w:r>
    </w:p>
    <w:p w14:paraId="49149C8D" w14:textId="77777777" w:rsidR="002C64D6" w:rsidRPr="006042AD" w:rsidRDefault="002C64D6" w:rsidP="002C64D6">
      <w:pPr>
        <w:widowControl/>
        <w:shd w:val="clear" w:color="auto" w:fill="FFFFFF"/>
        <w:ind w:right="84"/>
        <w:jc w:val="left"/>
        <w:outlineLvl w:val="3"/>
        <w:rPr>
          <w:color w:val="000000" w:themeColor="text1"/>
          <w:sz w:val="24"/>
          <w:szCs w:val="24"/>
        </w:rPr>
      </w:pPr>
      <w:r w:rsidRPr="006042AD">
        <w:rPr>
          <w:color w:val="000000" w:themeColor="text1"/>
          <w:sz w:val="24"/>
          <w:szCs w:val="24"/>
        </w:rPr>
        <w:t>KEYWORDS:</w:t>
      </w:r>
    </w:p>
    <w:p w14:paraId="36C6A377" w14:textId="77777777" w:rsidR="002C64D6" w:rsidRPr="006042AD" w:rsidRDefault="002C64D6" w:rsidP="002C64D6">
      <w:pPr>
        <w:widowControl/>
        <w:shd w:val="clear" w:color="auto" w:fill="FFFFFF"/>
        <w:spacing w:before="120" w:after="120"/>
        <w:jc w:val="left"/>
        <w:rPr>
          <w:color w:val="000000" w:themeColor="text1"/>
          <w:sz w:val="24"/>
          <w:szCs w:val="24"/>
        </w:rPr>
      </w:pPr>
      <w:r w:rsidRPr="006042AD">
        <w:rPr>
          <w:color w:val="000000" w:themeColor="text1"/>
          <w:sz w:val="24"/>
          <w:szCs w:val="24"/>
        </w:rPr>
        <w:t>Chronic diseases; fertility treat</w:t>
      </w:r>
    </w:p>
    <w:p w14:paraId="7D79E8B0" w14:textId="77777777" w:rsidR="002C64D6" w:rsidRPr="006042AD" w:rsidRDefault="002C64D6" w:rsidP="002C64D6">
      <w:pPr>
        <w:rPr>
          <w:color w:val="000000" w:themeColor="text1"/>
          <w:sz w:val="24"/>
          <w:szCs w:val="24"/>
        </w:rPr>
      </w:pPr>
      <w:r w:rsidRPr="006042AD">
        <w:rPr>
          <w:color w:val="000000" w:themeColor="text1"/>
          <w:sz w:val="24"/>
          <w:szCs w:val="24"/>
        </w:rPr>
        <w:t>Exclusion reasons: No autism data</w:t>
      </w:r>
    </w:p>
    <w:p w14:paraId="48E0ADAF" w14:textId="77777777" w:rsidR="002C64D6" w:rsidRPr="006042AD" w:rsidRDefault="002C64D6" w:rsidP="002C64D6">
      <w:pPr>
        <w:rPr>
          <w:color w:val="000000" w:themeColor="text1"/>
          <w:sz w:val="24"/>
          <w:szCs w:val="24"/>
        </w:rPr>
      </w:pPr>
    </w:p>
    <w:p w14:paraId="6E73F541" w14:textId="77777777" w:rsidR="002C64D6" w:rsidRPr="006042AD" w:rsidRDefault="002C64D6" w:rsidP="002C64D6">
      <w:pPr>
        <w:shd w:val="clear" w:color="auto" w:fill="FFFFFF"/>
        <w:spacing w:line="348" w:lineRule="atLeast"/>
        <w:rPr>
          <w:color w:val="000000" w:themeColor="text1"/>
          <w:sz w:val="24"/>
          <w:szCs w:val="24"/>
        </w:rPr>
      </w:pPr>
      <w:r w:rsidRPr="006042AD">
        <w:rPr>
          <w:color w:val="000000" w:themeColor="text1"/>
          <w:sz w:val="24"/>
          <w:szCs w:val="24"/>
        </w:rPr>
        <w:t xml:space="preserve">10. </w:t>
      </w:r>
      <w:hyperlink r:id="rId67" w:tooltip="Human reproduction update." w:history="1">
        <w:r w:rsidRPr="006042AD">
          <w:rPr>
            <w:color w:val="000000" w:themeColor="text1"/>
            <w:sz w:val="24"/>
            <w:szCs w:val="24"/>
          </w:rPr>
          <w:t>Hum Reprod Update.</w:t>
        </w:r>
      </w:hyperlink>
      <w:r w:rsidRPr="006042AD">
        <w:rPr>
          <w:color w:val="000000" w:themeColor="text1"/>
          <w:sz w:val="24"/>
          <w:szCs w:val="24"/>
        </w:rPr>
        <w:t> 2013 Nov-Dec;19(6):640-55. doi: 10.1093/humupd/dmt041. Epub 2013 Aug 19.</w:t>
      </w:r>
    </w:p>
    <w:p w14:paraId="7194A0EB" w14:textId="77777777" w:rsidR="002C64D6" w:rsidRPr="006042AD" w:rsidRDefault="002C64D6" w:rsidP="002C64D6">
      <w:pPr>
        <w:widowControl/>
        <w:shd w:val="clear" w:color="auto" w:fill="FFFFFF"/>
        <w:spacing w:before="90" w:after="90" w:line="270" w:lineRule="atLeast"/>
        <w:jc w:val="left"/>
        <w:outlineLvl w:val="0"/>
        <w:rPr>
          <w:color w:val="000000" w:themeColor="text1"/>
          <w:sz w:val="24"/>
          <w:szCs w:val="24"/>
        </w:rPr>
      </w:pPr>
      <w:r w:rsidRPr="006042AD">
        <w:rPr>
          <w:color w:val="000000" w:themeColor="text1"/>
          <w:sz w:val="24"/>
          <w:szCs w:val="24"/>
        </w:rPr>
        <w:t>The periconceptional period, reproduction and long-term health of offspring: the importance of one-carbonmetabolism.</w:t>
      </w:r>
    </w:p>
    <w:p w14:paraId="6DEE3D32" w14:textId="77777777" w:rsidR="002C64D6" w:rsidRPr="006042AD" w:rsidRDefault="002C64D6" w:rsidP="002C64D6">
      <w:pPr>
        <w:widowControl/>
        <w:shd w:val="clear" w:color="auto" w:fill="FFFFFF"/>
        <w:jc w:val="left"/>
        <w:rPr>
          <w:color w:val="000000" w:themeColor="text1"/>
          <w:sz w:val="24"/>
          <w:szCs w:val="24"/>
        </w:rPr>
      </w:pPr>
      <w:hyperlink r:id="rId68" w:history="1">
        <w:r w:rsidRPr="006042AD">
          <w:rPr>
            <w:color w:val="000000" w:themeColor="text1"/>
            <w:sz w:val="24"/>
            <w:szCs w:val="24"/>
          </w:rPr>
          <w:t>Steegers-Theunissen RP</w:t>
        </w:r>
      </w:hyperlink>
      <w:r w:rsidRPr="006042AD">
        <w:rPr>
          <w:color w:val="000000" w:themeColor="text1"/>
          <w:sz w:val="24"/>
          <w:szCs w:val="24"/>
        </w:rPr>
        <w:t>1, </w:t>
      </w:r>
      <w:hyperlink r:id="rId69" w:history="1">
        <w:r w:rsidRPr="006042AD">
          <w:rPr>
            <w:color w:val="000000" w:themeColor="text1"/>
            <w:sz w:val="24"/>
            <w:szCs w:val="24"/>
          </w:rPr>
          <w:t>Twigt J</w:t>
        </w:r>
      </w:hyperlink>
      <w:r w:rsidRPr="006042AD">
        <w:rPr>
          <w:color w:val="000000" w:themeColor="text1"/>
          <w:sz w:val="24"/>
          <w:szCs w:val="24"/>
        </w:rPr>
        <w:t>, </w:t>
      </w:r>
      <w:hyperlink r:id="rId70" w:history="1">
        <w:r w:rsidRPr="006042AD">
          <w:rPr>
            <w:color w:val="000000" w:themeColor="text1"/>
            <w:sz w:val="24"/>
            <w:szCs w:val="24"/>
          </w:rPr>
          <w:t>Pestinger V</w:t>
        </w:r>
      </w:hyperlink>
      <w:r w:rsidRPr="006042AD">
        <w:rPr>
          <w:color w:val="000000" w:themeColor="text1"/>
          <w:sz w:val="24"/>
          <w:szCs w:val="24"/>
        </w:rPr>
        <w:t>, </w:t>
      </w:r>
      <w:hyperlink r:id="rId71" w:history="1">
        <w:r w:rsidRPr="006042AD">
          <w:rPr>
            <w:color w:val="000000" w:themeColor="text1"/>
            <w:sz w:val="24"/>
            <w:szCs w:val="24"/>
          </w:rPr>
          <w:t>Sinclair KD</w:t>
        </w:r>
      </w:hyperlink>
      <w:r w:rsidRPr="006042AD">
        <w:rPr>
          <w:color w:val="000000" w:themeColor="text1"/>
          <w:sz w:val="24"/>
          <w:szCs w:val="24"/>
        </w:rPr>
        <w:t>.</w:t>
      </w:r>
    </w:p>
    <w:p w14:paraId="67AEA1AB" w14:textId="77777777" w:rsidR="002C64D6" w:rsidRPr="006042AD" w:rsidRDefault="002C64D6" w:rsidP="002C64D6">
      <w:pPr>
        <w:widowControl/>
        <w:shd w:val="clear" w:color="auto" w:fill="FFFFFF"/>
        <w:jc w:val="left"/>
        <w:outlineLvl w:val="2"/>
        <w:rPr>
          <w:color w:val="000000" w:themeColor="text1"/>
          <w:sz w:val="24"/>
          <w:szCs w:val="24"/>
        </w:rPr>
      </w:pPr>
      <w:hyperlink r:id="rId72" w:tooltip="Open/close author information list" w:history="1">
        <w:r w:rsidRPr="006042AD">
          <w:rPr>
            <w:color w:val="000000" w:themeColor="text1"/>
            <w:sz w:val="24"/>
            <w:szCs w:val="24"/>
          </w:rPr>
          <w:t>Author information</w:t>
        </w:r>
      </w:hyperlink>
    </w:p>
    <w:p w14:paraId="317D1CBA" w14:textId="77777777" w:rsidR="002C64D6" w:rsidRPr="006042AD" w:rsidRDefault="002C64D6" w:rsidP="002C64D6">
      <w:pPr>
        <w:widowControl/>
        <w:shd w:val="clear" w:color="auto" w:fill="FFFFFF"/>
        <w:jc w:val="left"/>
        <w:outlineLvl w:val="2"/>
        <w:rPr>
          <w:color w:val="000000" w:themeColor="text1"/>
          <w:sz w:val="24"/>
          <w:szCs w:val="24"/>
        </w:rPr>
      </w:pPr>
      <w:r w:rsidRPr="006042AD">
        <w:rPr>
          <w:color w:val="000000" w:themeColor="text1"/>
          <w:sz w:val="24"/>
          <w:szCs w:val="24"/>
        </w:rPr>
        <w:t>Abstract</w:t>
      </w:r>
    </w:p>
    <w:p w14:paraId="27C3CBDC" w14:textId="77777777" w:rsidR="002C64D6" w:rsidRPr="006042AD" w:rsidRDefault="002C64D6" w:rsidP="002C64D6">
      <w:pPr>
        <w:widowControl/>
        <w:shd w:val="clear" w:color="auto" w:fill="FFFFFF"/>
        <w:spacing w:after="120" w:line="369" w:lineRule="atLeast"/>
        <w:jc w:val="left"/>
        <w:rPr>
          <w:color w:val="000000" w:themeColor="text1"/>
          <w:sz w:val="24"/>
          <w:szCs w:val="24"/>
        </w:rPr>
      </w:pPr>
      <w:r w:rsidRPr="006042AD">
        <w:rPr>
          <w:color w:val="000000" w:themeColor="text1"/>
          <w:sz w:val="24"/>
          <w:szCs w:val="24"/>
        </w:rPr>
        <w:t>BACKGROUND Most reproductive failures originate during the periconceptional period and are influenced by the age and the lifestyle of parents-to-be. We advance the hypothesis that these failures can arise as a partial consequence of derangements to one-carbon (1-C)metabolism (i.e. metabolic pathways that utilize substrates/cofactors such as methionine, vitamin B12, folate). 1-C metabolic pathways drive the synthesis of proteins, biogenic amines and lipids required for early growth, together with the synthesis and methylation of DNA and histones essential for the regulation of gene expression. We review how deficiencies in periconceptional 1-C metabolism affect fertility and development together with underlying mechanisms derived from animal studies. METHODS A literature search was performed using PubMed and bibliographies of all relevant original research articles and reviews. RESULTS We define 'periconception' as a 5-6-month period in women embracing oocyte growth, fertilization, conceptus formation and development to Week 10 of gestation (coinciding with the closure of the secondary palate in the embryo). During this period significant epigenetic modifications to chromatin occur that correspond with normal development. Subtle variations in 1-C metabolism genes and deficiencies in 1-C substrates/cofactors together with poor lifestyle, such as smoking and alcohol consumption, disturb 1-C metabolism and contribute to subfertility and early miscarriage and compromise offspring health. Procedures used in assisted reproductioncan also disturb these metabolic pathways and contribute to poor pregnancy outcomes. CONCLUSIONS Evidence presented indicates that parental nutrition and other lifestyle factors during the periconceptional period can affect reproductive performance via 1-C metabolic pathways. This knowledge provides opportunities for treatment and prevention of reproductive failures and future non-communicable diseases.</w:t>
      </w:r>
    </w:p>
    <w:p w14:paraId="1D708AEB" w14:textId="77777777" w:rsidR="002C64D6" w:rsidRPr="006042AD" w:rsidRDefault="002C64D6" w:rsidP="002C64D6">
      <w:pPr>
        <w:widowControl/>
        <w:shd w:val="clear" w:color="auto" w:fill="FFFFFF"/>
        <w:ind w:right="84"/>
        <w:jc w:val="left"/>
        <w:outlineLvl w:val="3"/>
        <w:rPr>
          <w:color w:val="000000" w:themeColor="text1"/>
          <w:sz w:val="24"/>
          <w:szCs w:val="24"/>
        </w:rPr>
      </w:pPr>
      <w:r w:rsidRPr="006042AD">
        <w:rPr>
          <w:color w:val="000000" w:themeColor="text1"/>
          <w:sz w:val="24"/>
          <w:szCs w:val="24"/>
        </w:rPr>
        <w:t>KEYWORDS:</w:t>
      </w:r>
    </w:p>
    <w:p w14:paraId="018E249A" w14:textId="77777777" w:rsidR="002C64D6" w:rsidRPr="006042AD" w:rsidRDefault="002C64D6" w:rsidP="002C64D6">
      <w:pPr>
        <w:widowControl/>
        <w:shd w:val="clear" w:color="auto" w:fill="FFFFFF"/>
        <w:spacing w:before="120" w:after="120"/>
        <w:jc w:val="left"/>
        <w:rPr>
          <w:color w:val="000000" w:themeColor="text1"/>
          <w:sz w:val="24"/>
          <w:szCs w:val="24"/>
        </w:rPr>
      </w:pPr>
      <w:r w:rsidRPr="006042AD">
        <w:rPr>
          <w:color w:val="000000" w:themeColor="text1"/>
          <w:sz w:val="24"/>
          <w:szCs w:val="24"/>
        </w:rPr>
        <w:t>B vitamins; epigenetics; fertility; folate; preconception care</w:t>
      </w:r>
    </w:p>
    <w:p w14:paraId="451EE982" w14:textId="77777777" w:rsidR="002C64D6" w:rsidRPr="006042AD" w:rsidRDefault="002C64D6" w:rsidP="002C64D6">
      <w:pPr>
        <w:rPr>
          <w:color w:val="000000" w:themeColor="text1"/>
          <w:sz w:val="24"/>
          <w:szCs w:val="24"/>
        </w:rPr>
      </w:pPr>
      <w:r w:rsidRPr="006042AD">
        <w:rPr>
          <w:color w:val="000000" w:themeColor="text1"/>
          <w:sz w:val="24"/>
          <w:szCs w:val="24"/>
        </w:rPr>
        <w:t>Exclusions reason: Review</w:t>
      </w:r>
    </w:p>
    <w:p w14:paraId="4DF0F798" w14:textId="77777777" w:rsidR="002C64D6" w:rsidRPr="006042AD" w:rsidRDefault="002C64D6" w:rsidP="002C64D6">
      <w:pPr>
        <w:rPr>
          <w:color w:val="000000" w:themeColor="text1"/>
          <w:sz w:val="24"/>
          <w:szCs w:val="24"/>
        </w:rPr>
      </w:pPr>
    </w:p>
    <w:p w14:paraId="30575F95" w14:textId="77777777" w:rsidR="002C64D6" w:rsidRPr="006042AD" w:rsidRDefault="002C64D6" w:rsidP="002C64D6">
      <w:pPr>
        <w:shd w:val="clear" w:color="auto" w:fill="FFFFFF"/>
        <w:spacing w:line="348" w:lineRule="atLeast"/>
        <w:rPr>
          <w:color w:val="000000" w:themeColor="text1"/>
          <w:sz w:val="24"/>
          <w:szCs w:val="24"/>
        </w:rPr>
      </w:pPr>
      <w:r w:rsidRPr="006042AD">
        <w:rPr>
          <w:color w:val="000000" w:themeColor="text1"/>
          <w:sz w:val="24"/>
          <w:szCs w:val="24"/>
        </w:rPr>
        <w:t xml:space="preserve">11. </w:t>
      </w:r>
      <w:hyperlink r:id="rId73" w:tooltip="Paediatric and perinatal epidemiology." w:history="1">
        <w:r w:rsidRPr="006042AD">
          <w:rPr>
            <w:color w:val="000000" w:themeColor="text1"/>
            <w:sz w:val="24"/>
            <w:szCs w:val="24"/>
          </w:rPr>
          <w:t>Paediatr Perinat Epidemiol.</w:t>
        </w:r>
      </w:hyperlink>
      <w:r w:rsidRPr="006042AD">
        <w:rPr>
          <w:color w:val="000000" w:themeColor="text1"/>
          <w:sz w:val="24"/>
          <w:szCs w:val="24"/>
        </w:rPr>
        <w:t> 2013 Nov;27(6):553-63.</w:t>
      </w:r>
    </w:p>
    <w:p w14:paraId="22FA970B" w14:textId="77777777" w:rsidR="002C64D6" w:rsidRPr="006042AD" w:rsidRDefault="002C64D6" w:rsidP="002C64D6">
      <w:pPr>
        <w:widowControl/>
        <w:shd w:val="clear" w:color="auto" w:fill="FFFFFF"/>
        <w:spacing w:before="90" w:after="90" w:line="270" w:lineRule="atLeast"/>
        <w:jc w:val="left"/>
        <w:outlineLvl w:val="0"/>
        <w:rPr>
          <w:color w:val="000000" w:themeColor="text1"/>
          <w:sz w:val="24"/>
          <w:szCs w:val="24"/>
        </w:rPr>
      </w:pPr>
      <w:r w:rsidRPr="006042AD">
        <w:rPr>
          <w:color w:val="000000" w:themeColor="text1"/>
          <w:sz w:val="24"/>
          <w:szCs w:val="24"/>
        </w:rPr>
        <w:t>Analysis of self-selection bias in a population-based cohort study of autism spectrum disorders.</w:t>
      </w:r>
    </w:p>
    <w:p w14:paraId="02815884" w14:textId="77777777" w:rsidR="002C64D6" w:rsidRPr="006042AD" w:rsidRDefault="002C64D6" w:rsidP="002C64D6">
      <w:pPr>
        <w:widowControl/>
        <w:shd w:val="clear" w:color="auto" w:fill="FFFFFF"/>
        <w:jc w:val="left"/>
        <w:rPr>
          <w:color w:val="000000" w:themeColor="text1"/>
          <w:sz w:val="24"/>
          <w:szCs w:val="24"/>
        </w:rPr>
      </w:pPr>
      <w:hyperlink r:id="rId74" w:history="1">
        <w:r w:rsidRPr="006042AD">
          <w:rPr>
            <w:color w:val="000000" w:themeColor="text1"/>
            <w:sz w:val="24"/>
            <w:szCs w:val="24"/>
          </w:rPr>
          <w:t>Nilsen RM</w:t>
        </w:r>
      </w:hyperlink>
      <w:r w:rsidRPr="006042AD">
        <w:rPr>
          <w:color w:val="000000" w:themeColor="text1"/>
          <w:sz w:val="24"/>
          <w:szCs w:val="24"/>
        </w:rPr>
        <w:t>, </w:t>
      </w:r>
      <w:hyperlink r:id="rId75" w:history="1">
        <w:r w:rsidRPr="006042AD">
          <w:rPr>
            <w:color w:val="000000" w:themeColor="text1"/>
            <w:sz w:val="24"/>
            <w:szCs w:val="24"/>
          </w:rPr>
          <w:t>Surén P</w:t>
        </w:r>
      </w:hyperlink>
      <w:r w:rsidRPr="006042AD">
        <w:rPr>
          <w:color w:val="000000" w:themeColor="text1"/>
          <w:sz w:val="24"/>
          <w:szCs w:val="24"/>
        </w:rPr>
        <w:t>, </w:t>
      </w:r>
      <w:hyperlink r:id="rId76" w:history="1">
        <w:r w:rsidRPr="006042AD">
          <w:rPr>
            <w:color w:val="000000" w:themeColor="text1"/>
            <w:sz w:val="24"/>
            <w:szCs w:val="24"/>
          </w:rPr>
          <w:t>Gunnes N</w:t>
        </w:r>
      </w:hyperlink>
      <w:r w:rsidRPr="006042AD">
        <w:rPr>
          <w:color w:val="000000" w:themeColor="text1"/>
          <w:sz w:val="24"/>
          <w:szCs w:val="24"/>
        </w:rPr>
        <w:t>, </w:t>
      </w:r>
      <w:hyperlink r:id="rId77" w:history="1">
        <w:r w:rsidRPr="006042AD">
          <w:rPr>
            <w:color w:val="000000" w:themeColor="text1"/>
            <w:sz w:val="24"/>
            <w:szCs w:val="24"/>
          </w:rPr>
          <w:t>Alsaker ER</w:t>
        </w:r>
      </w:hyperlink>
      <w:r w:rsidRPr="006042AD">
        <w:rPr>
          <w:color w:val="000000" w:themeColor="text1"/>
          <w:sz w:val="24"/>
          <w:szCs w:val="24"/>
        </w:rPr>
        <w:t>, </w:t>
      </w:r>
      <w:hyperlink r:id="rId78" w:history="1">
        <w:r w:rsidRPr="006042AD">
          <w:rPr>
            <w:color w:val="000000" w:themeColor="text1"/>
            <w:sz w:val="24"/>
            <w:szCs w:val="24"/>
          </w:rPr>
          <w:t>Bresnahan M</w:t>
        </w:r>
      </w:hyperlink>
      <w:r w:rsidRPr="006042AD">
        <w:rPr>
          <w:color w:val="000000" w:themeColor="text1"/>
          <w:sz w:val="24"/>
          <w:szCs w:val="24"/>
        </w:rPr>
        <w:t>, </w:t>
      </w:r>
      <w:hyperlink r:id="rId79" w:history="1">
        <w:r w:rsidRPr="006042AD">
          <w:rPr>
            <w:color w:val="000000" w:themeColor="text1"/>
            <w:sz w:val="24"/>
            <w:szCs w:val="24"/>
          </w:rPr>
          <w:t>Hirtz D</w:t>
        </w:r>
      </w:hyperlink>
      <w:r w:rsidRPr="006042AD">
        <w:rPr>
          <w:color w:val="000000" w:themeColor="text1"/>
          <w:sz w:val="24"/>
          <w:szCs w:val="24"/>
        </w:rPr>
        <w:t>, </w:t>
      </w:r>
      <w:hyperlink r:id="rId80" w:history="1">
        <w:r w:rsidRPr="006042AD">
          <w:rPr>
            <w:color w:val="000000" w:themeColor="text1"/>
            <w:sz w:val="24"/>
            <w:szCs w:val="24"/>
          </w:rPr>
          <w:t>Hornig M</w:t>
        </w:r>
      </w:hyperlink>
      <w:r w:rsidRPr="006042AD">
        <w:rPr>
          <w:color w:val="000000" w:themeColor="text1"/>
          <w:sz w:val="24"/>
          <w:szCs w:val="24"/>
        </w:rPr>
        <w:t>, </w:t>
      </w:r>
      <w:hyperlink r:id="rId81" w:history="1">
        <w:r w:rsidRPr="006042AD">
          <w:rPr>
            <w:color w:val="000000" w:themeColor="text1"/>
            <w:sz w:val="24"/>
            <w:szCs w:val="24"/>
          </w:rPr>
          <w:t>Lie KK</w:t>
        </w:r>
      </w:hyperlink>
      <w:r w:rsidRPr="006042AD">
        <w:rPr>
          <w:color w:val="000000" w:themeColor="text1"/>
          <w:sz w:val="24"/>
          <w:szCs w:val="24"/>
        </w:rPr>
        <w:t>, </w:t>
      </w:r>
      <w:hyperlink r:id="rId82" w:history="1">
        <w:r w:rsidRPr="006042AD">
          <w:rPr>
            <w:color w:val="000000" w:themeColor="text1"/>
            <w:sz w:val="24"/>
            <w:szCs w:val="24"/>
          </w:rPr>
          <w:t>Lipkin WI</w:t>
        </w:r>
      </w:hyperlink>
      <w:r w:rsidRPr="006042AD">
        <w:rPr>
          <w:color w:val="000000" w:themeColor="text1"/>
          <w:sz w:val="24"/>
          <w:szCs w:val="24"/>
        </w:rPr>
        <w:t>, </w:t>
      </w:r>
      <w:hyperlink r:id="rId83" w:history="1">
        <w:r w:rsidRPr="006042AD">
          <w:rPr>
            <w:color w:val="000000" w:themeColor="text1"/>
            <w:sz w:val="24"/>
            <w:szCs w:val="24"/>
          </w:rPr>
          <w:t>Reichborn-Kjennerud T</w:t>
        </w:r>
      </w:hyperlink>
      <w:r w:rsidRPr="006042AD">
        <w:rPr>
          <w:color w:val="000000" w:themeColor="text1"/>
          <w:sz w:val="24"/>
          <w:szCs w:val="24"/>
        </w:rPr>
        <w:t>, </w:t>
      </w:r>
      <w:hyperlink r:id="rId84" w:history="1">
        <w:r w:rsidRPr="006042AD">
          <w:rPr>
            <w:color w:val="000000" w:themeColor="text1"/>
            <w:sz w:val="24"/>
            <w:szCs w:val="24"/>
          </w:rPr>
          <w:t>Roth C</w:t>
        </w:r>
      </w:hyperlink>
      <w:r w:rsidRPr="006042AD">
        <w:rPr>
          <w:color w:val="000000" w:themeColor="text1"/>
          <w:sz w:val="24"/>
          <w:szCs w:val="24"/>
        </w:rPr>
        <w:t>, </w:t>
      </w:r>
      <w:hyperlink r:id="rId85" w:history="1">
        <w:r w:rsidRPr="006042AD">
          <w:rPr>
            <w:color w:val="000000" w:themeColor="text1"/>
            <w:sz w:val="24"/>
            <w:szCs w:val="24"/>
          </w:rPr>
          <w:t>Schjølberg S</w:t>
        </w:r>
      </w:hyperlink>
      <w:r w:rsidRPr="006042AD">
        <w:rPr>
          <w:color w:val="000000" w:themeColor="text1"/>
          <w:sz w:val="24"/>
          <w:szCs w:val="24"/>
        </w:rPr>
        <w:t>, </w:t>
      </w:r>
      <w:hyperlink r:id="rId86" w:history="1">
        <w:r w:rsidRPr="006042AD">
          <w:rPr>
            <w:color w:val="000000" w:themeColor="text1"/>
            <w:sz w:val="24"/>
            <w:szCs w:val="24"/>
          </w:rPr>
          <w:t>Smith GD</w:t>
        </w:r>
      </w:hyperlink>
      <w:r w:rsidRPr="006042AD">
        <w:rPr>
          <w:color w:val="000000" w:themeColor="text1"/>
          <w:sz w:val="24"/>
          <w:szCs w:val="24"/>
        </w:rPr>
        <w:t>,</w:t>
      </w:r>
      <w:hyperlink r:id="rId87" w:history="1">
        <w:r w:rsidRPr="006042AD">
          <w:rPr>
            <w:color w:val="000000" w:themeColor="text1"/>
            <w:sz w:val="24"/>
            <w:szCs w:val="24"/>
          </w:rPr>
          <w:t>Susser E</w:t>
        </w:r>
      </w:hyperlink>
      <w:r w:rsidRPr="006042AD">
        <w:rPr>
          <w:color w:val="000000" w:themeColor="text1"/>
          <w:sz w:val="24"/>
          <w:szCs w:val="24"/>
        </w:rPr>
        <w:t>, </w:t>
      </w:r>
      <w:hyperlink r:id="rId88" w:history="1">
        <w:r w:rsidRPr="006042AD">
          <w:rPr>
            <w:color w:val="000000" w:themeColor="text1"/>
            <w:sz w:val="24"/>
            <w:szCs w:val="24"/>
          </w:rPr>
          <w:t>Vollset SE</w:t>
        </w:r>
      </w:hyperlink>
      <w:r w:rsidRPr="006042AD">
        <w:rPr>
          <w:color w:val="000000" w:themeColor="text1"/>
          <w:sz w:val="24"/>
          <w:szCs w:val="24"/>
        </w:rPr>
        <w:t>, </w:t>
      </w:r>
      <w:hyperlink r:id="rId89" w:history="1">
        <w:r w:rsidRPr="006042AD">
          <w:rPr>
            <w:color w:val="000000" w:themeColor="text1"/>
            <w:sz w:val="24"/>
            <w:szCs w:val="24"/>
          </w:rPr>
          <w:t>Øyen AS</w:t>
        </w:r>
      </w:hyperlink>
      <w:r w:rsidRPr="006042AD">
        <w:rPr>
          <w:color w:val="000000" w:themeColor="text1"/>
          <w:sz w:val="24"/>
          <w:szCs w:val="24"/>
        </w:rPr>
        <w:t>, </w:t>
      </w:r>
      <w:hyperlink r:id="rId90" w:history="1">
        <w:r w:rsidRPr="006042AD">
          <w:rPr>
            <w:color w:val="000000" w:themeColor="text1"/>
            <w:sz w:val="24"/>
            <w:szCs w:val="24"/>
          </w:rPr>
          <w:t>Magnus P</w:t>
        </w:r>
      </w:hyperlink>
      <w:r w:rsidRPr="006042AD">
        <w:rPr>
          <w:color w:val="000000" w:themeColor="text1"/>
          <w:sz w:val="24"/>
          <w:szCs w:val="24"/>
        </w:rPr>
        <w:t>, </w:t>
      </w:r>
      <w:hyperlink r:id="rId91" w:history="1">
        <w:r w:rsidRPr="006042AD">
          <w:rPr>
            <w:color w:val="000000" w:themeColor="text1"/>
            <w:sz w:val="24"/>
            <w:szCs w:val="24"/>
          </w:rPr>
          <w:t>Stoltenberg C</w:t>
        </w:r>
      </w:hyperlink>
      <w:r w:rsidRPr="006042AD">
        <w:rPr>
          <w:color w:val="000000" w:themeColor="text1"/>
          <w:sz w:val="24"/>
          <w:szCs w:val="24"/>
        </w:rPr>
        <w:t>.</w:t>
      </w:r>
    </w:p>
    <w:p w14:paraId="372D796D" w14:textId="77777777" w:rsidR="002C64D6" w:rsidRPr="006042AD" w:rsidRDefault="002C64D6" w:rsidP="002C64D6">
      <w:pPr>
        <w:widowControl/>
        <w:shd w:val="clear" w:color="auto" w:fill="FFFFFF"/>
        <w:jc w:val="left"/>
        <w:outlineLvl w:val="2"/>
        <w:rPr>
          <w:color w:val="000000" w:themeColor="text1"/>
          <w:sz w:val="24"/>
          <w:szCs w:val="24"/>
        </w:rPr>
      </w:pPr>
      <w:r w:rsidRPr="006042AD">
        <w:rPr>
          <w:color w:val="000000" w:themeColor="text1"/>
          <w:sz w:val="24"/>
          <w:szCs w:val="24"/>
        </w:rPr>
        <w:t>Abstract</w:t>
      </w:r>
    </w:p>
    <w:p w14:paraId="66980A49" w14:textId="77777777" w:rsidR="002C64D6" w:rsidRPr="006042AD" w:rsidRDefault="002C64D6" w:rsidP="002C64D6">
      <w:pPr>
        <w:widowControl/>
        <w:shd w:val="clear" w:color="auto" w:fill="FFFFFF"/>
        <w:spacing w:line="270" w:lineRule="atLeast"/>
        <w:ind w:right="60"/>
        <w:jc w:val="left"/>
        <w:outlineLvl w:val="3"/>
        <w:rPr>
          <w:color w:val="000000" w:themeColor="text1"/>
          <w:sz w:val="24"/>
          <w:szCs w:val="24"/>
        </w:rPr>
      </w:pPr>
      <w:r w:rsidRPr="006042AD">
        <w:rPr>
          <w:color w:val="000000" w:themeColor="text1"/>
          <w:sz w:val="24"/>
          <w:szCs w:val="24"/>
        </w:rPr>
        <w:t>BACKGROUND:</w:t>
      </w:r>
    </w:p>
    <w:p w14:paraId="71CF927F" w14:textId="77777777" w:rsidR="002C64D6" w:rsidRPr="006042AD" w:rsidRDefault="002C64D6" w:rsidP="002C64D6">
      <w:pPr>
        <w:widowControl/>
        <w:shd w:val="clear" w:color="auto" w:fill="FFFFFF"/>
        <w:spacing w:after="120" w:line="369" w:lineRule="atLeast"/>
        <w:jc w:val="left"/>
        <w:rPr>
          <w:color w:val="000000" w:themeColor="text1"/>
          <w:sz w:val="24"/>
          <w:szCs w:val="24"/>
        </w:rPr>
      </w:pPr>
      <w:r w:rsidRPr="006042AD">
        <w:rPr>
          <w:color w:val="000000" w:themeColor="text1"/>
          <w:sz w:val="24"/>
          <w:szCs w:val="24"/>
        </w:rPr>
        <w:t>This study examined potential self-selection bias in a large pregnancy cohort by comparing exposure-outcome associations from the cohort to similar associations obtained from nationwide registry data. The outcome under study was specialist-confirmed diagnosis ofautism spectrum disorders (ASDs).</w:t>
      </w:r>
    </w:p>
    <w:p w14:paraId="4333F544" w14:textId="77777777" w:rsidR="002C64D6" w:rsidRPr="006042AD" w:rsidRDefault="002C64D6" w:rsidP="002C64D6">
      <w:pPr>
        <w:widowControl/>
        <w:shd w:val="clear" w:color="auto" w:fill="FFFFFF"/>
        <w:spacing w:line="270" w:lineRule="atLeast"/>
        <w:ind w:right="60"/>
        <w:jc w:val="left"/>
        <w:outlineLvl w:val="3"/>
        <w:rPr>
          <w:color w:val="000000" w:themeColor="text1"/>
          <w:sz w:val="24"/>
          <w:szCs w:val="24"/>
        </w:rPr>
      </w:pPr>
      <w:r w:rsidRPr="006042AD">
        <w:rPr>
          <w:color w:val="000000" w:themeColor="text1"/>
          <w:sz w:val="24"/>
          <w:szCs w:val="24"/>
        </w:rPr>
        <w:t>METHODS:</w:t>
      </w:r>
    </w:p>
    <w:p w14:paraId="3B551788" w14:textId="77777777" w:rsidR="002C64D6" w:rsidRPr="006042AD" w:rsidRDefault="002C64D6" w:rsidP="002C64D6">
      <w:pPr>
        <w:widowControl/>
        <w:shd w:val="clear" w:color="auto" w:fill="FFFFFF"/>
        <w:spacing w:after="120" w:line="369" w:lineRule="atLeast"/>
        <w:jc w:val="left"/>
        <w:rPr>
          <w:color w:val="000000" w:themeColor="text1"/>
          <w:sz w:val="24"/>
          <w:szCs w:val="24"/>
        </w:rPr>
      </w:pPr>
      <w:r w:rsidRPr="006042AD">
        <w:rPr>
          <w:color w:val="000000" w:themeColor="text1"/>
          <w:sz w:val="24"/>
          <w:szCs w:val="24"/>
        </w:rPr>
        <w:t>The cohort sample (n = 89 836) was derived from the population-based prospective Norwegian Mother and Child Cohort Study and its substudy of ASDs, the Autism Birth Cohort (ABC) study. The nationwide registry data were derived from the Medical Birth Registry of Norway (n = 507 856). The children were born in 1999–2007, and seven prenatal and perinatal exposures were selected for analyses.</w:t>
      </w:r>
    </w:p>
    <w:p w14:paraId="4A74907A" w14:textId="77777777" w:rsidR="002C64D6" w:rsidRPr="006042AD" w:rsidRDefault="002C64D6" w:rsidP="002C64D6">
      <w:pPr>
        <w:widowControl/>
        <w:shd w:val="clear" w:color="auto" w:fill="FFFFFF"/>
        <w:spacing w:line="270" w:lineRule="atLeast"/>
        <w:ind w:right="60"/>
        <w:jc w:val="left"/>
        <w:outlineLvl w:val="3"/>
        <w:rPr>
          <w:color w:val="000000" w:themeColor="text1"/>
          <w:sz w:val="24"/>
          <w:szCs w:val="24"/>
        </w:rPr>
      </w:pPr>
      <w:r w:rsidRPr="006042AD">
        <w:rPr>
          <w:color w:val="000000" w:themeColor="text1"/>
          <w:sz w:val="24"/>
          <w:szCs w:val="24"/>
        </w:rPr>
        <w:t>RESULTS:</w:t>
      </w:r>
    </w:p>
    <w:p w14:paraId="74D76A84" w14:textId="77777777" w:rsidR="002C64D6" w:rsidRPr="006042AD" w:rsidRDefault="002C64D6" w:rsidP="002C64D6">
      <w:pPr>
        <w:widowControl/>
        <w:shd w:val="clear" w:color="auto" w:fill="FFFFFF"/>
        <w:spacing w:after="120" w:line="369" w:lineRule="atLeast"/>
        <w:jc w:val="left"/>
        <w:rPr>
          <w:color w:val="000000" w:themeColor="text1"/>
          <w:sz w:val="24"/>
          <w:szCs w:val="24"/>
        </w:rPr>
      </w:pPr>
      <w:r w:rsidRPr="006042AD">
        <w:rPr>
          <w:color w:val="000000" w:themeColor="text1"/>
          <w:sz w:val="24"/>
          <w:szCs w:val="24"/>
        </w:rPr>
        <w:t>ASDs were reported for 234 (0.26%) children in the cohort and 2072 (0.41%) in the nationwide population. Compared with the nationwide population, the cohort had an under-representation of the youngest women (&lt;25 years), those who had single status, mothers who smoked during pregnancy, and non-users of prenatal folic acid supplements. The ratios of the adjusted odds ratios (ORs) in the cohort over the adjusted ORs in the nationwide population were as follows; primipara pregnancy: 1.39/1.22, prenatal folic acid use: 0.85/0.86, prenatal smoking: 1.20/1.17, preterm birth (&lt;37 weeks): 1.48/1.42, low birthweight (&lt;2500 g): 1.60/1.58, male sex: 4.39/4.59 (unadjusted only); and caesarean section history: 1.03/1.04.</w:t>
      </w:r>
    </w:p>
    <w:p w14:paraId="071E2DC3" w14:textId="77777777" w:rsidR="002C64D6" w:rsidRPr="006042AD" w:rsidRDefault="002C64D6" w:rsidP="002C64D6">
      <w:pPr>
        <w:widowControl/>
        <w:shd w:val="clear" w:color="auto" w:fill="FFFFFF"/>
        <w:spacing w:line="270" w:lineRule="atLeast"/>
        <w:ind w:right="60"/>
        <w:jc w:val="left"/>
        <w:outlineLvl w:val="3"/>
        <w:rPr>
          <w:color w:val="000000" w:themeColor="text1"/>
          <w:sz w:val="24"/>
          <w:szCs w:val="24"/>
        </w:rPr>
      </w:pPr>
      <w:r w:rsidRPr="006042AD">
        <w:rPr>
          <w:color w:val="000000" w:themeColor="text1"/>
          <w:sz w:val="24"/>
          <w:szCs w:val="24"/>
        </w:rPr>
        <w:t>CONCLUSIONS:</w:t>
      </w:r>
    </w:p>
    <w:p w14:paraId="2BCE4338" w14:textId="77777777" w:rsidR="002C64D6" w:rsidRPr="006042AD" w:rsidRDefault="002C64D6" w:rsidP="002C64D6">
      <w:pPr>
        <w:widowControl/>
        <w:shd w:val="clear" w:color="auto" w:fill="FFFFFF"/>
        <w:spacing w:after="120" w:line="369" w:lineRule="atLeast"/>
        <w:jc w:val="left"/>
        <w:rPr>
          <w:color w:val="000000" w:themeColor="text1"/>
          <w:sz w:val="24"/>
          <w:szCs w:val="24"/>
        </w:rPr>
      </w:pPr>
      <w:r w:rsidRPr="006042AD">
        <w:rPr>
          <w:color w:val="000000" w:themeColor="text1"/>
          <w:sz w:val="24"/>
          <w:szCs w:val="24"/>
        </w:rPr>
        <w:t>Associations estimated between ASDs and perinatal and prenatal exposures in the cohort are close to those estimated in the nationwide population. Self-selection does not appear to compromise validity of exposure-outcome associations in the ABC study.</w:t>
      </w:r>
    </w:p>
    <w:p w14:paraId="22F589B9" w14:textId="77777777" w:rsidR="002C64D6" w:rsidRPr="006042AD" w:rsidRDefault="002C64D6" w:rsidP="002C64D6">
      <w:pPr>
        <w:widowControl/>
        <w:shd w:val="clear" w:color="auto" w:fill="FFFFFF"/>
        <w:spacing w:line="270" w:lineRule="atLeast"/>
        <w:jc w:val="left"/>
        <w:rPr>
          <w:color w:val="000000" w:themeColor="text1"/>
          <w:sz w:val="24"/>
          <w:szCs w:val="24"/>
        </w:rPr>
      </w:pPr>
      <w:r w:rsidRPr="006042AD">
        <w:rPr>
          <w:color w:val="000000" w:themeColor="text1"/>
          <w:sz w:val="24"/>
          <w:szCs w:val="24"/>
        </w:rPr>
        <w:t>Exclusion reasons: No folic acid data</w:t>
      </w:r>
    </w:p>
    <w:p w14:paraId="40B13188" w14:textId="77777777" w:rsidR="002C64D6" w:rsidRPr="006042AD" w:rsidRDefault="002C64D6" w:rsidP="002C64D6">
      <w:pPr>
        <w:rPr>
          <w:color w:val="000000" w:themeColor="text1"/>
          <w:sz w:val="24"/>
          <w:szCs w:val="24"/>
        </w:rPr>
      </w:pPr>
    </w:p>
    <w:p w14:paraId="68C61881" w14:textId="77777777" w:rsidR="002C64D6" w:rsidRPr="006042AD" w:rsidRDefault="002C64D6" w:rsidP="002C64D6">
      <w:pPr>
        <w:shd w:val="clear" w:color="auto" w:fill="FFFFFF"/>
        <w:spacing w:line="348" w:lineRule="atLeast"/>
        <w:rPr>
          <w:color w:val="000000" w:themeColor="text1"/>
          <w:sz w:val="24"/>
          <w:szCs w:val="24"/>
        </w:rPr>
      </w:pPr>
      <w:r w:rsidRPr="006042AD">
        <w:rPr>
          <w:color w:val="000000" w:themeColor="text1"/>
          <w:sz w:val="24"/>
          <w:szCs w:val="24"/>
        </w:rPr>
        <w:t xml:space="preserve">12. </w:t>
      </w:r>
      <w:hyperlink r:id="rId92" w:tooltip="Epilepsia." w:history="1">
        <w:r w:rsidRPr="006042AD">
          <w:rPr>
            <w:color w:val="000000" w:themeColor="text1"/>
            <w:sz w:val="24"/>
            <w:szCs w:val="24"/>
          </w:rPr>
          <w:t>Epilepsia.</w:t>
        </w:r>
      </w:hyperlink>
      <w:r w:rsidRPr="006042AD">
        <w:rPr>
          <w:color w:val="000000" w:themeColor="text1"/>
          <w:sz w:val="24"/>
          <w:szCs w:val="24"/>
        </w:rPr>
        <w:t> 2013 Aug;54(8):1462-72. doi: 10.1111/epi.12226. Epub 2013 Jul 19.</w:t>
      </w:r>
    </w:p>
    <w:p w14:paraId="12A6EE7F" w14:textId="77777777" w:rsidR="002C64D6" w:rsidRPr="006042AD" w:rsidRDefault="002C64D6" w:rsidP="002C64D6">
      <w:pPr>
        <w:widowControl/>
        <w:shd w:val="clear" w:color="auto" w:fill="FFFFFF"/>
        <w:spacing w:before="90" w:after="90" w:line="270" w:lineRule="atLeast"/>
        <w:jc w:val="left"/>
        <w:outlineLvl w:val="0"/>
        <w:rPr>
          <w:color w:val="000000" w:themeColor="text1"/>
          <w:sz w:val="24"/>
          <w:szCs w:val="24"/>
        </w:rPr>
      </w:pPr>
      <w:r w:rsidRPr="006042AD">
        <w:rPr>
          <w:color w:val="000000" w:themeColor="text1"/>
          <w:sz w:val="24"/>
          <w:szCs w:val="24"/>
        </w:rPr>
        <w:t>Exposure to antiepileptic drugs in utero and child development: a prospective population-based study.</w:t>
      </w:r>
    </w:p>
    <w:p w14:paraId="29184B9D" w14:textId="77777777" w:rsidR="002C64D6" w:rsidRPr="006042AD" w:rsidRDefault="002C64D6" w:rsidP="002C64D6">
      <w:pPr>
        <w:widowControl/>
        <w:shd w:val="clear" w:color="auto" w:fill="FFFFFF"/>
        <w:jc w:val="left"/>
        <w:rPr>
          <w:color w:val="000000" w:themeColor="text1"/>
          <w:sz w:val="24"/>
          <w:szCs w:val="24"/>
        </w:rPr>
      </w:pPr>
      <w:hyperlink r:id="rId93" w:history="1">
        <w:r w:rsidRPr="006042AD">
          <w:rPr>
            <w:color w:val="000000" w:themeColor="text1"/>
            <w:sz w:val="24"/>
            <w:szCs w:val="24"/>
          </w:rPr>
          <w:t>Veiby G</w:t>
        </w:r>
      </w:hyperlink>
      <w:r w:rsidRPr="006042AD">
        <w:rPr>
          <w:color w:val="000000" w:themeColor="text1"/>
          <w:sz w:val="24"/>
          <w:szCs w:val="24"/>
        </w:rPr>
        <w:t>1, </w:t>
      </w:r>
      <w:hyperlink r:id="rId94" w:history="1">
        <w:r w:rsidRPr="006042AD">
          <w:rPr>
            <w:color w:val="000000" w:themeColor="text1"/>
            <w:sz w:val="24"/>
            <w:szCs w:val="24"/>
          </w:rPr>
          <w:t>Daltveit AK</w:t>
        </w:r>
      </w:hyperlink>
      <w:r w:rsidRPr="006042AD">
        <w:rPr>
          <w:color w:val="000000" w:themeColor="text1"/>
          <w:sz w:val="24"/>
          <w:szCs w:val="24"/>
        </w:rPr>
        <w:t>, </w:t>
      </w:r>
      <w:hyperlink r:id="rId95" w:history="1">
        <w:r w:rsidRPr="006042AD">
          <w:rPr>
            <w:color w:val="000000" w:themeColor="text1"/>
            <w:sz w:val="24"/>
            <w:szCs w:val="24"/>
          </w:rPr>
          <w:t>Schjølberg S</w:t>
        </w:r>
      </w:hyperlink>
      <w:r w:rsidRPr="006042AD">
        <w:rPr>
          <w:color w:val="000000" w:themeColor="text1"/>
          <w:sz w:val="24"/>
          <w:szCs w:val="24"/>
        </w:rPr>
        <w:t>, </w:t>
      </w:r>
      <w:hyperlink r:id="rId96" w:history="1">
        <w:r w:rsidRPr="006042AD">
          <w:rPr>
            <w:color w:val="000000" w:themeColor="text1"/>
            <w:sz w:val="24"/>
            <w:szCs w:val="24"/>
          </w:rPr>
          <w:t>Stoltenberg C</w:t>
        </w:r>
      </w:hyperlink>
      <w:r w:rsidRPr="006042AD">
        <w:rPr>
          <w:color w:val="000000" w:themeColor="text1"/>
          <w:sz w:val="24"/>
          <w:szCs w:val="24"/>
        </w:rPr>
        <w:t>, </w:t>
      </w:r>
      <w:hyperlink r:id="rId97" w:history="1">
        <w:r w:rsidRPr="006042AD">
          <w:rPr>
            <w:color w:val="000000" w:themeColor="text1"/>
            <w:sz w:val="24"/>
            <w:szCs w:val="24"/>
          </w:rPr>
          <w:t>Øyen AS</w:t>
        </w:r>
      </w:hyperlink>
      <w:r w:rsidRPr="006042AD">
        <w:rPr>
          <w:color w:val="000000" w:themeColor="text1"/>
          <w:sz w:val="24"/>
          <w:szCs w:val="24"/>
        </w:rPr>
        <w:t>, </w:t>
      </w:r>
      <w:hyperlink r:id="rId98" w:history="1">
        <w:r w:rsidRPr="006042AD">
          <w:rPr>
            <w:color w:val="000000" w:themeColor="text1"/>
            <w:sz w:val="24"/>
            <w:szCs w:val="24"/>
          </w:rPr>
          <w:t>Vollset SE</w:t>
        </w:r>
      </w:hyperlink>
      <w:r w:rsidRPr="006042AD">
        <w:rPr>
          <w:color w:val="000000" w:themeColor="text1"/>
          <w:sz w:val="24"/>
          <w:szCs w:val="24"/>
        </w:rPr>
        <w:t>, </w:t>
      </w:r>
      <w:hyperlink r:id="rId99" w:history="1">
        <w:r w:rsidRPr="006042AD">
          <w:rPr>
            <w:color w:val="000000" w:themeColor="text1"/>
            <w:sz w:val="24"/>
            <w:szCs w:val="24"/>
          </w:rPr>
          <w:t>Engelsen BA</w:t>
        </w:r>
      </w:hyperlink>
      <w:r w:rsidRPr="006042AD">
        <w:rPr>
          <w:color w:val="000000" w:themeColor="text1"/>
          <w:sz w:val="24"/>
          <w:szCs w:val="24"/>
        </w:rPr>
        <w:t>, </w:t>
      </w:r>
      <w:hyperlink r:id="rId100" w:history="1">
        <w:r w:rsidRPr="006042AD">
          <w:rPr>
            <w:color w:val="000000" w:themeColor="text1"/>
            <w:sz w:val="24"/>
            <w:szCs w:val="24"/>
          </w:rPr>
          <w:t>Gilhus NE</w:t>
        </w:r>
      </w:hyperlink>
      <w:r w:rsidRPr="006042AD">
        <w:rPr>
          <w:color w:val="000000" w:themeColor="text1"/>
          <w:sz w:val="24"/>
          <w:szCs w:val="24"/>
        </w:rPr>
        <w:t>.</w:t>
      </w:r>
    </w:p>
    <w:p w14:paraId="241998D5" w14:textId="77777777" w:rsidR="002C64D6" w:rsidRPr="006042AD" w:rsidRDefault="002C64D6" w:rsidP="002C64D6">
      <w:pPr>
        <w:widowControl/>
        <w:shd w:val="clear" w:color="auto" w:fill="FFFFFF"/>
        <w:jc w:val="left"/>
        <w:outlineLvl w:val="2"/>
        <w:rPr>
          <w:color w:val="000000" w:themeColor="text1"/>
          <w:sz w:val="24"/>
          <w:szCs w:val="24"/>
        </w:rPr>
      </w:pPr>
      <w:hyperlink r:id="rId101" w:tooltip="Open/close author information list" w:history="1">
        <w:r w:rsidRPr="006042AD">
          <w:rPr>
            <w:color w:val="000000" w:themeColor="text1"/>
            <w:sz w:val="24"/>
            <w:szCs w:val="24"/>
          </w:rPr>
          <w:t>Author information</w:t>
        </w:r>
      </w:hyperlink>
    </w:p>
    <w:p w14:paraId="0508F235" w14:textId="77777777" w:rsidR="002C64D6" w:rsidRPr="006042AD" w:rsidRDefault="002C64D6" w:rsidP="002C64D6">
      <w:pPr>
        <w:widowControl/>
        <w:shd w:val="clear" w:color="auto" w:fill="FFFFFF"/>
        <w:jc w:val="left"/>
        <w:outlineLvl w:val="2"/>
        <w:rPr>
          <w:color w:val="000000" w:themeColor="text1"/>
          <w:sz w:val="24"/>
          <w:szCs w:val="24"/>
        </w:rPr>
      </w:pPr>
      <w:r w:rsidRPr="006042AD">
        <w:rPr>
          <w:color w:val="000000" w:themeColor="text1"/>
          <w:sz w:val="24"/>
          <w:szCs w:val="24"/>
        </w:rPr>
        <w:t>Abstract</w:t>
      </w:r>
    </w:p>
    <w:p w14:paraId="43409207" w14:textId="77777777" w:rsidR="002C64D6" w:rsidRPr="006042AD" w:rsidRDefault="002C64D6" w:rsidP="002C64D6">
      <w:pPr>
        <w:widowControl/>
        <w:shd w:val="clear" w:color="auto" w:fill="FFFFFF"/>
        <w:spacing w:line="270" w:lineRule="atLeast"/>
        <w:ind w:right="60"/>
        <w:jc w:val="left"/>
        <w:outlineLvl w:val="3"/>
        <w:rPr>
          <w:color w:val="000000" w:themeColor="text1"/>
          <w:sz w:val="24"/>
          <w:szCs w:val="24"/>
        </w:rPr>
      </w:pPr>
      <w:r w:rsidRPr="006042AD">
        <w:rPr>
          <w:color w:val="000000" w:themeColor="text1"/>
          <w:sz w:val="24"/>
          <w:szCs w:val="24"/>
        </w:rPr>
        <w:t>PURPOSE:</w:t>
      </w:r>
    </w:p>
    <w:p w14:paraId="1F2EE7EB" w14:textId="77777777" w:rsidR="002C64D6" w:rsidRPr="006042AD" w:rsidRDefault="002C64D6" w:rsidP="002C64D6">
      <w:pPr>
        <w:widowControl/>
        <w:shd w:val="clear" w:color="auto" w:fill="FFFFFF"/>
        <w:spacing w:after="120" w:line="369" w:lineRule="atLeast"/>
        <w:jc w:val="left"/>
        <w:rPr>
          <w:color w:val="000000" w:themeColor="text1"/>
          <w:sz w:val="24"/>
          <w:szCs w:val="24"/>
        </w:rPr>
      </w:pPr>
      <w:r w:rsidRPr="006042AD">
        <w:rPr>
          <w:color w:val="000000" w:themeColor="text1"/>
          <w:sz w:val="24"/>
          <w:szCs w:val="24"/>
        </w:rPr>
        <w:t>Antiepileptic drugs may cause congenital malformations. Less is known about the effect on development in infancy and childhood. The aim of this study was to examine whether exposure to antiepileptic drugs during pregnancy has an effect on early child development.</w:t>
      </w:r>
    </w:p>
    <w:p w14:paraId="6583DFE3" w14:textId="77777777" w:rsidR="002C64D6" w:rsidRPr="006042AD" w:rsidRDefault="002C64D6" w:rsidP="002C64D6">
      <w:pPr>
        <w:widowControl/>
        <w:shd w:val="clear" w:color="auto" w:fill="FFFFFF"/>
        <w:spacing w:line="270" w:lineRule="atLeast"/>
        <w:ind w:right="60"/>
        <w:jc w:val="left"/>
        <w:outlineLvl w:val="3"/>
        <w:rPr>
          <w:color w:val="000000" w:themeColor="text1"/>
          <w:sz w:val="24"/>
          <w:szCs w:val="24"/>
        </w:rPr>
      </w:pPr>
      <w:r w:rsidRPr="006042AD">
        <w:rPr>
          <w:color w:val="000000" w:themeColor="text1"/>
          <w:sz w:val="24"/>
          <w:szCs w:val="24"/>
        </w:rPr>
        <w:t>METHODS:</w:t>
      </w:r>
    </w:p>
    <w:p w14:paraId="0F30E62D" w14:textId="77777777" w:rsidR="002C64D6" w:rsidRPr="006042AD" w:rsidRDefault="002C64D6" w:rsidP="002C64D6">
      <w:pPr>
        <w:widowControl/>
        <w:shd w:val="clear" w:color="auto" w:fill="FFFFFF"/>
        <w:spacing w:after="120" w:line="369" w:lineRule="atLeast"/>
        <w:jc w:val="left"/>
        <w:rPr>
          <w:color w:val="000000" w:themeColor="text1"/>
          <w:sz w:val="24"/>
          <w:szCs w:val="24"/>
        </w:rPr>
      </w:pPr>
      <w:r w:rsidRPr="006042AD">
        <w:rPr>
          <w:color w:val="000000" w:themeColor="text1"/>
          <w:sz w:val="24"/>
          <w:szCs w:val="24"/>
        </w:rPr>
        <w:t>From mid-1999 through December 2008, children of mothers recruited at 13-17 weeks of pregnancy were studied in the ongoingprospective Norwegian Mother and Child Cohort Study. Information on birth outcomes were obtained from the Medical Birth Registry (108,264 children), and mothers reported on their child's motor development, language, social skills, and autistic traits using items from standardized screening tools at 18 months (61,351 children) and 36 months (44,147 children) of age. The relative risk of adverse outcomes in children according to maternal or paternal epilepsy with and without prenatal exposure to antiepileptic drugs was estimated as odds ratios (ORs), using logistic regression with adjustment for maternal age, parity, education, smoking, depression/anxiety, folate supplementation, and child congenital malformation or low birth weight.</w:t>
      </w:r>
    </w:p>
    <w:p w14:paraId="61FB169A" w14:textId="77777777" w:rsidR="002C64D6" w:rsidRPr="006042AD" w:rsidRDefault="002C64D6" w:rsidP="002C64D6">
      <w:pPr>
        <w:widowControl/>
        <w:shd w:val="clear" w:color="auto" w:fill="FFFFFF"/>
        <w:spacing w:line="270" w:lineRule="atLeast"/>
        <w:ind w:right="60"/>
        <w:jc w:val="left"/>
        <w:outlineLvl w:val="3"/>
        <w:rPr>
          <w:color w:val="000000" w:themeColor="text1"/>
          <w:sz w:val="24"/>
          <w:szCs w:val="24"/>
        </w:rPr>
      </w:pPr>
      <w:r w:rsidRPr="006042AD">
        <w:rPr>
          <w:color w:val="000000" w:themeColor="text1"/>
          <w:sz w:val="24"/>
          <w:szCs w:val="24"/>
        </w:rPr>
        <w:t>KEY FINDINGS:</w:t>
      </w:r>
    </w:p>
    <w:p w14:paraId="789EEC02" w14:textId="77777777" w:rsidR="002C64D6" w:rsidRPr="006042AD" w:rsidRDefault="002C64D6" w:rsidP="002C64D6">
      <w:pPr>
        <w:widowControl/>
        <w:shd w:val="clear" w:color="auto" w:fill="FFFFFF"/>
        <w:spacing w:after="120" w:line="369" w:lineRule="atLeast"/>
        <w:jc w:val="left"/>
        <w:rPr>
          <w:color w:val="000000" w:themeColor="text1"/>
          <w:sz w:val="24"/>
          <w:szCs w:val="24"/>
        </w:rPr>
      </w:pPr>
      <w:r w:rsidRPr="006042AD">
        <w:rPr>
          <w:color w:val="000000" w:themeColor="text1"/>
          <w:sz w:val="24"/>
          <w:szCs w:val="24"/>
        </w:rPr>
        <w:t>A total of 333 children were exposed to antiepileptic drugs in utero. At 18 months, the exposed children had increased risk of abnormal scores for gross motor skills (7.1% vs. 2.9%; OR 2.0, 95% confidence interval [CI] 1.1-3.7) and autistic traits (3.5% vs. 0.9%; OR 2.7, CI 1.1-6.7) compared to children of parents without epilepsy. At 36 months, the exposed children had increased risk of abnormal score for gross motor skills (7.5% vs. 3.3%; OR 2.2, CI 1.1-4.2), sentence skills (11.2% vs. 4.8%; OR 2.1, CI 1.2-3.6), and autistic traits (6.0% vs. 1.5%; OR 3.4, CI 1.6-7.0). The drug-exposed children also had increased risk of congenital malformations (6.1% vs. 2.9%; OR 2.1, CI 1.4-3.4), but exclusion of congenital malformations did not affect the risk of adverse development. Children born to women with epilepsy who did not use antiepileptic drugs had no increased risks. Children of fathers with epilepsy generally scored within the normal range.</w:t>
      </w:r>
    </w:p>
    <w:p w14:paraId="03D0EF4F" w14:textId="77777777" w:rsidR="002C64D6" w:rsidRPr="006042AD" w:rsidRDefault="002C64D6" w:rsidP="002C64D6">
      <w:pPr>
        <w:widowControl/>
        <w:shd w:val="clear" w:color="auto" w:fill="FFFFFF"/>
        <w:spacing w:line="270" w:lineRule="atLeast"/>
        <w:ind w:right="60"/>
        <w:jc w:val="left"/>
        <w:outlineLvl w:val="3"/>
        <w:rPr>
          <w:color w:val="000000" w:themeColor="text1"/>
          <w:sz w:val="24"/>
          <w:szCs w:val="24"/>
        </w:rPr>
      </w:pPr>
      <w:r w:rsidRPr="006042AD">
        <w:rPr>
          <w:color w:val="000000" w:themeColor="text1"/>
          <w:sz w:val="24"/>
          <w:szCs w:val="24"/>
        </w:rPr>
        <w:t>SIGNIFICANCE:</w:t>
      </w:r>
    </w:p>
    <w:p w14:paraId="01795071" w14:textId="77777777" w:rsidR="002C64D6" w:rsidRPr="006042AD" w:rsidRDefault="002C64D6" w:rsidP="002C64D6">
      <w:pPr>
        <w:widowControl/>
        <w:shd w:val="clear" w:color="auto" w:fill="FFFFFF"/>
        <w:spacing w:after="120" w:line="369" w:lineRule="atLeast"/>
        <w:jc w:val="left"/>
        <w:rPr>
          <w:color w:val="000000" w:themeColor="text1"/>
          <w:sz w:val="24"/>
          <w:szCs w:val="24"/>
        </w:rPr>
      </w:pPr>
      <w:r w:rsidRPr="006042AD">
        <w:rPr>
          <w:color w:val="000000" w:themeColor="text1"/>
          <w:sz w:val="24"/>
          <w:szCs w:val="24"/>
        </w:rPr>
        <w:t>Exposure to antiepileptic drugs during pregnancy is associated with adverse development at 18 and 36 months of age, measured as low scores within key developmental domains rated by mothers. Exposures to valproate, lamotrigine, carbamazepine, or multipleantiepileptic drugs were associated with adverse outcome within different developmental domains.</w:t>
      </w:r>
    </w:p>
    <w:p w14:paraId="260FAF02" w14:textId="77777777" w:rsidR="002C64D6" w:rsidRPr="006042AD" w:rsidRDefault="002C64D6" w:rsidP="002C64D6">
      <w:pPr>
        <w:widowControl/>
        <w:shd w:val="clear" w:color="auto" w:fill="FFFFFF"/>
        <w:spacing w:after="120" w:line="369" w:lineRule="atLeast"/>
        <w:jc w:val="left"/>
        <w:rPr>
          <w:color w:val="000000" w:themeColor="text1"/>
          <w:sz w:val="24"/>
          <w:szCs w:val="24"/>
        </w:rPr>
      </w:pPr>
      <w:r w:rsidRPr="006042AD">
        <w:rPr>
          <w:color w:val="000000" w:themeColor="text1"/>
          <w:sz w:val="24"/>
          <w:szCs w:val="24"/>
        </w:rPr>
        <w:t>Wiley Periodicals, Inc. © 2013 International League Against Epilepsy.</w:t>
      </w:r>
    </w:p>
    <w:p w14:paraId="42B99CCB" w14:textId="77777777" w:rsidR="002C64D6" w:rsidRPr="006042AD" w:rsidRDefault="002C64D6" w:rsidP="002C64D6">
      <w:pPr>
        <w:widowControl/>
        <w:shd w:val="clear" w:color="auto" w:fill="FFFFFF"/>
        <w:ind w:right="84"/>
        <w:jc w:val="left"/>
        <w:outlineLvl w:val="3"/>
        <w:rPr>
          <w:color w:val="000000" w:themeColor="text1"/>
          <w:sz w:val="24"/>
          <w:szCs w:val="24"/>
        </w:rPr>
      </w:pPr>
      <w:r w:rsidRPr="006042AD">
        <w:rPr>
          <w:color w:val="000000" w:themeColor="text1"/>
          <w:sz w:val="24"/>
          <w:szCs w:val="24"/>
        </w:rPr>
        <w:t>KEYWORDS:</w:t>
      </w:r>
    </w:p>
    <w:p w14:paraId="65C0FE82" w14:textId="77777777" w:rsidR="002C64D6" w:rsidRPr="006042AD" w:rsidRDefault="002C64D6" w:rsidP="002C64D6">
      <w:pPr>
        <w:widowControl/>
        <w:shd w:val="clear" w:color="auto" w:fill="FFFFFF"/>
        <w:spacing w:before="120" w:after="120"/>
        <w:jc w:val="left"/>
        <w:rPr>
          <w:color w:val="000000" w:themeColor="text1"/>
          <w:sz w:val="24"/>
          <w:szCs w:val="24"/>
        </w:rPr>
      </w:pPr>
      <w:r w:rsidRPr="006042AD">
        <w:rPr>
          <w:color w:val="000000" w:themeColor="text1"/>
          <w:sz w:val="24"/>
          <w:szCs w:val="24"/>
        </w:rPr>
        <w:t>Epilepsy; MoBa study; Pregnancy; Teratogenicity</w:t>
      </w:r>
    </w:p>
    <w:p w14:paraId="37F0B2D2" w14:textId="77777777" w:rsidR="002C64D6" w:rsidRPr="006042AD" w:rsidRDefault="002C64D6" w:rsidP="002C64D6">
      <w:pPr>
        <w:rPr>
          <w:color w:val="000000" w:themeColor="text1"/>
          <w:sz w:val="24"/>
          <w:szCs w:val="24"/>
        </w:rPr>
      </w:pPr>
      <w:r w:rsidRPr="006042AD">
        <w:rPr>
          <w:color w:val="000000" w:themeColor="text1"/>
          <w:sz w:val="24"/>
          <w:szCs w:val="24"/>
        </w:rPr>
        <w:t>Exclusion reasons: No folic acid data</w:t>
      </w:r>
    </w:p>
    <w:p w14:paraId="2808E3DA" w14:textId="77777777" w:rsidR="002C64D6" w:rsidRPr="006042AD" w:rsidRDefault="002C64D6" w:rsidP="002C64D6">
      <w:pPr>
        <w:rPr>
          <w:color w:val="000000" w:themeColor="text1"/>
          <w:sz w:val="24"/>
          <w:szCs w:val="24"/>
        </w:rPr>
      </w:pPr>
    </w:p>
    <w:p w14:paraId="7819F98F" w14:textId="77777777" w:rsidR="002C64D6" w:rsidRPr="006042AD" w:rsidRDefault="002C64D6" w:rsidP="002C64D6">
      <w:pPr>
        <w:rPr>
          <w:color w:val="000000" w:themeColor="text1"/>
          <w:sz w:val="24"/>
          <w:szCs w:val="24"/>
        </w:rPr>
      </w:pPr>
      <w:r w:rsidRPr="006042AD">
        <w:rPr>
          <w:color w:val="000000" w:themeColor="text1"/>
          <w:sz w:val="24"/>
          <w:szCs w:val="24"/>
        </w:rPr>
        <w:t>13. J Midwifery Womens Health. 2013 Jul-Aug;58(4):471-2. doi: 10.1111/jmwh.12081_1.</w:t>
      </w:r>
    </w:p>
    <w:p w14:paraId="1787DB36" w14:textId="77777777" w:rsidR="002C64D6" w:rsidRPr="006042AD" w:rsidRDefault="002C64D6" w:rsidP="002C64D6">
      <w:pPr>
        <w:rPr>
          <w:color w:val="000000" w:themeColor="text1"/>
          <w:sz w:val="24"/>
          <w:szCs w:val="24"/>
        </w:rPr>
      </w:pPr>
      <w:r w:rsidRPr="006042AD">
        <w:rPr>
          <w:color w:val="000000" w:themeColor="text1"/>
          <w:sz w:val="24"/>
          <w:szCs w:val="24"/>
        </w:rPr>
        <w:t>Epub 2013 Jul 9.</w:t>
      </w:r>
    </w:p>
    <w:p w14:paraId="51F16E9F" w14:textId="77777777" w:rsidR="002C64D6" w:rsidRPr="006042AD" w:rsidRDefault="002C64D6" w:rsidP="002C64D6">
      <w:pPr>
        <w:rPr>
          <w:color w:val="000000" w:themeColor="text1"/>
          <w:sz w:val="24"/>
          <w:szCs w:val="24"/>
        </w:rPr>
      </w:pPr>
    </w:p>
    <w:p w14:paraId="362DB8F5" w14:textId="77777777" w:rsidR="002C64D6" w:rsidRPr="006042AD" w:rsidRDefault="002C64D6" w:rsidP="002C64D6">
      <w:pPr>
        <w:rPr>
          <w:color w:val="000000" w:themeColor="text1"/>
          <w:sz w:val="24"/>
          <w:szCs w:val="24"/>
        </w:rPr>
      </w:pPr>
      <w:r w:rsidRPr="006042AD">
        <w:rPr>
          <w:color w:val="000000" w:themeColor="text1"/>
          <w:sz w:val="24"/>
          <w:szCs w:val="24"/>
        </w:rPr>
        <w:t>Folic acid supplementation before and in early pregnancy may decrease risk for</w:t>
      </w:r>
    </w:p>
    <w:p w14:paraId="131D57C3" w14:textId="77777777" w:rsidR="002C64D6" w:rsidRPr="006042AD" w:rsidRDefault="002C64D6" w:rsidP="002C64D6">
      <w:pPr>
        <w:rPr>
          <w:color w:val="000000" w:themeColor="text1"/>
          <w:sz w:val="24"/>
          <w:szCs w:val="24"/>
        </w:rPr>
      </w:pPr>
      <w:r w:rsidRPr="006042AD">
        <w:rPr>
          <w:color w:val="000000" w:themeColor="text1"/>
          <w:sz w:val="24"/>
          <w:szCs w:val="24"/>
        </w:rPr>
        <w:t>autism.</w:t>
      </w:r>
    </w:p>
    <w:p w14:paraId="67BC95A0" w14:textId="77777777" w:rsidR="002C64D6" w:rsidRPr="006042AD" w:rsidRDefault="002C64D6" w:rsidP="002C64D6">
      <w:pPr>
        <w:rPr>
          <w:color w:val="000000" w:themeColor="text1"/>
          <w:sz w:val="24"/>
          <w:szCs w:val="24"/>
        </w:rPr>
      </w:pPr>
    </w:p>
    <w:p w14:paraId="48C50765" w14:textId="77777777" w:rsidR="002C64D6" w:rsidRPr="006042AD" w:rsidRDefault="002C64D6" w:rsidP="002C64D6">
      <w:pPr>
        <w:rPr>
          <w:color w:val="000000" w:themeColor="text1"/>
          <w:sz w:val="24"/>
          <w:szCs w:val="24"/>
        </w:rPr>
      </w:pPr>
      <w:r w:rsidRPr="006042AD">
        <w:rPr>
          <w:color w:val="000000" w:themeColor="text1"/>
          <w:sz w:val="24"/>
          <w:szCs w:val="24"/>
        </w:rPr>
        <w:t>Faucher MA.</w:t>
      </w:r>
    </w:p>
    <w:p w14:paraId="49B99996" w14:textId="77777777" w:rsidR="002C64D6" w:rsidRPr="006042AD" w:rsidRDefault="002C64D6" w:rsidP="002C64D6">
      <w:pPr>
        <w:rPr>
          <w:color w:val="000000" w:themeColor="text1"/>
          <w:sz w:val="24"/>
          <w:szCs w:val="24"/>
        </w:rPr>
      </w:pPr>
      <w:r w:rsidRPr="006042AD">
        <w:rPr>
          <w:color w:val="000000" w:themeColor="text1"/>
          <w:sz w:val="24"/>
          <w:szCs w:val="24"/>
        </w:rPr>
        <w:t>Exclusion reasons: Commentary</w:t>
      </w:r>
    </w:p>
    <w:p w14:paraId="7045FEE8" w14:textId="77777777" w:rsidR="002C64D6" w:rsidRPr="006042AD" w:rsidRDefault="002C64D6" w:rsidP="002C64D6">
      <w:pPr>
        <w:rPr>
          <w:color w:val="000000" w:themeColor="text1"/>
          <w:sz w:val="24"/>
          <w:szCs w:val="24"/>
        </w:rPr>
      </w:pPr>
    </w:p>
    <w:p w14:paraId="48510E4E" w14:textId="77777777" w:rsidR="002C64D6" w:rsidRPr="006042AD" w:rsidRDefault="002C64D6" w:rsidP="002C64D6">
      <w:pPr>
        <w:rPr>
          <w:color w:val="000000" w:themeColor="text1"/>
          <w:sz w:val="24"/>
          <w:szCs w:val="24"/>
        </w:rPr>
      </w:pPr>
      <w:r w:rsidRPr="006042AD">
        <w:rPr>
          <w:color w:val="000000" w:themeColor="text1"/>
          <w:sz w:val="24"/>
          <w:szCs w:val="24"/>
        </w:rPr>
        <w:t>14. J Pediatr. 2013 Jul;163(1):303-4. doi: 10.1016/j.jpeds.2013.04.060.</w:t>
      </w:r>
    </w:p>
    <w:p w14:paraId="689EA245" w14:textId="77777777" w:rsidR="002C64D6" w:rsidRPr="006042AD" w:rsidRDefault="002C64D6" w:rsidP="002C64D6">
      <w:pPr>
        <w:rPr>
          <w:color w:val="000000" w:themeColor="text1"/>
          <w:sz w:val="24"/>
          <w:szCs w:val="24"/>
        </w:rPr>
      </w:pPr>
    </w:p>
    <w:p w14:paraId="28C42C66" w14:textId="77777777" w:rsidR="002C64D6" w:rsidRPr="006042AD" w:rsidRDefault="002C64D6" w:rsidP="002C64D6">
      <w:pPr>
        <w:rPr>
          <w:color w:val="000000" w:themeColor="text1"/>
          <w:sz w:val="24"/>
          <w:szCs w:val="24"/>
        </w:rPr>
      </w:pPr>
      <w:r w:rsidRPr="006042AD">
        <w:rPr>
          <w:color w:val="000000" w:themeColor="text1"/>
          <w:sz w:val="24"/>
          <w:szCs w:val="24"/>
        </w:rPr>
        <w:t>Maternal prenatal folic acid supplementation is associated with a reduction in</w:t>
      </w:r>
    </w:p>
    <w:p w14:paraId="08E81E26" w14:textId="77777777" w:rsidR="002C64D6" w:rsidRPr="006042AD" w:rsidRDefault="002C64D6" w:rsidP="002C64D6">
      <w:pPr>
        <w:rPr>
          <w:color w:val="000000" w:themeColor="text1"/>
          <w:sz w:val="24"/>
          <w:szCs w:val="24"/>
        </w:rPr>
      </w:pPr>
      <w:r w:rsidRPr="006042AD">
        <w:rPr>
          <w:color w:val="000000" w:themeColor="text1"/>
          <w:sz w:val="24"/>
          <w:szCs w:val="24"/>
        </w:rPr>
        <w:t>development of autistic disorder.</w:t>
      </w:r>
    </w:p>
    <w:p w14:paraId="4BD94A28" w14:textId="77777777" w:rsidR="002C64D6" w:rsidRPr="006042AD" w:rsidRDefault="002C64D6" w:rsidP="002C64D6">
      <w:pPr>
        <w:rPr>
          <w:color w:val="000000" w:themeColor="text1"/>
          <w:sz w:val="24"/>
          <w:szCs w:val="24"/>
        </w:rPr>
      </w:pPr>
    </w:p>
    <w:p w14:paraId="69FEBCC4" w14:textId="77777777" w:rsidR="002C64D6" w:rsidRPr="006042AD" w:rsidRDefault="002C64D6" w:rsidP="002C64D6">
      <w:pPr>
        <w:rPr>
          <w:color w:val="000000" w:themeColor="text1"/>
          <w:sz w:val="24"/>
          <w:szCs w:val="24"/>
        </w:rPr>
      </w:pPr>
      <w:r w:rsidRPr="006042AD">
        <w:rPr>
          <w:color w:val="000000" w:themeColor="text1"/>
          <w:sz w:val="24"/>
          <w:szCs w:val="24"/>
        </w:rPr>
        <w:t>Berry RJ(1).</w:t>
      </w:r>
    </w:p>
    <w:p w14:paraId="6C9C9C0B" w14:textId="77777777" w:rsidR="002C64D6" w:rsidRPr="006042AD" w:rsidRDefault="002C64D6" w:rsidP="002C64D6">
      <w:pPr>
        <w:rPr>
          <w:color w:val="000000" w:themeColor="text1"/>
          <w:sz w:val="24"/>
          <w:szCs w:val="24"/>
        </w:rPr>
      </w:pPr>
      <w:r w:rsidRPr="006042AD">
        <w:rPr>
          <w:color w:val="000000" w:themeColor="text1"/>
          <w:sz w:val="24"/>
          <w:szCs w:val="24"/>
        </w:rPr>
        <w:t>Exclusion reasons: Commentary</w:t>
      </w:r>
    </w:p>
    <w:p w14:paraId="4F1B40F7" w14:textId="77777777" w:rsidR="002C64D6" w:rsidRPr="006042AD" w:rsidRDefault="002C64D6" w:rsidP="002C64D6">
      <w:pPr>
        <w:rPr>
          <w:color w:val="000000" w:themeColor="text1"/>
          <w:sz w:val="24"/>
          <w:szCs w:val="24"/>
        </w:rPr>
      </w:pPr>
    </w:p>
    <w:p w14:paraId="63981E04" w14:textId="77777777" w:rsidR="002C64D6" w:rsidRPr="006042AD" w:rsidRDefault="002C64D6" w:rsidP="002C64D6">
      <w:pPr>
        <w:rPr>
          <w:color w:val="000000" w:themeColor="text1"/>
          <w:sz w:val="24"/>
          <w:szCs w:val="24"/>
        </w:rPr>
      </w:pPr>
      <w:r w:rsidRPr="006042AD">
        <w:rPr>
          <w:color w:val="000000" w:themeColor="text1"/>
          <w:sz w:val="24"/>
          <w:szCs w:val="24"/>
        </w:rPr>
        <w:t>15. JAMA. 2013 Jun 5;309(21):2208. doi: 10.1001/jama.2013.4876.</w:t>
      </w:r>
    </w:p>
    <w:p w14:paraId="5DC47AEF" w14:textId="77777777" w:rsidR="002C64D6" w:rsidRPr="006042AD" w:rsidRDefault="002C64D6" w:rsidP="002C64D6">
      <w:pPr>
        <w:rPr>
          <w:color w:val="000000" w:themeColor="text1"/>
          <w:sz w:val="24"/>
          <w:szCs w:val="24"/>
        </w:rPr>
      </w:pPr>
    </w:p>
    <w:p w14:paraId="55AD09DA" w14:textId="77777777" w:rsidR="002C64D6" w:rsidRPr="006042AD" w:rsidRDefault="002C64D6" w:rsidP="002C64D6">
      <w:pPr>
        <w:rPr>
          <w:color w:val="000000" w:themeColor="text1"/>
          <w:sz w:val="24"/>
          <w:szCs w:val="24"/>
        </w:rPr>
      </w:pPr>
      <w:r w:rsidRPr="006042AD">
        <w:rPr>
          <w:color w:val="000000" w:themeColor="text1"/>
          <w:sz w:val="24"/>
          <w:szCs w:val="24"/>
        </w:rPr>
        <w:t>Maternal folic acid supplementation and risk of autism.</w:t>
      </w:r>
    </w:p>
    <w:p w14:paraId="6A5FC0AB" w14:textId="77777777" w:rsidR="002C64D6" w:rsidRPr="006042AD" w:rsidRDefault="002C64D6" w:rsidP="002C64D6">
      <w:pPr>
        <w:rPr>
          <w:color w:val="000000" w:themeColor="text1"/>
          <w:sz w:val="24"/>
          <w:szCs w:val="24"/>
        </w:rPr>
      </w:pPr>
    </w:p>
    <w:p w14:paraId="766F3D1B" w14:textId="77777777" w:rsidR="002C64D6" w:rsidRPr="006042AD" w:rsidRDefault="002C64D6" w:rsidP="002C64D6">
      <w:pPr>
        <w:rPr>
          <w:color w:val="000000" w:themeColor="text1"/>
          <w:sz w:val="24"/>
          <w:szCs w:val="24"/>
        </w:rPr>
      </w:pPr>
      <w:r w:rsidRPr="006042AD">
        <w:rPr>
          <w:color w:val="000000" w:themeColor="text1"/>
          <w:sz w:val="24"/>
          <w:szCs w:val="24"/>
        </w:rPr>
        <w:t>Vahabzadeh A, McDougle CJ.</w:t>
      </w:r>
    </w:p>
    <w:p w14:paraId="24881E9C" w14:textId="77777777" w:rsidR="002C64D6" w:rsidRPr="006042AD" w:rsidRDefault="002C64D6" w:rsidP="002C64D6">
      <w:pPr>
        <w:rPr>
          <w:color w:val="000000" w:themeColor="text1"/>
          <w:sz w:val="24"/>
          <w:szCs w:val="24"/>
        </w:rPr>
      </w:pPr>
      <w:r w:rsidRPr="006042AD">
        <w:rPr>
          <w:color w:val="000000" w:themeColor="text1"/>
          <w:sz w:val="24"/>
          <w:szCs w:val="24"/>
        </w:rPr>
        <w:t>Exclusion reasons: Commentary</w:t>
      </w:r>
    </w:p>
    <w:p w14:paraId="150B0C6F" w14:textId="77777777" w:rsidR="002C64D6" w:rsidRPr="006042AD" w:rsidRDefault="002C64D6" w:rsidP="002C64D6">
      <w:pPr>
        <w:rPr>
          <w:color w:val="000000" w:themeColor="text1"/>
          <w:sz w:val="24"/>
          <w:szCs w:val="24"/>
        </w:rPr>
      </w:pPr>
    </w:p>
    <w:p w14:paraId="63E8B5EB" w14:textId="77777777" w:rsidR="002C64D6" w:rsidRPr="006042AD" w:rsidRDefault="002C64D6" w:rsidP="002C64D6">
      <w:pPr>
        <w:rPr>
          <w:color w:val="000000" w:themeColor="text1"/>
          <w:sz w:val="24"/>
          <w:szCs w:val="24"/>
        </w:rPr>
      </w:pPr>
      <w:r w:rsidRPr="006042AD">
        <w:rPr>
          <w:color w:val="000000" w:themeColor="text1"/>
          <w:sz w:val="24"/>
          <w:szCs w:val="24"/>
        </w:rPr>
        <w:t>16. Evid Based Med. 2013 Dec;18(6):e53. doi: 10.1136/eb-2013-101311. Epub 2013 May 1.</w:t>
      </w:r>
    </w:p>
    <w:p w14:paraId="7197F007" w14:textId="77777777" w:rsidR="002C64D6" w:rsidRPr="006042AD" w:rsidRDefault="002C64D6" w:rsidP="002C64D6">
      <w:pPr>
        <w:rPr>
          <w:color w:val="000000" w:themeColor="text1"/>
          <w:sz w:val="24"/>
          <w:szCs w:val="24"/>
        </w:rPr>
      </w:pPr>
    </w:p>
    <w:p w14:paraId="6CE03FD1" w14:textId="77777777" w:rsidR="002C64D6" w:rsidRPr="006042AD" w:rsidRDefault="002C64D6" w:rsidP="002C64D6">
      <w:pPr>
        <w:rPr>
          <w:color w:val="000000" w:themeColor="text1"/>
          <w:sz w:val="24"/>
          <w:szCs w:val="24"/>
        </w:rPr>
      </w:pPr>
      <w:r w:rsidRPr="006042AD">
        <w:rPr>
          <w:color w:val="000000" w:themeColor="text1"/>
          <w:sz w:val="24"/>
          <w:szCs w:val="24"/>
        </w:rPr>
        <w:t>Maternal folic acid supplements associated with reduced autism risk in the child.</w:t>
      </w:r>
    </w:p>
    <w:p w14:paraId="71FD17C1" w14:textId="77777777" w:rsidR="002C64D6" w:rsidRPr="006042AD" w:rsidRDefault="002C64D6" w:rsidP="002C64D6">
      <w:pPr>
        <w:rPr>
          <w:color w:val="000000" w:themeColor="text1"/>
          <w:sz w:val="24"/>
          <w:szCs w:val="24"/>
        </w:rPr>
      </w:pPr>
    </w:p>
    <w:p w14:paraId="1585376F" w14:textId="77777777" w:rsidR="002C64D6" w:rsidRPr="006042AD" w:rsidRDefault="002C64D6" w:rsidP="002C64D6">
      <w:pPr>
        <w:rPr>
          <w:color w:val="000000" w:themeColor="text1"/>
          <w:sz w:val="24"/>
          <w:szCs w:val="24"/>
        </w:rPr>
      </w:pPr>
      <w:r w:rsidRPr="006042AD">
        <w:rPr>
          <w:color w:val="000000" w:themeColor="text1"/>
          <w:sz w:val="24"/>
          <w:szCs w:val="24"/>
        </w:rPr>
        <w:t>Schmidt RJ(1).</w:t>
      </w:r>
    </w:p>
    <w:p w14:paraId="32AC5B97" w14:textId="77777777" w:rsidR="002C64D6" w:rsidRPr="006042AD" w:rsidRDefault="002C64D6" w:rsidP="002C64D6">
      <w:pPr>
        <w:rPr>
          <w:color w:val="000000" w:themeColor="text1"/>
          <w:sz w:val="24"/>
          <w:szCs w:val="24"/>
        </w:rPr>
      </w:pPr>
      <w:r w:rsidRPr="006042AD">
        <w:rPr>
          <w:color w:val="000000" w:themeColor="text1"/>
          <w:sz w:val="24"/>
          <w:szCs w:val="24"/>
        </w:rPr>
        <w:t>Exclusion reasons: Commentary</w:t>
      </w:r>
    </w:p>
    <w:p w14:paraId="19428786" w14:textId="77777777" w:rsidR="002C64D6" w:rsidRPr="006042AD" w:rsidRDefault="002C64D6" w:rsidP="002C64D6">
      <w:pPr>
        <w:rPr>
          <w:color w:val="000000" w:themeColor="text1"/>
          <w:sz w:val="24"/>
          <w:szCs w:val="24"/>
        </w:rPr>
      </w:pPr>
    </w:p>
    <w:p w14:paraId="2855E717" w14:textId="77777777" w:rsidR="002C64D6" w:rsidRPr="006042AD" w:rsidRDefault="002C64D6" w:rsidP="002C64D6">
      <w:pPr>
        <w:rPr>
          <w:color w:val="000000" w:themeColor="text1"/>
          <w:sz w:val="24"/>
          <w:szCs w:val="24"/>
        </w:rPr>
      </w:pPr>
      <w:r w:rsidRPr="006042AD">
        <w:rPr>
          <w:color w:val="000000" w:themeColor="text1"/>
          <w:sz w:val="24"/>
          <w:szCs w:val="24"/>
        </w:rPr>
        <w:t>17. JAMA. 2013 Feb 13;309(6):611-3. doi: 10.1001/jama.2013.198.</w:t>
      </w:r>
    </w:p>
    <w:p w14:paraId="028F14CE" w14:textId="77777777" w:rsidR="002C64D6" w:rsidRPr="006042AD" w:rsidRDefault="002C64D6" w:rsidP="002C64D6">
      <w:pPr>
        <w:rPr>
          <w:color w:val="000000" w:themeColor="text1"/>
          <w:sz w:val="24"/>
          <w:szCs w:val="24"/>
        </w:rPr>
      </w:pPr>
    </w:p>
    <w:p w14:paraId="461DE632" w14:textId="77777777" w:rsidR="002C64D6" w:rsidRPr="006042AD" w:rsidRDefault="002C64D6" w:rsidP="002C64D6">
      <w:pPr>
        <w:rPr>
          <w:color w:val="000000" w:themeColor="text1"/>
          <w:sz w:val="24"/>
          <w:szCs w:val="24"/>
        </w:rPr>
      </w:pPr>
      <w:r w:rsidRPr="006042AD">
        <w:rPr>
          <w:color w:val="000000" w:themeColor="text1"/>
          <w:sz w:val="24"/>
          <w:szCs w:val="24"/>
        </w:rPr>
        <w:t>Periconceptional folic acid and risk of autism spectrum disorders.</w:t>
      </w:r>
    </w:p>
    <w:p w14:paraId="0414F153" w14:textId="77777777" w:rsidR="002C64D6" w:rsidRPr="006042AD" w:rsidRDefault="002C64D6" w:rsidP="002C64D6">
      <w:pPr>
        <w:rPr>
          <w:color w:val="000000" w:themeColor="text1"/>
          <w:sz w:val="24"/>
          <w:szCs w:val="24"/>
        </w:rPr>
      </w:pPr>
    </w:p>
    <w:p w14:paraId="327AA983" w14:textId="77777777" w:rsidR="002C64D6" w:rsidRPr="006042AD" w:rsidRDefault="002C64D6" w:rsidP="002C64D6">
      <w:pPr>
        <w:rPr>
          <w:color w:val="000000" w:themeColor="text1"/>
          <w:sz w:val="24"/>
          <w:szCs w:val="24"/>
        </w:rPr>
      </w:pPr>
      <w:r w:rsidRPr="006042AD">
        <w:rPr>
          <w:color w:val="000000" w:themeColor="text1"/>
          <w:sz w:val="24"/>
          <w:szCs w:val="24"/>
        </w:rPr>
        <w:t>Berry RJ, Crider KS, Yeargin-Allsopp M.</w:t>
      </w:r>
    </w:p>
    <w:p w14:paraId="26C5CE73" w14:textId="77777777" w:rsidR="002C64D6" w:rsidRPr="006042AD" w:rsidRDefault="002C64D6" w:rsidP="002C64D6">
      <w:pPr>
        <w:rPr>
          <w:color w:val="000000" w:themeColor="text1"/>
          <w:sz w:val="24"/>
          <w:szCs w:val="24"/>
        </w:rPr>
      </w:pPr>
      <w:r w:rsidRPr="006042AD">
        <w:rPr>
          <w:color w:val="000000" w:themeColor="text1"/>
          <w:sz w:val="24"/>
          <w:szCs w:val="24"/>
        </w:rPr>
        <w:t>Exclusion reasons: Commentary</w:t>
      </w:r>
    </w:p>
    <w:p w14:paraId="0D8DCCAD" w14:textId="77777777" w:rsidR="002C64D6" w:rsidRPr="006042AD" w:rsidRDefault="002C64D6" w:rsidP="002C64D6">
      <w:pPr>
        <w:rPr>
          <w:color w:val="000000" w:themeColor="text1"/>
          <w:sz w:val="24"/>
          <w:szCs w:val="24"/>
        </w:rPr>
      </w:pPr>
    </w:p>
    <w:p w14:paraId="13F1B37C" w14:textId="77777777" w:rsidR="002C64D6" w:rsidRPr="006042AD" w:rsidRDefault="002C64D6" w:rsidP="002C64D6">
      <w:pPr>
        <w:shd w:val="clear" w:color="auto" w:fill="FFFFFF"/>
        <w:spacing w:line="348" w:lineRule="atLeast"/>
        <w:rPr>
          <w:color w:val="000000" w:themeColor="text1"/>
          <w:sz w:val="24"/>
          <w:szCs w:val="24"/>
        </w:rPr>
      </w:pPr>
      <w:r w:rsidRPr="006042AD">
        <w:rPr>
          <w:color w:val="000000" w:themeColor="text1"/>
          <w:sz w:val="24"/>
          <w:szCs w:val="24"/>
        </w:rPr>
        <w:t xml:space="preserve">18. </w:t>
      </w:r>
      <w:hyperlink r:id="rId102" w:tooltip="The Lancet. Neurology." w:history="1">
        <w:r w:rsidRPr="006042AD">
          <w:rPr>
            <w:color w:val="000000" w:themeColor="text1"/>
            <w:sz w:val="24"/>
            <w:szCs w:val="24"/>
          </w:rPr>
          <w:t>Lancet Neurol.</w:t>
        </w:r>
      </w:hyperlink>
      <w:r w:rsidRPr="006042AD">
        <w:rPr>
          <w:color w:val="000000" w:themeColor="text1"/>
          <w:sz w:val="24"/>
          <w:szCs w:val="24"/>
        </w:rPr>
        <w:t> 2013 Mar;12(3):244-52. doi: 10.1016/S1474-4422(12)70323-X. Epub 2013 Jan 23.</w:t>
      </w:r>
    </w:p>
    <w:p w14:paraId="3A7F5D16" w14:textId="77777777" w:rsidR="002C64D6" w:rsidRPr="006042AD" w:rsidRDefault="002C64D6" w:rsidP="002C64D6">
      <w:pPr>
        <w:widowControl/>
        <w:shd w:val="clear" w:color="auto" w:fill="FFFFFF"/>
        <w:spacing w:before="90" w:after="90" w:line="270" w:lineRule="atLeast"/>
        <w:jc w:val="left"/>
        <w:outlineLvl w:val="0"/>
        <w:rPr>
          <w:color w:val="000000" w:themeColor="text1"/>
          <w:sz w:val="24"/>
          <w:szCs w:val="24"/>
        </w:rPr>
      </w:pPr>
      <w:r w:rsidRPr="006042AD">
        <w:rPr>
          <w:color w:val="000000" w:themeColor="text1"/>
          <w:sz w:val="24"/>
          <w:szCs w:val="24"/>
        </w:rPr>
        <w:t>Fetal antiepileptic drug exposure and cognitive outcomes at age 6 years (NEAD study): a prospectiveobservational study.</w:t>
      </w:r>
    </w:p>
    <w:p w14:paraId="4322E1F2" w14:textId="77777777" w:rsidR="002C64D6" w:rsidRPr="006042AD" w:rsidRDefault="002C64D6" w:rsidP="002C64D6">
      <w:pPr>
        <w:widowControl/>
        <w:shd w:val="clear" w:color="auto" w:fill="FFFFFF"/>
        <w:jc w:val="left"/>
        <w:rPr>
          <w:color w:val="000000" w:themeColor="text1"/>
          <w:sz w:val="24"/>
          <w:szCs w:val="24"/>
        </w:rPr>
      </w:pPr>
      <w:hyperlink r:id="rId103" w:history="1">
        <w:r w:rsidRPr="006042AD">
          <w:rPr>
            <w:color w:val="000000" w:themeColor="text1"/>
            <w:sz w:val="24"/>
            <w:szCs w:val="24"/>
          </w:rPr>
          <w:t>Meador KJ</w:t>
        </w:r>
      </w:hyperlink>
      <w:r w:rsidRPr="006042AD">
        <w:rPr>
          <w:color w:val="000000" w:themeColor="text1"/>
          <w:sz w:val="24"/>
          <w:szCs w:val="24"/>
        </w:rPr>
        <w:t>, </w:t>
      </w:r>
      <w:hyperlink r:id="rId104" w:history="1">
        <w:r w:rsidRPr="006042AD">
          <w:rPr>
            <w:color w:val="000000" w:themeColor="text1"/>
            <w:sz w:val="24"/>
            <w:szCs w:val="24"/>
          </w:rPr>
          <w:t>Baker GA</w:t>
        </w:r>
      </w:hyperlink>
      <w:r w:rsidRPr="006042AD">
        <w:rPr>
          <w:color w:val="000000" w:themeColor="text1"/>
          <w:sz w:val="24"/>
          <w:szCs w:val="24"/>
        </w:rPr>
        <w:t>, </w:t>
      </w:r>
      <w:hyperlink r:id="rId105" w:history="1">
        <w:r w:rsidRPr="006042AD">
          <w:rPr>
            <w:color w:val="000000" w:themeColor="text1"/>
            <w:sz w:val="24"/>
            <w:szCs w:val="24"/>
          </w:rPr>
          <w:t>Browning N</w:t>
        </w:r>
      </w:hyperlink>
      <w:r w:rsidRPr="006042AD">
        <w:rPr>
          <w:color w:val="000000" w:themeColor="text1"/>
          <w:sz w:val="24"/>
          <w:szCs w:val="24"/>
        </w:rPr>
        <w:t>, </w:t>
      </w:r>
      <w:hyperlink r:id="rId106" w:history="1">
        <w:r w:rsidRPr="006042AD">
          <w:rPr>
            <w:color w:val="000000" w:themeColor="text1"/>
            <w:sz w:val="24"/>
            <w:szCs w:val="24"/>
          </w:rPr>
          <w:t>Cohen MJ</w:t>
        </w:r>
      </w:hyperlink>
      <w:r w:rsidRPr="006042AD">
        <w:rPr>
          <w:color w:val="000000" w:themeColor="text1"/>
          <w:sz w:val="24"/>
          <w:szCs w:val="24"/>
        </w:rPr>
        <w:t>, </w:t>
      </w:r>
      <w:hyperlink r:id="rId107" w:history="1">
        <w:r w:rsidRPr="006042AD">
          <w:rPr>
            <w:color w:val="000000" w:themeColor="text1"/>
            <w:sz w:val="24"/>
            <w:szCs w:val="24"/>
          </w:rPr>
          <w:t>Bromley RL</w:t>
        </w:r>
      </w:hyperlink>
      <w:r w:rsidRPr="006042AD">
        <w:rPr>
          <w:color w:val="000000" w:themeColor="text1"/>
          <w:sz w:val="24"/>
          <w:szCs w:val="24"/>
        </w:rPr>
        <w:t>, </w:t>
      </w:r>
      <w:hyperlink r:id="rId108" w:history="1">
        <w:r w:rsidRPr="006042AD">
          <w:rPr>
            <w:color w:val="000000" w:themeColor="text1"/>
            <w:sz w:val="24"/>
            <w:szCs w:val="24"/>
          </w:rPr>
          <w:t>Clayton-Smith J</w:t>
        </w:r>
      </w:hyperlink>
      <w:r w:rsidRPr="006042AD">
        <w:rPr>
          <w:color w:val="000000" w:themeColor="text1"/>
          <w:sz w:val="24"/>
          <w:szCs w:val="24"/>
        </w:rPr>
        <w:t>, </w:t>
      </w:r>
      <w:hyperlink r:id="rId109" w:history="1">
        <w:r w:rsidRPr="006042AD">
          <w:rPr>
            <w:color w:val="000000" w:themeColor="text1"/>
            <w:sz w:val="24"/>
            <w:szCs w:val="24"/>
          </w:rPr>
          <w:t>Kalayjian LA</w:t>
        </w:r>
      </w:hyperlink>
      <w:r w:rsidRPr="006042AD">
        <w:rPr>
          <w:color w:val="000000" w:themeColor="text1"/>
          <w:sz w:val="24"/>
          <w:szCs w:val="24"/>
        </w:rPr>
        <w:t>, </w:t>
      </w:r>
      <w:hyperlink r:id="rId110" w:history="1">
        <w:r w:rsidRPr="006042AD">
          <w:rPr>
            <w:color w:val="000000" w:themeColor="text1"/>
            <w:sz w:val="24"/>
            <w:szCs w:val="24"/>
          </w:rPr>
          <w:t>Kanner A</w:t>
        </w:r>
      </w:hyperlink>
      <w:r w:rsidRPr="006042AD">
        <w:rPr>
          <w:color w:val="000000" w:themeColor="text1"/>
          <w:sz w:val="24"/>
          <w:szCs w:val="24"/>
        </w:rPr>
        <w:t>, </w:t>
      </w:r>
      <w:hyperlink r:id="rId111" w:history="1">
        <w:r w:rsidRPr="006042AD">
          <w:rPr>
            <w:color w:val="000000" w:themeColor="text1"/>
            <w:sz w:val="24"/>
            <w:szCs w:val="24"/>
          </w:rPr>
          <w:t>Liporace JD</w:t>
        </w:r>
      </w:hyperlink>
      <w:r w:rsidRPr="006042AD">
        <w:rPr>
          <w:color w:val="000000" w:themeColor="text1"/>
          <w:sz w:val="24"/>
          <w:szCs w:val="24"/>
        </w:rPr>
        <w:t>, </w:t>
      </w:r>
      <w:hyperlink r:id="rId112" w:history="1">
        <w:r w:rsidRPr="006042AD">
          <w:rPr>
            <w:color w:val="000000" w:themeColor="text1"/>
            <w:sz w:val="24"/>
            <w:szCs w:val="24"/>
          </w:rPr>
          <w:t>Pennell PB</w:t>
        </w:r>
      </w:hyperlink>
      <w:r w:rsidRPr="006042AD">
        <w:rPr>
          <w:color w:val="000000" w:themeColor="text1"/>
          <w:sz w:val="24"/>
          <w:szCs w:val="24"/>
        </w:rPr>
        <w:t>, </w:t>
      </w:r>
      <w:hyperlink r:id="rId113" w:history="1">
        <w:r w:rsidRPr="006042AD">
          <w:rPr>
            <w:color w:val="000000" w:themeColor="text1"/>
            <w:sz w:val="24"/>
            <w:szCs w:val="24"/>
          </w:rPr>
          <w:t>Privitera M</w:t>
        </w:r>
      </w:hyperlink>
      <w:r w:rsidRPr="006042AD">
        <w:rPr>
          <w:color w:val="000000" w:themeColor="text1"/>
          <w:sz w:val="24"/>
          <w:szCs w:val="24"/>
        </w:rPr>
        <w:t>, </w:t>
      </w:r>
      <w:hyperlink r:id="rId114" w:history="1">
        <w:r w:rsidRPr="006042AD">
          <w:rPr>
            <w:color w:val="000000" w:themeColor="text1"/>
            <w:sz w:val="24"/>
            <w:szCs w:val="24"/>
          </w:rPr>
          <w:t>Loring DW</w:t>
        </w:r>
      </w:hyperlink>
      <w:r w:rsidRPr="006042AD">
        <w:rPr>
          <w:color w:val="000000" w:themeColor="text1"/>
          <w:sz w:val="24"/>
          <w:szCs w:val="24"/>
        </w:rPr>
        <w:t>; </w:t>
      </w:r>
      <w:hyperlink r:id="rId115" w:history="1">
        <w:r w:rsidRPr="006042AD">
          <w:rPr>
            <w:color w:val="000000" w:themeColor="text1"/>
            <w:sz w:val="24"/>
            <w:szCs w:val="24"/>
          </w:rPr>
          <w:t>NEADStudy Group</w:t>
        </w:r>
      </w:hyperlink>
      <w:r w:rsidRPr="006042AD">
        <w:rPr>
          <w:color w:val="000000" w:themeColor="text1"/>
          <w:sz w:val="24"/>
          <w:szCs w:val="24"/>
        </w:rPr>
        <w:t>.</w:t>
      </w:r>
    </w:p>
    <w:p w14:paraId="2C42C94C" w14:textId="77777777" w:rsidR="002C64D6" w:rsidRPr="006042AD" w:rsidRDefault="002C64D6" w:rsidP="002C64D6">
      <w:pPr>
        <w:widowControl/>
        <w:shd w:val="clear" w:color="auto" w:fill="FFFFFF"/>
        <w:jc w:val="left"/>
        <w:outlineLvl w:val="2"/>
        <w:rPr>
          <w:color w:val="000000" w:themeColor="text1"/>
          <w:sz w:val="24"/>
          <w:szCs w:val="24"/>
        </w:rPr>
      </w:pPr>
      <w:hyperlink r:id="rId116" w:tooltip="Open/close investigator list" w:history="1">
        <w:r w:rsidRPr="006042AD">
          <w:rPr>
            <w:color w:val="000000" w:themeColor="text1"/>
            <w:sz w:val="24"/>
            <w:szCs w:val="24"/>
          </w:rPr>
          <w:t>Collaborators (98)</w:t>
        </w:r>
      </w:hyperlink>
    </w:p>
    <w:p w14:paraId="19312DEC" w14:textId="77777777" w:rsidR="002C64D6" w:rsidRPr="006042AD" w:rsidRDefault="002C64D6" w:rsidP="002C64D6">
      <w:pPr>
        <w:widowControl/>
        <w:shd w:val="clear" w:color="auto" w:fill="FFFFFF"/>
        <w:jc w:val="left"/>
        <w:outlineLvl w:val="2"/>
        <w:rPr>
          <w:color w:val="000000" w:themeColor="text1"/>
          <w:sz w:val="24"/>
          <w:szCs w:val="24"/>
        </w:rPr>
      </w:pPr>
      <w:r w:rsidRPr="006042AD">
        <w:rPr>
          <w:color w:val="000000" w:themeColor="text1"/>
          <w:sz w:val="24"/>
          <w:szCs w:val="24"/>
        </w:rPr>
        <w:t>Abstract</w:t>
      </w:r>
    </w:p>
    <w:p w14:paraId="0EBB6AE3" w14:textId="77777777" w:rsidR="002C64D6" w:rsidRPr="006042AD" w:rsidRDefault="002C64D6" w:rsidP="002C64D6">
      <w:pPr>
        <w:widowControl/>
        <w:shd w:val="clear" w:color="auto" w:fill="FFFFFF"/>
        <w:spacing w:line="270" w:lineRule="atLeast"/>
        <w:ind w:right="60"/>
        <w:jc w:val="left"/>
        <w:outlineLvl w:val="3"/>
        <w:rPr>
          <w:color w:val="000000" w:themeColor="text1"/>
          <w:sz w:val="24"/>
          <w:szCs w:val="24"/>
        </w:rPr>
      </w:pPr>
      <w:r w:rsidRPr="006042AD">
        <w:rPr>
          <w:color w:val="000000" w:themeColor="text1"/>
          <w:sz w:val="24"/>
          <w:szCs w:val="24"/>
        </w:rPr>
        <w:t>BACKGROUND:</w:t>
      </w:r>
    </w:p>
    <w:p w14:paraId="47004A20" w14:textId="77777777" w:rsidR="002C64D6" w:rsidRPr="006042AD" w:rsidRDefault="002C64D6" w:rsidP="002C64D6">
      <w:pPr>
        <w:widowControl/>
        <w:shd w:val="clear" w:color="auto" w:fill="FFFFFF"/>
        <w:spacing w:after="120" w:line="369" w:lineRule="atLeast"/>
        <w:jc w:val="left"/>
        <w:rPr>
          <w:color w:val="000000" w:themeColor="text1"/>
          <w:sz w:val="24"/>
          <w:szCs w:val="24"/>
        </w:rPr>
      </w:pPr>
      <w:r w:rsidRPr="006042AD">
        <w:rPr>
          <w:color w:val="000000" w:themeColor="text1"/>
          <w:sz w:val="24"/>
          <w:szCs w:val="24"/>
        </w:rPr>
        <w:t>Many women of childbearing potential take antiepileptic drugs, but the cognitive effects of fetal exposure are uncertain. We aimed to assess effects of commonly used antiepileptic drugs on cognitive outcomes in children up to 6 years of age.</w:t>
      </w:r>
    </w:p>
    <w:p w14:paraId="71288849" w14:textId="77777777" w:rsidR="002C64D6" w:rsidRPr="006042AD" w:rsidRDefault="002C64D6" w:rsidP="002C64D6">
      <w:pPr>
        <w:widowControl/>
        <w:shd w:val="clear" w:color="auto" w:fill="FFFFFF"/>
        <w:spacing w:line="270" w:lineRule="atLeast"/>
        <w:ind w:right="60"/>
        <w:jc w:val="left"/>
        <w:outlineLvl w:val="3"/>
        <w:rPr>
          <w:color w:val="000000" w:themeColor="text1"/>
          <w:sz w:val="24"/>
          <w:szCs w:val="24"/>
        </w:rPr>
      </w:pPr>
      <w:r w:rsidRPr="006042AD">
        <w:rPr>
          <w:color w:val="000000" w:themeColor="text1"/>
          <w:sz w:val="24"/>
          <w:szCs w:val="24"/>
        </w:rPr>
        <w:t>METHODS:</w:t>
      </w:r>
    </w:p>
    <w:p w14:paraId="3B01507B" w14:textId="77777777" w:rsidR="002C64D6" w:rsidRPr="006042AD" w:rsidRDefault="002C64D6" w:rsidP="002C64D6">
      <w:pPr>
        <w:widowControl/>
        <w:shd w:val="clear" w:color="auto" w:fill="FFFFFF"/>
        <w:spacing w:after="120" w:line="369" w:lineRule="atLeast"/>
        <w:jc w:val="left"/>
        <w:rPr>
          <w:color w:val="000000" w:themeColor="text1"/>
          <w:sz w:val="24"/>
          <w:szCs w:val="24"/>
        </w:rPr>
      </w:pPr>
      <w:r w:rsidRPr="006042AD">
        <w:rPr>
          <w:color w:val="000000" w:themeColor="text1"/>
          <w:sz w:val="24"/>
          <w:szCs w:val="24"/>
        </w:rPr>
        <w:t>In this prospective, observational, assessor-masked, multicentre study, we enrolled pregnant women with epilepsy on antiepilepticdrug monotherapy (carbamazepine, lamotrigine, phenytoin, or valproate) between October, 1999, and February, 2004, at 25 epilepsy centres in the UK and the USA. Our primary outcome was intelligence quotient (IQ) at 6 years of age (age-6 IQ) in all children, assessed with linear regression adjusted for maternal IQ, antiepileptic drug type, standardised dose, gestational birth age, and use of periconceptional folate. We also assessed multiple cognitive domains and compared findings with outcomes at younger ages. This study is registered with ClinicalTrials.gov, number </w:t>
      </w:r>
      <w:hyperlink r:id="rId117" w:tooltip="See in ClincalTrials.gov" w:history="1">
        <w:r w:rsidRPr="006042AD">
          <w:rPr>
            <w:color w:val="000000" w:themeColor="text1"/>
            <w:sz w:val="24"/>
            <w:szCs w:val="24"/>
          </w:rPr>
          <w:t>NCT00021866</w:t>
        </w:r>
      </w:hyperlink>
      <w:r w:rsidRPr="006042AD">
        <w:rPr>
          <w:color w:val="000000" w:themeColor="text1"/>
          <w:sz w:val="24"/>
          <w:szCs w:val="24"/>
        </w:rPr>
        <w:t>.</w:t>
      </w:r>
    </w:p>
    <w:p w14:paraId="3C79512E" w14:textId="77777777" w:rsidR="002C64D6" w:rsidRPr="006042AD" w:rsidRDefault="002C64D6" w:rsidP="002C64D6">
      <w:pPr>
        <w:widowControl/>
        <w:shd w:val="clear" w:color="auto" w:fill="FFFFFF"/>
        <w:spacing w:line="270" w:lineRule="atLeast"/>
        <w:ind w:right="60"/>
        <w:jc w:val="left"/>
        <w:outlineLvl w:val="3"/>
        <w:rPr>
          <w:color w:val="000000" w:themeColor="text1"/>
          <w:sz w:val="24"/>
          <w:szCs w:val="24"/>
        </w:rPr>
      </w:pPr>
      <w:r w:rsidRPr="006042AD">
        <w:rPr>
          <w:color w:val="000000" w:themeColor="text1"/>
          <w:sz w:val="24"/>
          <w:szCs w:val="24"/>
        </w:rPr>
        <w:t>FINDINGS:</w:t>
      </w:r>
    </w:p>
    <w:p w14:paraId="152C2B07" w14:textId="77777777" w:rsidR="002C64D6" w:rsidRPr="006042AD" w:rsidRDefault="002C64D6" w:rsidP="002C64D6">
      <w:pPr>
        <w:widowControl/>
        <w:shd w:val="clear" w:color="auto" w:fill="FFFFFF"/>
        <w:spacing w:after="120" w:line="369" w:lineRule="atLeast"/>
        <w:jc w:val="left"/>
        <w:rPr>
          <w:color w:val="000000" w:themeColor="text1"/>
          <w:sz w:val="24"/>
          <w:szCs w:val="24"/>
        </w:rPr>
      </w:pPr>
      <w:r w:rsidRPr="006042AD">
        <w:rPr>
          <w:color w:val="000000" w:themeColor="text1"/>
          <w:sz w:val="24"/>
          <w:szCs w:val="24"/>
        </w:rPr>
        <w:t>We included 305 mothers and 311 children (six twin pairs) in the primary analysis. 224 children completed 6 years of follow-up (6-year-completer sample). Multivariate analysis of all children showed that age-6 IQ was lower after exposure to valproate (mean 97, 95% CI 94-101) than to carbamazepine (105, 102-108; p=0·0015), lamotrigine (108, 105-110; p=0·0003), or phenytoin (108, 104-112; p=0·0006). Children exposed to valproate did poorly on measures of verbal and memory abilities compared with those exposed to the other antiepileptic drugs and on non-verbal and executive functions compared with lamotrigine (but not carbamazepine or phenytoin). High doses of valproate were negatively associated with IQ (r=-0·56, p&lt;0·0001), verbal ability (r=-0·40, p=0·0045), non-verbal ability (r=-0·42, p=0·0028), memory (r=-0·30, p=0·0434), and executive function (r=-0·42, p=0·0004), but other antiepileptic drugs were not. Age-6 IQ correlated with IQs at younger ages, and IQ improved with age for infants exposed to any antiepileptic drug. Compared with a normative sample (173 [93%] of 187 children), right-handedness was less frequent in children in our study overall (185 [86%] of 215; p=0·0404) and in the lamotrigine (59 [83%] of 71; p=0·0287) and valproate (38 [79%] of 40; p=0·0089) groups. Verbal abilities were worse than non-verbal abilities in children in our study overall and in the lamotrigine and valproate groups. Mean IQs were higher in children exposed to periconceptional folate (108, 95% CI 106-111) than they were in unexposed children (101, 98-104; p=0·0009).</w:t>
      </w:r>
    </w:p>
    <w:p w14:paraId="5A7B72CC" w14:textId="77777777" w:rsidR="002C64D6" w:rsidRPr="006042AD" w:rsidRDefault="002C64D6" w:rsidP="002C64D6">
      <w:pPr>
        <w:widowControl/>
        <w:shd w:val="clear" w:color="auto" w:fill="FFFFFF"/>
        <w:spacing w:line="270" w:lineRule="atLeast"/>
        <w:ind w:right="60"/>
        <w:jc w:val="left"/>
        <w:outlineLvl w:val="3"/>
        <w:rPr>
          <w:color w:val="000000" w:themeColor="text1"/>
          <w:sz w:val="24"/>
          <w:szCs w:val="24"/>
        </w:rPr>
      </w:pPr>
      <w:r w:rsidRPr="006042AD">
        <w:rPr>
          <w:color w:val="000000" w:themeColor="text1"/>
          <w:sz w:val="24"/>
          <w:szCs w:val="24"/>
        </w:rPr>
        <w:t>INTERPRETATION:</w:t>
      </w:r>
    </w:p>
    <w:p w14:paraId="4CEFF259" w14:textId="77777777" w:rsidR="002C64D6" w:rsidRPr="006042AD" w:rsidRDefault="002C64D6" w:rsidP="002C64D6">
      <w:pPr>
        <w:widowControl/>
        <w:shd w:val="clear" w:color="auto" w:fill="FFFFFF"/>
        <w:spacing w:after="120" w:line="369" w:lineRule="atLeast"/>
        <w:jc w:val="left"/>
        <w:rPr>
          <w:color w:val="000000" w:themeColor="text1"/>
          <w:sz w:val="24"/>
          <w:szCs w:val="24"/>
        </w:rPr>
      </w:pPr>
      <w:r w:rsidRPr="006042AD">
        <w:rPr>
          <w:color w:val="000000" w:themeColor="text1"/>
          <w:sz w:val="24"/>
          <w:szCs w:val="24"/>
        </w:rPr>
        <w:t>Fetal valproate exposure has dose-dependent associations with reduced cognitive abilities across a range of domains at 6years of age. Reduced right-handedness and verbal (vs non-verbal) abilities might be attributable to changes in cerebral lateralisation induced byexposure to antiepileptic drugs. The positive association of periconceptional folate with IQ is consistent with other recent studies.</w:t>
      </w:r>
    </w:p>
    <w:p w14:paraId="2C310BF0" w14:textId="77777777" w:rsidR="002C64D6" w:rsidRPr="006042AD" w:rsidRDefault="002C64D6" w:rsidP="002C64D6">
      <w:pPr>
        <w:rPr>
          <w:color w:val="000000" w:themeColor="text1"/>
          <w:sz w:val="24"/>
          <w:szCs w:val="24"/>
        </w:rPr>
      </w:pPr>
      <w:r w:rsidRPr="006042AD">
        <w:rPr>
          <w:color w:val="000000" w:themeColor="text1"/>
          <w:sz w:val="24"/>
          <w:szCs w:val="24"/>
        </w:rPr>
        <w:t>Exclusion reasons: No folic acid data</w:t>
      </w:r>
    </w:p>
    <w:p w14:paraId="70A3B43A" w14:textId="77777777" w:rsidR="002C64D6" w:rsidRPr="006042AD" w:rsidRDefault="002C64D6" w:rsidP="002C64D6">
      <w:pPr>
        <w:rPr>
          <w:color w:val="000000" w:themeColor="text1"/>
          <w:sz w:val="24"/>
          <w:szCs w:val="24"/>
        </w:rPr>
      </w:pPr>
    </w:p>
    <w:p w14:paraId="5345FE32" w14:textId="77777777" w:rsidR="002C64D6" w:rsidRPr="006042AD" w:rsidRDefault="002C64D6" w:rsidP="002C64D6">
      <w:pPr>
        <w:shd w:val="clear" w:color="auto" w:fill="FFFFFF"/>
        <w:spacing w:line="348" w:lineRule="atLeast"/>
        <w:rPr>
          <w:color w:val="000000" w:themeColor="text1"/>
          <w:sz w:val="24"/>
          <w:szCs w:val="24"/>
        </w:rPr>
      </w:pPr>
      <w:r w:rsidRPr="006042AD">
        <w:rPr>
          <w:color w:val="000000" w:themeColor="text1"/>
          <w:sz w:val="24"/>
          <w:szCs w:val="24"/>
        </w:rPr>
        <w:t xml:space="preserve">19. </w:t>
      </w:r>
      <w:hyperlink r:id="rId118" w:tooltip="Nutrients." w:history="1">
        <w:r w:rsidRPr="006042AD">
          <w:rPr>
            <w:color w:val="000000" w:themeColor="text1"/>
            <w:sz w:val="24"/>
            <w:szCs w:val="24"/>
          </w:rPr>
          <w:t>Nutrients.</w:t>
        </w:r>
      </w:hyperlink>
      <w:r w:rsidRPr="006042AD">
        <w:rPr>
          <w:color w:val="000000" w:themeColor="text1"/>
          <w:sz w:val="24"/>
          <w:szCs w:val="24"/>
        </w:rPr>
        <w:t> 2012 Jul;4(7):799-840. doi: 10.3390/nu4070799. Epub 2012 Jul 24.</w:t>
      </w:r>
    </w:p>
    <w:p w14:paraId="3F359802" w14:textId="77777777" w:rsidR="002C64D6" w:rsidRPr="006042AD" w:rsidRDefault="002C64D6" w:rsidP="002C64D6">
      <w:pPr>
        <w:widowControl/>
        <w:shd w:val="clear" w:color="auto" w:fill="FFFFFF"/>
        <w:spacing w:before="90" w:after="90" w:line="270" w:lineRule="atLeast"/>
        <w:jc w:val="left"/>
        <w:outlineLvl w:val="0"/>
        <w:rPr>
          <w:color w:val="000000" w:themeColor="text1"/>
          <w:sz w:val="24"/>
          <w:szCs w:val="24"/>
        </w:rPr>
      </w:pPr>
      <w:r w:rsidRPr="006042AD">
        <w:rPr>
          <w:color w:val="000000" w:themeColor="text1"/>
          <w:sz w:val="24"/>
          <w:szCs w:val="24"/>
        </w:rPr>
        <w:t>Benefits of docosahexaenoic acid, folic acid, vitamin D and iodine on foetal and infant brain development andfunction following maternal supplementation during pregnancy and lactation.</w:t>
      </w:r>
    </w:p>
    <w:p w14:paraId="06156863" w14:textId="77777777" w:rsidR="002C64D6" w:rsidRPr="006042AD" w:rsidRDefault="002C64D6" w:rsidP="002C64D6">
      <w:pPr>
        <w:widowControl/>
        <w:shd w:val="clear" w:color="auto" w:fill="FFFFFF"/>
        <w:jc w:val="left"/>
        <w:rPr>
          <w:color w:val="000000" w:themeColor="text1"/>
          <w:sz w:val="24"/>
          <w:szCs w:val="24"/>
        </w:rPr>
      </w:pPr>
      <w:hyperlink r:id="rId119" w:history="1">
        <w:r w:rsidRPr="006042AD">
          <w:rPr>
            <w:color w:val="000000" w:themeColor="text1"/>
            <w:sz w:val="24"/>
            <w:szCs w:val="24"/>
          </w:rPr>
          <w:t>Morse NL</w:t>
        </w:r>
      </w:hyperlink>
      <w:r w:rsidRPr="006042AD">
        <w:rPr>
          <w:color w:val="000000" w:themeColor="text1"/>
          <w:sz w:val="24"/>
          <w:szCs w:val="24"/>
        </w:rPr>
        <w:t>1.</w:t>
      </w:r>
    </w:p>
    <w:p w14:paraId="7E524167" w14:textId="77777777" w:rsidR="002C64D6" w:rsidRPr="006042AD" w:rsidRDefault="002C64D6" w:rsidP="002C64D6">
      <w:pPr>
        <w:widowControl/>
        <w:shd w:val="clear" w:color="auto" w:fill="FFFFFF"/>
        <w:jc w:val="left"/>
        <w:outlineLvl w:val="2"/>
        <w:rPr>
          <w:color w:val="000000" w:themeColor="text1"/>
          <w:sz w:val="24"/>
          <w:szCs w:val="24"/>
        </w:rPr>
      </w:pPr>
      <w:hyperlink r:id="rId120" w:tooltip="Open/close author information list" w:history="1">
        <w:r w:rsidRPr="006042AD">
          <w:rPr>
            <w:color w:val="000000" w:themeColor="text1"/>
            <w:sz w:val="24"/>
            <w:szCs w:val="24"/>
          </w:rPr>
          <w:t>Author information</w:t>
        </w:r>
      </w:hyperlink>
    </w:p>
    <w:p w14:paraId="34A40966" w14:textId="77777777" w:rsidR="002C64D6" w:rsidRPr="006042AD" w:rsidRDefault="002C64D6" w:rsidP="002C64D6">
      <w:pPr>
        <w:widowControl/>
        <w:shd w:val="clear" w:color="auto" w:fill="FFFFFF"/>
        <w:jc w:val="left"/>
        <w:outlineLvl w:val="2"/>
        <w:rPr>
          <w:color w:val="000000" w:themeColor="text1"/>
          <w:sz w:val="24"/>
          <w:szCs w:val="24"/>
        </w:rPr>
      </w:pPr>
      <w:r w:rsidRPr="006042AD">
        <w:rPr>
          <w:color w:val="000000" w:themeColor="text1"/>
          <w:sz w:val="24"/>
          <w:szCs w:val="24"/>
        </w:rPr>
        <w:t>Abstract</w:t>
      </w:r>
    </w:p>
    <w:p w14:paraId="140966FF" w14:textId="77777777" w:rsidR="002C64D6" w:rsidRPr="006042AD" w:rsidRDefault="002C64D6" w:rsidP="002C64D6">
      <w:pPr>
        <w:widowControl/>
        <w:shd w:val="clear" w:color="auto" w:fill="FFFFFF"/>
        <w:spacing w:after="120" w:line="369" w:lineRule="atLeast"/>
        <w:jc w:val="left"/>
        <w:rPr>
          <w:color w:val="000000" w:themeColor="text1"/>
          <w:sz w:val="24"/>
          <w:szCs w:val="24"/>
        </w:rPr>
      </w:pPr>
      <w:r w:rsidRPr="006042AD">
        <w:rPr>
          <w:color w:val="000000" w:themeColor="text1"/>
          <w:sz w:val="24"/>
          <w:szCs w:val="24"/>
        </w:rPr>
        <w:t>Scientific literature is increasingly reporting on dietary deficiencies in many populations of some nutrients critical for foetal and infant braindevelopment and function.</w:t>
      </w:r>
    </w:p>
    <w:p w14:paraId="47C10F6A" w14:textId="77777777" w:rsidR="002C64D6" w:rsidRPr="006042AD" w:rsidRDefault="002C64D6" w:rsidP="002C64D6">
      <w:pPr>
        <w:widowControl/>
        <w:shd w:val="clear" w:color="auto" w:fill="FFFFFF"/>
        <w:spacing w:line="270" w:lineRule="atLeast"/>
        <w:ind w:right="60"/>
        <w:jc w:val="left"/>
        <w:outlineLvl w:val="3"/>
        <w:rPr>
          <w:color w:val="000000" w:themeColor="text1"/>
          <w:sz w:val="24"/>
          <w:szCs w:val="24"/>
        </w:rPr>
      </w:pPr>
      <w:r w:rsidRPr="006042AD">
        <w:rPr>
          <w:color w:val="000000" w:themeColor="text1"/>
          <w:sz w:val="24"/>
          <w:szCs w:val="24"/>
        </w:rPr>
        <w:t>PURPOSE:</w:t>
      </w:r>
    </w:p>
    <w:p w14:paraId="547939FC" w14:textId="77777777" w:rsidR="002C64D6" w:rsidRPr="006042AD" w:rsidRDefault="002C64D6" w:rsidP="002C64D6">
      <w:pPr>
        <w:widowControl/>
        <w:shd w:val="clear" w:color="auto" w:fill="FFFFFF"/>
        <w:spacing w:after="120" w:line="369" w:lineRule="atLeast"/>
        <w:jc w:val="left"/>
        <w:rPr>
          <w:color w:val="000000" w:themeColor="text1"/>
          <w:sz w:val="24"/>
          <w:szCs w:val="24"/>
        </w:rPr>
      </w:pPr>
      <w:r w:rsidRPr="006042AD">
        <w:rPr>
          <w:color w:val="000000" w:themeColor="text1"/>
          <w:sz w:val="24"/>
          <w:szCs w:val="24"/>
        </w:rPr>
        <w:t>To highlight the potential benefits of maternal supplementation with docosahexaenoic acid (DHA) and other important complimentary nutrients, including vitamin D, folic acid and iodine during pregnancy and/or breast feeding for foetal and/or infant braindevelopment and/or function.</w:t>
      </w:r>
    </w:p>
    <w:p w14:paraId="49B268A4" w14:textId="77777777" w:rsidR="002C64D6" w:rsidRPr="006042AD" w:rsidRDefault="002C64D6" w:rsidP="002C64D6">
      <w:pPr>
        <w:widowControl/>
        <w:shd w:val="clear" w:color="auto" w:fill="FFFFFF"/>
        <w:spacing w:line="270" w:lineRule="atLeast"/>
        <w:ind w:right="60"/>
        <w:jc w:val="left"/>
        <w:outlineLvl w:val="3"/>
        <w:rPr>
          <w:color w:val="000000" w:themeColor="text1"/>
          <w:sz w:val="24"/>
          <w:szCs w:val="24"/>
        </w:rPr>
      </w:pPr>
      <w:r w:rsidRPr="006042AD">
        <w:rPr>
          <w:color w:val="000000" w:themeColor="text1"/>
          <w:sz w:val="24"/>
          <w:szCs w:val="24"/>
        </w:rPr>
        <w:t>METHODS:</w:t>
      </w:r>
    </w:p>
    <w:p w14:paraId="5C652B3A" w14:textId="77777777" w:rsidR="002C64D6" w:rsidRPr="006042AD" w:rsidRDefault="002C64D6" w:rsidP="002C64D6">
      <w:pPr>
        <w:widowControl/>
        <w:shd w:val="clear" w:color="auto" w:fill="FFFFFF"/>
        <w:spacing w:after="120" w:line="369" w:lineRule="atLeast"/>
        <w:jc w:val="left"/>
        <w:rPr>
          <w:color w:val="000000" w:themeColor="text1"/>
          <w:sz w:val="24"/>
          <w:szCs w:val="24"/>
        </w:rPr>
      </w:pPr>
      <w:r w:rsidRPr="006042AD">
        <w:rPr>
          <w:color w:val="000000" w:themeColor="text1"/>
          <w:sz w:val="24"/>
          <w:szCs w:val="24"/>
        </w:rPr>
        <w:t>English language systematic reviews, meta-analyses, randomised controlled trials, cohort studies, cross-sectional and case-control studies were obtained through searches on MEDLINE and the Cochrane Register of Controlled Trials from January 2000 through to February 2012 and reference lists of retrieved articles. Reports were selected if they included benefits and harms of maternal supplementation of DHA, vitaminD, folic acid or iodine supplementation during pregnancy and/or lactation.</w:t>
      </w:r>
    </w:p>
    <w:p w14:paraId="30382D22" w14:textId="77777777" w:rsidR="002C64D6" w:rsidRPr="006042AD" w:rsidRDefault="002C64D6" w:rsidP="002C64D6">
      <w:pPr>
        <w:widowControl/>
        <w:shd w:val="clear" w:color="auto" w:fill="FFFFFF"/>
        <w:spacing w:line="270" w:lineRule="atLeast"/>
        <w:ind w:right="60"/>
        <w:jc w:val="left"/>
        <w:outlineLvl w:val="3"/>
        <w:rPr>
          <w:color w:val="000000" w:themeColor="text1"/>
          <w:sz w:val="24"/>
          <w:szCs w:val="24"/>
        </w:rPr>
      </w:pPr>
      <w:r w:rsidRPr="006042AD">
        <w:rPr>
          <w:color w:val="000000" w:themeColor="text1"/>
          <w:sz w:val="24"/>
          <w:szCs w:val="24"/>
        </w:rPr>
        <w:t>RESULTS:</w:t>
      </w:r>
    </w:p>
    <w:p w14:paraId="76283BC1" w14:textId="77777777" w:rsidR="002C64D6" w:rsidRPr="006042AD" w:rsidRDefault="002C64D6" w:rsidP="002C64D6">
      <w:pPr>
        <w:widowControl/>
        <w:shd w:val="clear" w:color="auto" w:fill="FFFFFF"/>
        <w:spacing w:after="120" w:line="369" w:lineRule="atLeast"/>
        <w:jc w:val="left"/>
        <w:rPr>
          <w:color w:val="000000" w:themeColor="text1"/>
          <w:sz w:val="24"/>
          <w:szCs w:val="24"/>
        </w:rPr>
      </w:pPr>
      <w:r w:rsidRPr="006042AD">
        <w:rPr>
          <w:color w:val="000000" w:themeColor="text1"/>
          <w:sz w:val="24"/>
          <w:szCs w:val="24"/>
        </w:rPr>
        <w:t>Maternal DHA intake during pregnancy and/or lactation can prolong high risk pregnancies, increase birth weight, head circumference and birth length, and can enhance visual acuity, hand and eye co-ordination, attention, problem solving and information processing. Vitamin Dhelps maintain pregnancy and promotes normal skeletal and brain development. Folic acid is necessary for normal foetal spine, brain and skulldevelopment. Iodine is essential for thyroid hormone production necessary for normal brain and nervous system development during gestation that impacts childhood function.</w:t>
      </w:r>
    </w:p>
    <w:p w14:paraId="0089431E" w14:textId="77777777" w:rsidR="002C64D6" w:rsidRPr="006042AD" w:rsidRDefault="002C64D6" w:rsidP="002C64D6">
      <w:pPr>
        <w:widowControl/>
        <w:shd w:val="clear" w:color="auto" w:fill="FFFFFF"/>
        <w:spacing w:line="270" w:lineRule="atLeast"/>
        <w:ind w:right="60"/>
        <w:jc w:val="left"/>
        <w:outlineLvl w:val="3"/>
        <w:rPr>
          <w:color w:val="000000" w:themeColor="text1"/>
          <w:sz w:val="24"/>
          <w:szCs w:val="24"/>
        </w:rPr>
      </w:pPr>
      <w:r w:rsidRPr="006042AD">
        <w:rPr>
          <w:color w:val="000000" w:themeColor="text1"/>
          <w:sz w:val="24"/>
          <w:szCs w:val="24"/>
        </w:rPr>
        <w:t>CONCLUSION:</w:t>
      </w:r>
    </w:p>
    <w:p w14:paraId="2CE08DDF" w14:textId="77777777" w:rsidR="002C64D6" w:rsidRPr="006042AD" w:rsidRDefault="002C64D6" w:rsidP="002C64D6">
      <w:pPr>
        <w:widowControl/>
        <w:shd w:val="clear" w:color="auto" w:fill="FFFFFF"/>
        <w:spacing w:after="120" w:line="369" w:lineRule="atLeast"/>
        <w:jc w:val="left"/>
        <w:rPr>
          <w:color w:val="000000" w:themeColor="text1"/>
          <w:sz w:val="24"/>
          <w:szCs w:val="24"/>
        </w:rPr>
      </w:pPr>
      <w:r w:rsidRPr="006042AD">
        <w:rPr>
          <w:color w:val="000000" w:themeColor="text1"/>
          <w:sz w:val="24"/>
          <w:szCs w:val="24"/>
        </w:rPr>
        <w:t>Maternal supplementation within recommended safe intakes in populations with dietary deficiencies may prevent many brainand central nervous system malfunctions and even enhance brain development and function in their offspring.</w:t>
      </w:r>
    </w:p>
    <w:p w14:paraId="3DAF71CA" w14:textId="77777777" w:rsidR="002C64D6" w:rsidRPr="006042AD" w:rsidRDefault="002C64D6" w:rsidP="002C64D6">
      <w:pPr>
        <w:widowControl/>
        <w:shd w:val="clear" w:color="auto" w:fill="FFFFFF"/>
        <w:ind w:right="84"/>
        <w:jc w:val="left"/>
        <w:outlineLvl w:val="3"/>
        <w:rPr>
          <w:color w:val="000000" w:themeColor="text1"/>
          <w:sz w:val="24"/>
          <w:szCs w:val="24"/>
        </w:rPr>
      </w:pPr>
      <w:r w:rsidRPr="006042AD">
        <w:rPr>
          <w:color w:val="000000" w:themeColor="text1"/>
          <w:sz w:val="24"/>
          <w:szCs w:val="24"/>
        </w:rPr>
        <w:t>KEYWORDS:</w:t>
      </w:r>
    </w:p>
    <w:p w14:paraId="0EAD2632" w14:textId="77777777" w:rsidR="002C64D6" w:rsidRPr="006042AD" w:rsidRDefault="002C64D6" w:rsidP="002C64D6">
      <w:pPr>
        <w:widowControl/>
        <w:shd w:val="clear" w:color="auto" w:fill="FFFFFF"/>
        <w:spacing w:before="120" w:after="120"/>
        <w:jc w:val="left"/>
        <w:rPr>
          <w:color w:val="000000" w:themeColor="text1"/>
          <w:sz w:val="24"/>
          <w:szCs w:val="24"/>
        </w:rPr>
      </w:pPr>
      <w:r w:rsidRPr="006042AD">
        <w:rPr>
          <w:color w:val="000000" w:themeColor="text1"/>
          <w:sz w:val="24"/>
          <w:szCs w:val="24"/>
        </w:rPr>
        <w:t>DHA; brain development; brain function; docosahexaenoic acid; eye function; foetal development; folic acid; infant development;iodine; vitamin D</w:t>
      </w:r>
    </w:p>
    <w:p w14:paraId="239EF2D4" w14:textId="77777777" w:rsidR="002C64D6" w:rsidRPr="006042AD" w:rsidRDefault="002C64D6" w:rsidP="002C64D6">
      <w:pPr>
        <w:rPr>
          <w:color w:val="000000" w:themeColor="text1"/>
          <w:sz w:val="24"/>
          <w:szCs w:val="24"/>
        </w:rPr>
      </w:pPr>
      <w:r w:rsidRPr="006042AD">
        <w:rPr>
          <w:color w:val="000000" w:themeColor="text1"/>
          <w:sz w:val="24"/>
          <w:szCs w:val="24"/>
        </w:rPr>
        <w:t>Exclusion reasons: Review</w:t>
      </w:r>
    </w:p>
    <w:p w14:paraId="23D67E5E" w14:textId="77777777" w:rsidR="002C64D6" w:rsidRPr="006042AD" w:rsidRDefault="002C64D6" w:rsidP="002C64D6">
      <w:pPr>
        <w:rPr>
          <w:color w:val="000000" w:themeColor="text1"/>
          <w:sz w:val="24"/>
          <w:szCs w:val="24"/>
        </w:rPr>
      </w:pPr>
    </w:p>
    <w:p w14:paraId="76BA9D55" w14:textId="77777777" w:rsidR="002C64D6" w:rsidRPr="006042AD" w:rsidRDefault="002C64D6" w:rsidP="002C64D6">
      <w:pPr>
        <w:shd w:val="clear" w:color="auto" w:fill="FFFFFF"/>
        <w:spacing w:line="348" w:lineRule="atLeast"/>
        <w:rPr>
          <w:color w:val="000000" w:themeColor="text1"/>
          <w:sz w:val="24"/>
          <w:szCs w:val="24"/>
        </w:rPr>
      </w:pPr>
      <w:r w:rsidRPr="006042AD">
        <w:rPr>
          <w:color w:val="000000" w:themeColor="text1"/>
          <w:sz w:val="24"/>
          <w:szCs w:val="24"/>
        </w:rPr>
        <w:t xml:space="preserve">20. </w:t>
      </w:r>
      <w:hyperlink r:id="rId121" w:tooltip="Critical reviews in food science and nutrition." w:history="1">
        <w:r w:rsidRPr="006042AD">
          <w:rPr>
            <w:color w:val="000000" w:themeColor="text1"/>
            <w:sz w:val="24"/>
            <w:szCs w:val="24"/>
          </w:rPr>
          <w:t>Crit Rev Food Sci Nutr.</w:t>
        </w:r>
      </w:hyperlink>
      <w:r w:rsidRPr="006042AD">
        <w:rPr>
          <w:color w:val="000000" w:themeColor="text1"/>
          <w:sz w:val="24"/>
          <w:szCs w:val="24"/>
        </w:rPr>
        <w:t> 2012;52(11):959-64. doi: 10.1080/10408398.2010.515042.</w:t>
      </w:r>
    </w:p>
    <w:p w14:paraId="7032C721" w14:textId="77777777" w:rsidR="002C64D6" w:rsidRPr="006042AD" w:rsidRDefault="002C64D6" w:rsidP="002C64D6">
      <w:pPr>
        <w:widowControl/>
        <w:shd w:val="clear" w:color="auto" w:fill="FFFFFF"/>
        <w:spacing w:before="90" w:after="90" w:line="270" w:lineRule="atLeast"/>
        <w:jc w:val="left"/>
        <w:outlineLvl w:val="0"/>
        <w:rPr>
          <w:color w:val="000000" w:themeColor="text1"/>
          <w:sz w:val="24"/>
          <w:szCs w:val="24"/>
        </w:rPr>
      </w:pPr>
      <w:r w:rsidRPr="006042AD">
        <w:rPr>
          <w:color w:val="000000" w:themeColor="text1"/>
          <w:sz w:val="24"/>
          <w:szCs w:val="24"/>
        </w:rPr>
        <w:t>Effects of prenatal and/or postnatal (maternal and/or child) folic acid supplementation on the mentalperformance of children.</w:t>
      </w:r>
    </w:p>
    <w:p w14:paraId="670E2390" w14:textId="77777777" w:rsidR="002C64D6" w:rsidRPr="006042AD" w:rsidRDefault="002C64D6" w:rsidP="002C64D6">
      <w:pPr>
        <w:widowControl/>
        <w:shd w:val="clear" w:color="auto" w:fill="FFFFFF"/>
        <w:jc w:val="left"/>
        <w:rPr>
          <w:color w:val="000000" w:themeColor="text1"/>
          <w:sz w:val="24"/>
          <w:szCs w:val="24"/>
        </w:rPr>
      </w:pPr>
      <w:hyperlink r:id="rId122" w:history="1">
        <w:r w:rsidRPr="006042AD">
          <w:rPr>
            <w:color w:val="000000" w:themeColor="text1"/>
            <w:sz w:val="24"/>
            <w:szCs w:val="24"/>
          </w:rPr>
          <w:t>Skórka A</w:t>
        </w:r>
      </w:hyperlink>
      <w:r w:rsidRPr="006042AD">
        <w:rPr>
          <w:color w:val="000000" w:themeColor="text1"/>
          <w:sz w:val="24"/>
          <w:szCs w:val="24"/>
        </w:rPr>
        <w:t>1, </w:t>
      </w:r>
      <w:hyperlink r:id="rId123" w:history="1">
        <w:r w:rsidRPr="006042AD">
          <w:rPr>
            <w:color w:val="000000" w:themeColor="text1"/>
            <w:sz w:val="24"/>
            <w:szCs w:val="24"/>
          </w:rPr>
          <w:t>Gieruszczak-Białek D</w:t>
        </w:r>
      </w:hyperlink>
      <w:r w:rsidRPr="006042AD">
        <w:rPr>
          <w:color w:val="000000" w:themeColor="text1"/>
          <w:sz w:val="24"/>
          <w:szCs w:val="24"/>
        </w:rPr>
        <w:t>, </w:t>
      </w:r>
      <w:hyperlink r:id="rId124" w:history="1">
        <w:r w:rsidRPr="006042AD">
          <w:rPr>
            <w:color w:val="000000" w:themeColor="text1"/>
            <w:sz w:val="24"/>
            <w:szCs w:val="24"/>
          </w:rPr>
          <w:t>Pieścik M</w:t>
        </w:r>
      </w:hyperlink>
      <w:r w:rsidRPr="006042AD">
        <w:rPr>
          <w:color w:val="000000" w:themeColor="text1"/>
          <w:sz w:val="24"/>
          <w:szCs w:val="24"/>
        </w:rPr>
        <w:t>, </w:t>
      </w:r>
      <w:hyperlink r:id="rId125" w:history="1">
        <w:r w:rsidRPr="006042AD">
          <w:rPr>
            <w:color w:val="000000" w:themeColor="text1"/>
            <w:sz w:val="24"/>
            <w:szCs w:val="24"/>
          </w:rPr>
          <w:t>Szajewska H</w:t>
        </w:r>
      </w:hyperlink>
      <w:r w:rsidRPr="006042AD">
        <w:rPr>
          <w:color w:val="000000" w:themeColor="text1"/>
          <w:sz w:val="24"/>
          <w:szCs w:val="24"/>
        </w:rPr>
        <w:t>.</w:t>
      </w:r>
    </w:p>
    <w:p w14:paraId="24773EC7" w14:textId="77777777" w:rsidR="002C64D6" w:rsidRPr="006042AD" w:rsidRDefault="002C64D6" w:rsidP="002C64D6">
      <w:pPr>
        <w:widowControl/>
        <w:shd w:val="clear" w:color="auto" w:fill="FFFFFF"/>
        <w:jc w:val="left"/>
        <w:outlineLvl w:val="2"/>
        <w:rPr>
          <w:color w:val="000000" w:themeColor="text1"/>
          <w:sz w:val="24"/>
          <w:szCs w:val="24"/>
        </w:rPr>
      </w:pPr>
      <w:hyperlink r:id="rId126" w:tooltip="Open/close author information list" w:history="1">
        <w:r w:rsidRPr="006042AD">
          <w:rPr>
            <w:color w:val="000000" w:themeColor="text1"/>
            <w:sz w:val="24"/>
            <w:szCs w:val="24"/>
          </w:rPr>
          <w:t>Author information</w:t>
        </w:r>
      </w:hyperlink>
    </w:p>
    <w:p w14:paraId="0DB02E9D" w14:textId="77777777" w:rsidR="002C64D6" w:rsidRPr="006042AD" w:rsidRDefault="002C64D6" w:rsidP="002C64D6">
      <w:pPr>
        <w:widowControl/>
        <w:shd w:val="clear" w:color="auto" w:fill="FFFFFF"/>
        <w:jc w:val="left"/>
        <w:outlineLvl w:val="2"/>
        <w:rPr>
          <w:color w:val="000000" w:themeColor="text1"/>
          <w:sz w:val="24"/>
          <w:szCs w:val="24"/>
        </w:rPr>
      </w:pPr>
      <w:r w:rsidRPr="006042AD">
        <w:rPr>
          <w:color w:val="000000" w:themeColor="text1"/>
          <w:sz w:val="24"/>
          <w:szCs w:val="24"/>
        </w:rPr>
        <w:t>Abstract</w:t>
      </w:r>
    </w:p>
    <w:p w14:paraId="3AF8FA1A" w14:textId="77777777" w:rsidR="002C64D6" w:rsidRPr="006042AD" w:rsidRDefault="002C64D6" w:rsidP="002C64D6">
      <w:pPr>
        <w:widowControl/>
        <w:shd w:val="clear" w:color="auto" w:fill="FFFFFF"/>
        <w:spacing w:after="120" w:line="369" w:lineRule="atLeast"/>
        <w:jc w:val="left"/>
        <w:rPr>
          <w:color w:val="000000" w:themeColor="text1"/>
          <w:sz w:val="24"/>
          <w:szCs w:val="24"/>
        </w:rPr>
      </w:pPr>
      <w:r w:rsidRPr="006042AD">
        <w:rPr>
          <w:color w:val="000000" w:themeColor="text1"/>
          <w:sz w:val="24"/>
          <w:szCs w:val="24"/>
        </w:rPr>
        <w:t>It has been suggested that a deficiency in folic acid during early, critical central nervous system development may result in persistent cognitive and behavioral effects. The purpose of this systematic review was to evaluate evidence regarding whether folic acid supplementation during pregnancy and early life influences mental performance outcomes in children. The following electronic databases were searched through December 2009 for studies relevant to mental performance and folic acid: MEDLINE, EMBASE and The Cochrane Library; additional references were obtained from reviewed articles. Only randomized controlled trials (RCTs) were included. Of 8 RCTs identified, only 2 met the inclusion criteria. Both studies involved periconceptional, multivitamin-containing, folic acid supplementation. Evidence from these 2 RCTs suggests that such supplementation does not affect the postnatal mental development of infants at a mean age of 11 mo, the developmental quotient (DQ) at 2 y of age, or the intelligence quotient (IQ) and Goodenough man drawing test quotient (DrQ) at 6 y of age. We conclude that the use of multivitamin-containing folic acid supplementation during pregnancy is associated with no benefit to the mental performance of children. These findings should be interpreted with caution due to the very limited number of studies included in this systemic review.</w:t>
      </w:r>
    </w:p>
    <w:p w14:paraId="7C9F92B4" w14:textId="77777777" w:rsidR="002C64D6" w:rsidRPr="006042AD" w:rsidRDefault="002C64D6" w:rsidP="002C64D6">
      <w:pPr>
        <w:rPr>
          <w:color w:val="000000" w:themeColor="text1"/>
          <w:sz w:val="24"/>
          <w:szCs w:val="24"/>
        </w:rPr>
      </w:pPr>
      <w:r w:rsidRPr="006042AD">
        <w:rPr>
          <w:color w:val="000000" w:themeColor="text1"/>
          <w:sz w:val="24"/>
          <w:szCs w:val="24"/>
        </w:rPr>
        <w:t>Exclusion reasons: Review</w:t>
      </w:r>
    </w:p>
    <w:p w14:paraId="10CC0CBD" w14:textId="77777777" w:rsidR="002C64D6" w:rsidRPr="006042AD" w:rsidRDefault="002C64D6" w:rsidP="002C64D6">
      <w:pPr>
        <w:rPr>
          <w:color w:val="000000" w:themeColor="text1"/>
          <w:sz w:val="24"/>
          <w:szCs w:val="24"/>
        </w:rPr>
      </w:pPr>
    </w:p>
    <w:p w14:paraId="7F11602F" w14:textId="77777777" w:rsidR="002C64D6" w:rsidRPr="006042AD" w:rsidRDefault="002C64D6" w:rsidP="002C64D6">
      <w:pPr>
        <w:shd w:val="clear" w:color="auto" w:fill="FFFFFF"/>
        <w:spacing w:line="348" w:lineRule="atLeast"/>
        <w:rPr>
          <w:color w:val="000000" w:themeColor="text1"/>
          <w:sz w:val="24"/>
          <w:szCs w:val="24"/>
        </w:rPr>
      </w:pPr>
      <w:r w:rsidRPr="006042AD">
        <w:rPr>
          <w:color w:val="000000" w:themeColor="text1"/>
          <w:sz w:val="24"/>
          <w:szCs w:val="24"/>
        </w:rPr>
        <w:t xml:space="preserve">21. </w:t>
      </w:r>
      <w:hyperlink r:id="rId127" w:tooltip="Environmental research." w:history="1">
        <w:r w:rsidRPr="006042AD">
          <w:rPr>
            <w:color w:val="000000" w:themeColor="text1"/>
            <w:sz w:val="24"/>
            <w:szCs w:val="24"/>
          </w:rPr>
          <w:t>Environ Res.</w:t>
        </w:r>
      </w:hyperlink>
      <w:r w:rsidRPr="006042AD">
        <w:rPr>
          <w:color w:val="000000" w:themeColor="text1"/>
          <w:sz w:val="24"/>
          <w:szCs w:val="24"/>
        </w:rPr>
        <w:t> 2012 Aug;117:54-9. doi: 10.1016/j.envres.2012.04.007. Epub 2012 May 18.</w:t>
      </w:r>
    </w:p>
    <w:p w14:paraId="58A3EDBF" w14:textId="77777777" w:rsidR="002C64D6" w:rsidRPr="006042AD" w:rsidRDefault="002C64D6" w:rsidP="002C64D6">
      <w:pPr>
        <w:widowControl/>
        <w:shd w:val="clear" w:color="auto" w:fill="FFFFFF"/>
        <w:spacing w:before="90" w:after="90" w:line="270" w:lineRule="atLeast"/>
        <w:jc w:val="left"/>
        <w:outlineLvl w:val="0"/>
        <w:rPr>
          <w:color w:val="000000" w:themeColor="text1"/>
          <w:sz w:val="24"/>
          <w:szCs w:val="24"/>
        </w:rPr>
      </w:pPr>
      <w:r w:rsidRPr="006042AD">
        <w:rPr>
          <w:color w:val="000000" w:themeColor="text1"/>
          <w:sz w:val="24"/>
          <w:szCs w:val="24"/>
        </w:rPr>
        <w:t>Longitudinal association between early life socio-environmental factors and attention function at the age 11years.</w:t>
      </w:r>
    </w:p>
    <w:p w14:paraId="23E4B033" w14:textId="77777777" w:rsidR="002C64D6" w:rsidRPr="006042AD" w:rsidRDefault="002C64D6" w:rsidP="002C64D6">
      <w:pPr>
        <w:widowControl/>
        <w:shd w:val="clear" w:color="auto" w:fill="FFFFFF"/>
        <w:jc w:val="left"/>
        <w:rPr>
          <w:color w:val="000000" w:themeColor="text1"/>
          <w:sz w:val="24"/>
          <w:szCs w:val="24"/>
        </w:rPr>
      </w:pPr>
      <w:hyperlink r:id="rId128" w:history="1">
        <w:r w:rsidRPr="006042AD">
          <w:rPr>
            <w:color w:val="000000" w:themeColor="text1"/>
            <w:sz w:val="24"/>
            <w:szCs w:val="24"/>
          </w:rPr>
          <w:t>Forns J</w:t>
        </w:r>
      </w:hyperlink>
      <w:r w:rsidRPr="006042AD">
        <w:rPr>
          <w:color w:val="000000" w:themeColor="text1"/>
          <w:sz w:val="24"/>
          <w:szCs w:val="24"/>
        </w:rPr>
        <w:t>1, </w:t>
      </w:r>
      <w:hyperlink r:id="rId129" w:history="1">
        <w:r w:rsidRPr="006042AD">
          <w:rPr>
            <w:color w:val="000000" w:themeColor="text1"/>
            <w:sz w:val="24"/>
            <w:szCs w:val="24"/>
          </w:rPr>
          <w:t>Torrent M</w:t>
        </w:r>
      </w:hyperlink>
      <w:r w:rsidRPr="006042AD">
        <w:rPr>
          <w:color w:val="000000" w:themeColor="text1"/>
          <w:sz w:val="24"/>
          <w:szCs w:val="24"/>
        </w:rPr>
        <w:t>, </w:t>
      </w:r>
      <w:hyperlink r:id="rId130" w:history="1">
        <w:r w:rsidRPr="006042AD">
          <w:rPr>
            <w:color w:val="000000" w:themeColor="text1"/>
            <w:sz w:val="24"/>
            <w:szCs w:val="24"/>
          </w:rPr>
          <w:t>Garcia-Esteban R</w:t>
        </w:r>
      </w:hyperlink>
      <w:r w:rsidRPr="006042AD">
        <w:rPr>
          <w:color w:val="000000" w:themeColor="text1"/>
          <w:sz w:val="24"/>
          <w:szCs w:val="24"/>
        </w:rPr>
        <w:t>, </w:t>
      </w:r>
      <w:hyperlink r:id="rId131" w:history="1">
        <w:r w:rsidRPr="006042AD">
          <w:rPr>
            <w:color w:val="000000" w:themeColor="text1"/>
            <w:sz w:val="24"/>
            <w:szCs w:val="24"/>
          </w:rPr>
          <w:t>Cáceres A</w:t>
        </w:r>
      </w:hyperlink>
      <w:r w:rsidRPr="006042AD">
        <w:rPr>
          <w:color w:val="000000" w:themeColor="text1"/>
          <w:sz w:val="24"/>
          <w:szCs w:val="24"/>
        </w:rPr>
        <w:t>, </w:t>
      </w:r>
      <w:hyperlink r:id="rId132" w:history="1">
        <w:r w:rsidRPr="006042AD">
          <w:rPr>
            <w:color w:val="000000" w:themeColor="text1"/>
            <w:sz w:val="24"/>
            <w:szCs w:val="24"/>
          </w:rPr>
          <w:t>Pilar Gomila M</w:t>
        </w:r>
      </w:hyperlink>
      <w:r w:rsidRPr="006042AD">
        <w:rPr>
          <w:color w:val="000000" w:themeColor="text1"/>
          <w:sz w:val="24"/>
          <w:szCs w:val="24"/>
        </w:rPr>
        <w:t>, </w:t>
      </w:r>
      <w:hyperlink r:id="rId133" w:history="1">
        <w:r w:rsidRPr="006042AD">
          <w:rPr>
            <w:color w:val="000000" w:themeColor="text1"/>
            <w:sz w:val="24"/>
            <w:szCs w:val="24"/>
          </w:rPr>
          <w:t>Martinez D</w:t>
        </w:r>
      </w:hyperlink>
      <w:r w:rsidRPr="006042AD">
        <w:rPr>
          <w:color w:val="000000" w:themeColor="text1"/>
          <w:sz w:val="24"/>
          <w:szCs w:val="24"/>
        </w:rPr>
        <w:t>, </w:t>
      </w:r>
      <w:hyperlink r:id="rId134" w:history="1">
        <w:r w:rsidRPr="006042AD">
          <w:rPr>
            <w:color w:val="000000" w:themeColor="text1"/>
            <w:sz w:val="24"/>
            <w:szCs w:val="24"/>
          </w:rPr>
          <w:t>Morales E</w:t>
        </w:r>
      </w:hyperlink>
      <w:r w:rsidRPr="006042AD">
        <w:rPr>
          <w:color w:val="000000" w:themeColor="text1"/>
          <w:sz w:val="24"/>
          <w:szCs w:val="24"/>
        </w:rPr>
        <w:t>, </w:t>
      </w:r>
      <w:hyperlink r:id="rId135" w:history="1">
        <w:r w:rsidRPr="006042AD">
          <w:rPr>
            <w:color w:val="000000" w:themeColor="text1"/>
            <w:sz w:val="24"/>
            <w:szCs w:val="24"/>
          </w:rPr>
          <w:t>Julvez J</w:t>
        </w:r>
      </w:hyperlink>
      <w:r w:rsidRPr="006042AD">
        <w:rPr>
          <w:color w:val="000000" w:themeColor="text1"/>
          <w:sz w:val="24"/>
          <w:szCs w:val="24"/>
        </w:rPr>
        <w:t>, </w:t>
      </w:r>
      <w:hyperlink r:id="rId136" w:history="1">
        <w:r w:rsidRPr="006042AD">
          <w:rPr>
            <w:color w:val="000000" w:themeColor="text1"/>
            <w:sz w:val="24"/>
            <w:szCs w:val="24"/>
          </w:rPr>
          <w:t>Grimalt JO</w:t>
        </w:r>
      </w:hyperlink>
      <w:r w:rsidRPr="006042AD">
        <w:rPr>
          <w:color w:val="000000" w:themeColor="text1"/>
          <w:sz w:val="24"/>
          <w:szCs w:val="24"/>
        </w:rPr>
        <w:t>, </w:t>
      </w:r>
      <w:hyperlink r:id="rId137" w:history="1">
        <w:r w:rsidRPr="006042AD">
          <w:rPr>
            <w:color w:val="000000" w:themeColor="text1"/>
            <w:sz w:val="24"/>
            <w:szCs w:val="24"/>
          </w:rPr>
          <w:t>Sunyer J</w:t>
        </w:r>
      </w:hyperlink>
      <w:r w:rsidRPr="006042AD">
        <w:rPr>
          <w:color w:val="000000" w:themeColor="text1"/>
          <w:sz w:val="24"/>
          <w:szCs w:val="24"/>
        </w:rPr>
        <w:t>.</w:t>
      </w:r>
    </w:p>
    <w:p w14:paraId="17485904" w14:textId="77777777" w:rsidR="002C64D6" w:rsidRPr="006042AD" w:rsidRDefault="002C64D6" w:rsidP="002C64D6">
      <w:pPr>
        <w:widowControl/>
        <w:shd w:val="clear" w:color="auto" w:fill="FFFFFF"/>
        <w:jc w:val="left"/>
        <w:outlineLvl w:val="2"/>
        <w:rPr>
          <w:color w:val="000000" w:themeColor="text1"/>
          <w:sz w:val="24"/>
          <w:szCs w:val="24"/>
        </w:rPr>
      </w:pPr>
      <w:hyperlink r:id="rId138" w:tooltip="Open/close author information list" w:history="1">
        <w:r w:rsidRPr="006042AD">
          <w:rPr>
            <w:color w:val="000000" w:themeColor="text1"/>
            <w:sz w:val="24"/>
            <w:szCs w:val="24"/>
          </w:rPr>
          <w:t>Author information</w:t>
        </w:r>
      </w:hyperlink>
    </w:p>
    <w:p w14:paraId="4D8BA2AD" w14:textId="77777777" w:rsidR="002C64D6" w:rsidRPr="006042AD" w:rsidRDefault="002C64D6" w:rsidP="002C64D6">
      <w:pPr>
        <w:widowControl/>
        <w:shd w:val="clear" w:color="auto" w:fill="FFFFFF"/>
        <w:jc w:val="left"/>
        <w:outlineLvl w:val="2"/>
        <w:rPr>
          <w:color w:val="000000" w:themeColor="text1"/>
          <w:sz w:val="24"/>
          <w:szCs w:val="24"/>
        </w:rPr>
      </w:pPr>
      <w:r w:rsidRPr="006042AD">
        <w:rPr>
          <w:color w:val="000000" w:themeColor="text1"/>
          <w:sz w:val="24"/>
          <w:szCs w:val="24"/>
        </w:rPr>
        <w:t>Abstract</w:t>
      </w:r>
    </w:p>
    <w:p w14:paraId="00ECB7D8" w14:textId="77777777" w:rsidR="002C64D6" w:rsidRPr="006042AD" w:rsidRDefault="002C64D6" w:rsidP="002C64D6">
      <w:pPr>
        <w:widowControl/>
        <w:shd w:val="clear" w:color="auto" w:fill="FFFFFF"/>
        <w:spacing w:after="120" w:line="369" w:lineRule="atLeast"/>
        <w:jc w:val="left"/>
        <w:rPr>
          <w:color w:val="000000" w:themeColor="text1"/>
          <w:sz w:val="24"/>
          <w:szCs w:val="24"/>
        </w:rPr>
      </w:pPr>
      <w:r w:rsidRPr="006042AD">
        <w:rPr>
          <w:color w:val="000000" w:themeColor="text1"/>
          <w:sz w:val="24"/>
          <w:szCs w:val="24"/>
        </w:rPr>
        <w:t>Prenatal and early-life exposures can affect the course of children's neuropsychological development well into pre-adolescence, given the vulnerability of the developing brain. However, it is unknown which socio-environmental factors at early childhood can influence specific cognitive processes like attention at a later age. In this study, we aim to determine social and environmental exposures in early childhood that may be associated with attention function of 11-year-olds. We measured attention function using the continuous performance test-II (CPT-II) on 393 11-year old children from the Menorca's birth-cohort within the INMA-project (Spain), and pre-selected a list of socio-environmentalobservations taken when they were up to 4 years of age. We found that earlier socio-environmental characteristics, such as parental social class, educational level and maternal mental health are associated with later inattentive and impulsive symptomatology through a higher rate of omission and commission errors. In addition, omission errors were higher in children with atopy and lower in those whose mothers took dietary supplementation with folic acid and vitamins during pregnancy. Breastfeeding played a protective role against commission errors, while higher DDE and PCBs levels at age 4 were associated with slow speed response. Our findings suggest that a number of life socio-environmental factorsduring prenatal life and early childhood, such as socio-demographic characteristics, breastfeeding, maternal nutritional supplementation with folic acid and vitamins and exposure to some organochlorine compounds may influence inattentive and hyperactive/impulsive symptomatology during pre-adolescence.</w:t>
      </w:r>
    </w:p>
    <w:p w14:paraId="145589A7" w14:textId="77777777" w:rsidR="002C64D6" w:rsidRPr="006042AD" w:rsidRDefault="002C64D6" w:rsidP="002C64D6">
      <w:pPr>
        <w:rPr>
          <w:color w:val="000000" w:themeColor="text1"/>
          <w:sz w:val="24"/>
          <w:szCs w:val="24"/>
        </w:rPr>
      </w:pPr>
      <w:r w:rsidRPr="006042AD">
        <w:rPr>
          <w:color w:val="000000" w:themeColor="text1"/>
          <w:sz w:val="24"/>
          <w:szCs w:val="24"/>
        </w:rPr>
        <w:t>Exclusion reasons: No autism data.</w:t>
      </w:r>
    </w:p>
    <w:p w14:paraId="308E7747" w14:textId="77777777" w:rsidR="002C64D6" w:rsidRPr="006042AD" w:rsidRDefault="002C64D6" w:rsidP="002C64D6">
      <w:pPr>
        <w:rPr>
          <w:color w:val="000000" w:themeColor="text1"/>
          <w:sz w:val="24"/>
          <w:szCs w:val="24"/>
        </w:rPr>
      </w:pPr>
    </w:p>
    <w:p w14:paraId="6482B931" w14:textId="77777777" w:rsidR="002C64D6" w:rsidRPr="006042AD" w:rsidRDefault="002C64D6" w:rsidP="002C64D6">
      <w:pPr>
        <w:shd w:val="clear" w:color="auto" w:fill="FFFFFF"/>
        <w:spacing w:line="348" w:lineRule="atLeast"/>
        <w:rPr>
          <w:color w:val="000000" w:themeColor="text1"/>
          <w:sz w:val="24"/>
          <w:szCs w:val="24"/>
        </w:rPr>
      </w:pPr>
      <w:r w:rsidRPr="006042AD">
        <w:rPr>
          <w:color w:val="000000" w:themeColor="text1"/>
          <w:sz w:val="24"/>
          <w:szCs w:val="24"/>
        </w:rPr>
        <w:t xml:space="preserve">22. </w:t>
      </w:r>
      <w:hyperlink r:id="rId139" w:tooltip="Journal of developmental origins of health and disease." w:history="1">
        <w:r w:rsidRPr="006042AD">
          <w:rPr>
            <w:color w:val="000000" w:themeColor="text1"/>
            <w:sz w:val="24"/>
            <w:szCs w:val="24"/>
          </w:rPr>
          <w:t>J Dev Orig Health Dis.</w:t>
        </w:r>
      </w:hyperlink>
      <w:r w:rsidRPr="006042AD">
        <w:rPr>
          <w:color w:val="000000" w:themeColor="text1"/>
          <w:sz w:val="24"/>
          <w:szCs w:val="24"/>
        </w:rPr>
        <w:t> 2012 Apr;3(2):123-30. doi: 10.1017/S2040174411000778.</w:t>
      </w:r>
    </w:p>
    <w:p w14:paraId="06077F8F" w14:textId="77777777" w:rsidR="002C64D6" w:rsidRPr="006042AD" w:rsidRDefault="002C64D6" w:rsidP="002C64D6">
      <w:pPr>
        <w:widowControl/>
        <w:shd w:val="clear" w:color="auto" w:fill="FFFFFF"/>
        <w:spacing w:before="90" w:after="90" w:line="270" w:lineRule="atLeast"/>
        <w:jc w:val="left"/>
        <w:outlineLvl w:val="0"/>
        <w:rPr>
          <w:color w:val="000000" w:themeColor="text1"/>
          <w:sz w:val="24"/>
          <w:szCs w:val="24"/>
        </w:rPr>
      </w:pPr>
      <w:r w:rsidRPr="006042AD">
        <w:rPr>
          <w:color w:val="000000" w:themeColor="text1"/>
          <w:sz w:val="24"/>
          <w:szCs w:val="24"/>
        </w:rPr>
        <w:t>Vitamin B12 and folate during pregnancy and offspring motor, mental and social development at 2 years ofage.</w:t>
      </w:r>
    </w:p>
    <w:p w14:paraId="68B53836" w14:textId="77777777" w:rsidR="002C64D6" w:rsidRPr="006042AD" w:rsidRDefault="002C64D6" w:rsidP="002C64D6">
      <w:pPr>
        <w:widowControl/>
        <w:shd w:val="clear" w:color="auto" w:fill="FFFFFF"/>
        <w:jc w:val="left"/>
        <w:rPr>
          <w:color w:val="000000" w:themeColor="text1"/>
          <w:sz w:val="24"/>
          <w:szCs w:val="24"/>
        </w:rPr>
      </w:pPr>
      <w:hyperlink r:id="rId140" w:history="1">
        <w:r w:rsidRPr="006042AD">
          <w:rPr>
            <w:color w:val="000000" w:themeColor="text1"/>
            <w:sz w:val="24"/>
            <w:szCs w:val="24"/>
          </w:rPr>
          <w:t>Bhate VK</w:t>
        </w:r>
      </w:hyperlink>
      <w:r w:rsidRPr="006042AD">
        <w:rPr>
          <w:color w:val="000000" w:themeColor="text1"/>
          <w:sz w:val="24"/>
          <w:szCs w:val="24"/>
        </w:rPr>
        <w:t>1, </w:t>
      </w:r>
      <w:hyperlink r:id="rId141" w:history="1">
        <w:r w:rsidRPr="006042AD">
          <w:rPr>
            <w:color w:val="000000" w:themeColor="text1"/>
            <w:sz w:val="24"/>
            <w:szCs w:val="24"/>
          </w:rPr>
          <w:t>Joshi SM</w:t>
        </w:r>
      </w:hyperlink>
      <w:r w:rsidRPr="006042AD">
        <w:rPr>
          <w:color w:val="000000" w:themeColor="text1"/>
          <w:sz w:val="24"/>
          <w:szCs w:val="24"/>
        </w:rPr>
        <w:t>1, </w:t>
      </w:r>
      <w:hyperlink r:id="rId142" w:history="1">
        <w:r w:rsidRPr="006042AD">
          <w:rPr>
            <w:color w:val="000000" w:themeColor="text1"/>
            <w:sz w:val="24"/>
            <w:szCs w:val="24"/>
          </w:rPr>
          <w:t>Ladkat RS</w:t>
        </w:r>
      </w:hyperlink>
      <w:r w:rsidRPr="006042AD">
        <w:rPr>
          <w:color w:val="000000" w:themeColor="text1"/>
          <w:sz w:val="24"/>
          <w:szCs w:val="24"/>
        </w:rPr>
        <w:t>1, </w:t>
      </w:r>
      <w:hyperlink r:id="rId143" w:history="1">
        <w:r w:rsidRPr="006042AD">
          <w:rPr>
            <w:color w:val="000000" w:themeColor="text1"/>
            <w:sz w:val="24"/>
            <w:szCs w:val="24"/>
          </w:rPr>
          <w:t>Deshmukh US</w:t>
        </w:r>
      </w:hyperlink>
      <w:r w:rsidRPr="006042AD">
        <w:rPr>
          <w:color w:val="000000" w:themeColor="text1"/>
          <w:sz w:val="24"/>
          <w:szCs w:val="24"/>
        </w:rPr>
        <w:t>1, </w:t>
      </w:r>
      <w:hyperlink r:id="rId144" w:history="1">
        <w:r w:rsidRPr="006042AD">
          <w:rPr>
            <w:color w:val="000000" w:themeColor="text1"/>
            <w:sz w:val="24"/>
            <w:szCs w:val="24"/>
          </w:rPr>
          <w:t>Lubree HG</w:t>
        </w:r>
      </w:hyperlink>
      <w:r w:rsidRPr="006042AD">
        <w:rPr>
          <w:color w:val="000000" w:themeColor="text1"/>
          <w:sz w:val="24"/>
          <w:szCs w:val="24"/>
        </w:rPr>
        <w:t>1, </w:t>
      </w:r>
      <w:hyperlink r:id="rId145" w:history="1">
        <w:r w:rsidRPr="006042AD">
          <w:rPr>
            <w:color w:val="000000" w:themeColor="text1"/>
            <w:sz w:val="24"/>
            <w:szCs w:val="24"/>
          </w:rPr>
          <w:t>Katre PA</w:t>
        </w:r>
      </w:hyperlink>
      <w:r w:rsidRPr="006042AD">
        <w:rPr>
          <w:color w:val="000000" w:themeColor="text1"/>
          <w:sz w:val="24"/>
          <w:szCs w:val="24"/>
        </w:rPr>
        <w:t>2, </w:t>
      </w:r>
      <w:hyperlink r:id="rId146" w:history="1">
        <w:r w:rsidRPr="006042AD">
          <w:rPr>
            <w:color w:val="000000" w:themeColor="text1"/>
            <w:sz w:val="24"/>
            <w:szCs w:val="24"/>
          </w:rPr>
          <w:t>Bhat DS</w:t>
        </w:r>
      </w:hyperlink>
      <w:r w:rsidRPr="006042AD">
        <w:rPr>
          <w:color w:val="000000" w:themeColor="text1"/>
          <w:sz w:val="24"/>
          <w:szCs w:val="24"/>
        </w:rPr>
        <w:t>1, </w:t>
      </w:r>
      <w:hyperlink r:id="rId147" w:history="1">
        <w:r w:rsidRPr="006042AD">
          <w:rPr>
            <w:color w:val="000000" w:themeColor="text1"/>
            <w:sz w:val="24"/>
            <w:szCs w:val="24"/>
          </w:rPr>
          <w:t>Rush EC</w:t>
        </w:r>
      </w:hyperlink>
      <w:r w:rsidRPr="006042AD">
        <w:rPr>
          <w:color w:val="000000" w:themeColor="text1"/>
          <w:sz w:val="24"/>
          <w:szCs w:val="24"/>
        </w:rPr>
        <w:t>3, </w:t>
      </w:r>
      <w:hyperlink r:id="rId148" w:history="1">
        <w:r w:rsidRPr="006042AD">
          <w:rPr>
            <w:color w:val="000000" w:themeColor="text1"/>
            <w:sz w:val="24"/>
            <w:szCs w:val="24"/>
          </w:rPr>
          <w:t>Yajnik CS</w:t>
        </w:r>
      </w:hyperlink>
      <w:r w:rsidRPr="006042AD">
        <w:rPr>
          <w:color w:val="000000" w:themeColor="text1"/>
          <w:sz w:val="24"/>
          <w:szCs w:val="24"/>
        </w:rPr>
        <w:t>1.</w:t>
      </w:r>
    </w:p>
    <w:p w14:paraId="0B3A505A" w14:textId="77777777" w:rsidR="002C64D6" w:rsidRPr="006042AD" w:rsidRDefault="002C64D6" w:rsidP="002C64D6">
      <w:pPr>
        <w:widowControl/>
        <w:shd w:val="clear" w:color="auto" w:fill="FFFFFF"/>
        <w:jc w:val="left"/>
        <w:outlineLvl w:val="2"/>
        <w:rPr>
          <w:color w:val="000000" w:themeColor="text1"/>
          <w:sz w:val="24"/>
          <w:szCs w:val="24"/>
        </w:rPr>
      </w:pPr>
      <w:hyperlink r:id="rId149" w:tooltip="Open/close author information list" w:history="1">
        <w:r w:rsidRPr="006042AD">
          <w:rPr>
            <w:color w:val="000000" w:themeColor="text1"/>
            <w:sz w:val="24"/>
            <w:szCs w:val="24"/>
          </w:rPr>
          <w:t>Author information</w:t>
        </w:r>
      </w:hyperlink>
    </w:p>
    <w:p w14:paraId="57295347" w14:textId="77777777" w:rsidR="002C64D6" w:rsidRPr="006042AD" w:rsidRDefault="002C64D6" w:rsidP="002C64D6">
      <w:pPr>
        <w:widowControl/>
        <w:shd w:val="clear" w:color="auto" w:fill="FFFFFF"/>
        <w:jc w:val="left"/>
        <w:outlineLvl w:val="2"/>
        <w:rPr>
          <w:color w:val="000000" w:themeColor="text1"/>
          <w:sz w:val="24"/>
          <w:szCs w:val="24"/>
        </w:rPr>
      </w:pPr>
      <w:r w:rsidRPr="006042AD">
        <w:rPr>
          <w:color w:val="000000" w:themeColor="text1"/>
          <w:sz w:val="24"/>
          <w:szCs w:val="24"/>
        </w:rPr>
        <w:t>Abstract</w:t>
      </w:r>
    </w:p>
    <w:p w14:paraId="676CA8AD" w14:textId="77777777" w:rsidR="002C64D6" w:rsidRPr="00D040C4" w:rsidRDefault="002C64D6" w:rsidP="002C64D6">
      <w:pPr>
        <w:widowControl/>
        <w:shd w:val="clear" w:color="auto" w:fill="FFFFFF"/>
        <w:spacing w:after="120" w:line="369" w:lineRule="atLeast"/>
        <w:jc w:val="left"/>
        <w:rPr>
          <w:color w:val="000000" w:themeColor="text1"/>
          <w:sz w:val="24"/>
          <w:szCs w:val="24"/>
        </w:rPr>
      </w:pPr>
      <w:r w:rsidRPr="006042AD">
        <w:rPr>
          <w:color w:val="000000" w:themeColor="text1"/>
          <w:sz w:val="24"/>
          <w:szCs w:val="24"/>
        </w:rPr>
        <w:t xml:space="preserve">Insufficiency of vitamin B12 (B12) and folate during pregnancy can result in low concentrations in the fetus and have adverse effects on braindevelopment. We investigated the relationship between maternal B12 and folate nutrition during pregnancy and offspring motor, mental andsocial development at two years of age (2 y). Mothers (n = 123) and their offspring (62 girls, 61 boys) from rural and middle-class urban communities in and around Pune city were followed through pregnancy up to 2 y. Maternal B12 and folate concentrations were measured at 28 and 34 weeks of gestation. At 2 y, the Developmental Assessment Scale for Indian Infants was used to determine motor and mentaldevelopmental quotients and the </w:t>
      </w:r>
      <w:r w:rsidRPr="00D040C4">
        <w:rPr>
          <w:color w:val="000000" w:themeColor="text1"/>
          <w:sz w:val="24"/>
          <w:szCs w:val="24"/>
        </w:rPr>
        <w:t>Vineland Social Maturity Scale for the social developmental quotient. Overall, 62% of the mothers had low B12levels (&lt;150 pmol/l) and one mother was folate deficient during pregnancy. Maternal B12 at 28 and 34 weeks of gestation was associated withoffspring B12 at 2 y (r = 0.29, r = 0.32, P &lt; 0.001), but folate was not associated with offspring folate. At 2 y, motor development was associated with maternal folate at 28 and 34 weeks of gestation. Mental and social development quotients were associated positively with head circumference and negatively with birth weight. In addition, pregnancy B12 and folate were positively associated with mental and socialdevelopment quotients. Maternal B12 and folate during intrauterine life may favorably influence brain development and function. Pregnancyprovides a window of opportunity to enhance fetal psychomotor (motor and mental) development.</w:t>
      </w:r>
    </w:p>
    <w:p w14:paraId="4E8FE58A" w14:textId="77777777" w:rsidR="002C64D6" w:rsidRPr="00D040C4" w:rsidRDefault="002C64D6" w:rsidP="002C64D6">
      <w:pPr>
        <w:rPr>
          <w:color w:val="000000" w:themeColor="text1"/>
          <w:sz w:val="24"/>
          <w:szCs w:val="24"/>
        </w:rPr>
      </w:pPr>
      <w:r w:rsidRPr="00D040C4">
        <w:rPr>
          <w:color w:val="000000" w:themeColor="text1"/>
          <w:sz w:val="24"/>
          <w:szCs w:val="24"/>
        </w:rPr>
        <w:t>Exclusion reasons: No autism data.</w:t>
      </w:r>
    </w:p>
    <w:p w14:paraId="0165C02B" w14:textId="77777777" w:rsidR="002C64D6" w:rsidRPr="00D040C4" w:rsidRDefault="002C64D6" w:rsidP="002C64D6">
      <w:pPr>
        <w:rPr>
          <w:color w:val="000000" w:themeColor="text1"/>
          <w:sz w:val="24"/>
          <w:szCs w:val="24"/>
        </w:rPr>
      </w:pPr>
    </w:p>
    <w:p w14:paraId="3789EDB7" w14:textId="77777777" w:rsidR="002C64D6" w:rsidRPr="00D040C4" w:rsidRDefault="002C64D6" w:rsidP="002C64D6">
      <w:pPr>
        <w:shd w:val="clear" w:color="auto" w:fill="FFFFFF"/>
        <w:spacing w:line="348" w:lineRule="atLeast"/>
        <w:rPr>
          <w:color w:val="000000" w:themeColor="text1"/>
          <w:sz w:val="24"/>
          <w:szCs w:val="24"/>
        </w:rPr>
      </w:pPr>
      <w:r w:rsidRPr="00D040C4">
        <w:rPr>
          <w:color w:val="000000" w:themeColor="text1"/>
          <w:sz w:val="24"/>
          <w:szCs w:val="24"/>
        </w:rPr>
        <w:t xml:space="preserve">23. </w:t>
      </w:r>
      <w:hyperlink r:id="rId150" w:tooltip="The American journal of clinical nutrition." w:history="1">
        <w:r w:rsidRPr="00D040C4">
          <w:rPr>
            <w:color w:val="000000" w:themeColor="text1"/>
            <w:sz w:val="24"/>
            <w:szCs w:val="24"/>
          </w:rPr>
          <w:t>Am J Clin Nutr.</w:t>
        </w:r>
      </w:hyperlink>
      <w:r w:rsidRPr="00D040C4">
        <w:rPr>
          <w:color w:val="000000" w:themeColor="text1"/>
          <w:sz w:val="24"/>
          <w:szCs w:val="24"/>
        </w:rPr>
        <w:t> 2012 Apr;95(4):916-24. doi: 10.3945/ajcn.111.029033. Epub 2012 Feb 29.</w:t>
      </w:r>
    </w:p>
    <w:p w14:paraId="417152E2" w14:textId="77777777" w:rsidR="002C64D6" w:rsidRPr="00D040C4" w:rsidRDefault="002C64D6" w:rsidP="002C64D6">
      <w:pPr>
        <w:widowControl/>
        <w:shd w:val="clear" w:color="auto" w:fill="FFFFFF"/>
        <w:spacing w:before="90" w:after="90" w:line="270" w:lineRule="atLeast"/>
        <w:jc w:val="left"/>
        <w:outlineLvl w:val="0"/>
        <w:rPr>
          <w:color w:val="000000" w:themeColor="text1"/>
          <w:sz w:val="24"/>
          <w:szCs w:val="24"/>
        </w:rPr>
      </w:pPr>
      <w:r w:rsidRPr="00D040C4">
        <w:rPr>
          <w:color w:val="000000" w:themeColor="text1"/>
          <w:sz w:val="24"/>
          <w:szCs w:val="24"/>
        </w:rPr>
        <w:t>Impact of prenatal multiple micronutrients on survival and growth during infancy: a randomized controlledtrial.</w:t>
      </w:r>
    </w:p>
    <w:p w14:paraId="33857F65" w14:textId="77777777" w:rsidR="002C64D6" w:rsidRPr="00D040C4" w:rsidRDefault="002C64D6" w:rsidP="002C64D6">
      <w:pPr>
        <w:widowControl/>
        <w:shd w:val="clear" w:color="auto" w:fill="FFFFFF"/>
        <w:jc w:val="left"/>
        <w:rPr>
          <w:color w:val="000000" w:themeColor="text1"/>
          <w:sz w:val="24"/>
          <w:szCs w:val="24"/>
        </w:rPr>
      </w:pPr>
      <w:hyperlink r:id="rId151" w:history="1">
        <w:r w:rsidRPr="00D040C4">
          <w:rPr>
            <w:color w:val="000000" w:themeColor="text1"/>
            <w:sz w:val="24"/>
            <w:szCs w:val="24"/>
          </w:rPr>
          <w:t>Roberfroid D</w:t>
        </w:r>
      </w:hyperlink>
      <w:r w:rsidRPr="00D040C4">
        <w:rPr>
          <w:color w:val="000000" w:themeColor="text1"/>
          <w:sz w:val="24"/>
          <w:szCs w:val="24"/>
        </w:rPr>
        <w:t>1, </w:t>
      </w:r>
      <w:hyperlink r:id="rId152" w:history="1">
        <w:r w:rsidRPr="00D040C4">
          <w:rPr>
            <w:color w:val="000000" w:themeColor="text1"/>
            <w:sz w:val="24"/>
            <w:szCs w:val="24"/>
          </w:rPr>
          <w:t>Huybregts L</w:t>
        </w:r>
      </w:hyperlink>
      <w:r w:rsidRPr="00D040C4">
        <w:rPr>
          <w:color w:val="000000" w:themeColor="text1"/>
          <w:sz w:val="24"/>
          <w:szCs w:val="24"/>
        </w:rPr>
        <w:t>, </w:t>
      </w:r>
      <w:hyperlink r:id="rId153" w:history="1">
        <w:r w:rsidRPr="00D040C4">
          <w:rPr>
            <w:color w:val="000000" w:themeColor="text1"/>
            <w:sz w:val="24"/>
            <w:szCs w:val="24"/>
          </w:rPr>
          <w:t>Lanou H</w:t>
        </w:r>
      </w:hyperlink>
      <w:r w:rsidRPr="00D040C4">
        <w:rPr>
          <w:color w:val="000000" w:themeColor="text1"/>
          <w:sz w:val="24"/>
          <w:szCs w:val="24"/>
        </w:rPr>
        <w:t>, </w:t>
      </w:r>
      <w:hyperlink r:id="rId154" w:history="1">
        <w:r w:rsidRPr="00D040C4">
          <w:rPr>
            <w:color w:val="000000" w:themeColor="text1"/>
            <w:sz w:val="24"/>
            <w:szCs w:val="24"/>
          </w:rPr>
          <w:t>Ouedraogo L</w:t>
        </w:r>
      </w:hyperlink>
      <w:r w:rsidRPr="00D040C4">
        <w:rPr>
          <w:color w:val="000000" w:themeColor="text1"/>
          <w:sz w:val="24"/>
          <w:szCs w:val="24"/>
        </w:rPr>
        <w:t>, </w:t>
      </w:r>
      <w:hyperlink r:id="rId155" w:history="1">
        <w:r w:rsidRPr="00D040C4">
          <w:rPr>
            <w:color w:val="000000" w:themeColor="text1"/>
            <w:sz w:val="24"/>
            <w:szCs w:val="24"/>
          </w:rPr>
          <w:t>Henry MC</w:t>
        </w:r>
      </w:hyperlink>
      <w:r w:rsidRPr="00D040C4">
        <w:rPr>
          <w:color w:val="000000" w:themeColor="text1"/>
          <w:sz w:val="24"/>
          <w:szCs w:val="24"/>
        </w:rPr>
        <w:t>, </w:t>
      </w:r>
      <w:hyperlink r:id="rId156" w:history="1">
        <w:r w:rsidRPr="00D040C4">
          <w:rPr>
            <w:color w:val="000000" w:themeColor="text1"/>
            <w:sz w:val="24"/>
            <w:szCs w:val="24"/>
          </w:rPr>
          <w:t>Meda N</w:t>
        </w:r>
      </w:hyperlink>
      <w:r w:rsidRPr="00D040C4">
        <w:rPr>
          <w:color w:val="000000" w:themeColor="text1"/>
          <w:sz w:val="24"/>
          <w:szCs w:val="24"/>
        </w:rPr>
        <w:t>, </w:t>
      </w:r>
      <w:hyperlink r:id="rId157" w:history="1">
        <w:r w:rsidRPr="00D040C4">
          <w:rPr>
            <w:color w:val="000000" w:themeColor="text1"/>
            <w:sz w:val="24"/>
            <w:szCs w:val="24"/>
          </w:rPr>
          <w:t>Kolsteren P</w:t>
        </w:r>
      </w:hyperlink>
      <w:r w:rsidRPr="00D040C4">
        <w:rPr>
          <w:color w:val="000000" w:themeColor="text1"/>
          <w:sz w:val="24"/>
          <w:szCs w:val="24"/>
        </w:rPr>
        <w:t>; </w:t>
      </w:r>
      <w:hyperlink r:id="rId158" w:history="1">
        <w:r w:rsidRPr="00D040C4">
          <w:rPr>
            <w:color w:val="000000" w:themeColor="text1"/>
            <w:sz w:val="24"/>
            <w:szCs w:val="24"/>
          </w:rPr>
          <w:t>MISAME study group</w:t>
        </w:r>
      </w:hyperlink>
      <w:r w:rsidRPr="00D040C4">
        <w:rPr>
          <w:color w:val="000000" w:themeColor="text1"/>
          <w:sz w:val="24"/>
          <w:szCs w:val="24"/>
        </w:rPr>
        <w:t>.</w:t>
      </w:r>
    </w:p>
    <w:p w14:paraId="2375109F" w14:textId="77777777" w:rsidR="002C64D6" w:rsidRPr="00D040C4" w:rsidRDefault="002C64D6" w:rsidP="002C64D6">
      <w:pPr>
        <w:widowControl/>
        <w:shd w:val="clear" w:color="auto" w:fill="FFFFFF"/>
        <w:jc w:val="left"/>
        <w:outlineLvl w:val="2"/>
        <w:rPr>
          <w:color w:val="000000" w:themeColor="text1"/>
          <w:sz w:val="24"/>
          <w:szCs w:val="24"/>
        </w:rPr>
      </w:pPr>
      <w:hyperlink r:id="rId159" w:tooltip="Open/close investigator list" w:history="1">
        <w:r w:rsidRPr="00D040C4">
          <w:rPr>
            <w:color w:val="000000" w:themeColor="text1"/>
            <w:sz w:val="24"/>
            <w:szCs w:val="24"/>
          </w:rPr>
          <w:t>Collaborators (8)</w:t>
        </w:r>
      </w:hyperlink>
    </w:p>
    <w:p w14:paraId="5D0B6FD0" w14:textId="77777777" w:rsidR="002C64D6" w:rsidRPr="00D040C4" w:rsidRDefault="002C64D6" w:rsidP="002C64D6">
      <w:pPr>
        <w:widowControl/>
        <w:shd w:val="clear" w:color="auto" w:fill="FFFFFF"/>
        <w:jc w:val="left"/>
        <w:outlineLvl w:val="2"/>
        <w:rPr>
          <w:color w:val="000000" w:themeColor="text1"/>
          <w:sz w:val="24"/>
          <w:szCs w:val="24"/>
        </w:rPr>
      </w:pPr>
      <w:hyperlink r:id="rId160" w:tooltip="Open/close author information list" w:history="1">
        <w:r w:rsidRPr="00D040C4">
          <w:rPr>
            <w:color w:val="000000" w:themeColor="text1"/>
            <w:sz w:val="24"/>
            <w:szCs w:val="24"/>
          </w:rPr>
          <w:t>Author information</w:t>
        </w:r>
      </w:hyperlink>
    </w:p>
    <w:p w14:paraId="1ACD666A" w14:textId="77777777" w:rsidR="002C64D6" w:rsidRPr="00D040C4" w:rsidRDefault="002C64D6" w:rsidP="002C64D6">
      <w:pPr>
        <w:widowControl/>
        <w:shd w:val="clear" w:color="auto" w:fill="FFFFFF"/>
        <w:jc w:val="left"/>
        <w:outlineLvl w:val="2"/>
        <w:rPr>
          <w:color w:val="000000" w:themeColor="text1"/>
          <w:sz w:val="24"/>
          <w:szCs w:val="24"/>
        </w:rPr>
      </w:pPr>
      <w:r w:rsidRPr="00D040C4">
        <w:rPr>
          <w:color w:val="000000" w:themeColor="text1"/>
          <w:sz w:val="24"/>
          <w:szCs w:val="24"/>
        </w:rPr>
        <w:t>Abstract</w:t>
      </w:r>
    </w:p>
    <w:p w14:paraId="54DEC0E8" w14:textId="77777777" w:rsidR="002C64D6" w:rsidRPr="00D040C4" w:rsidRDefault="002C64D6" w:rsidP="002C64D6">
      <w:pPr>
        <w:widowControl/>
        <w:shd w:val="clear" w:color="auto" w:fill="FFFFFF"/>
        <w:spacing w:line="270" w:lineRule="atLeast"/>
        <w:ind w:right="60"/>
        <w:jc w:val="left"/>
        <w:outlineLvl w:val="3"/>
        <w:rPr>
          <w:color w:val="000000" w:themeColor="text1"/>
          <w:sz w:val="24"/>
          <w:szCs w:val="24"/>
        </w:rPr>
      </w:pPr>
      <w:r w:rsidRPr="00D040C4">
        <w:rPr>
          <w:color w:val="000000" w:themeColor="text1"/>
          <w:sz w:val="24"/>
          <w:szCs w:val="24"/>
        </w:rPr>
        <w:t>BACKGROUND:</w:t>
      </w:r>
    </w:p>
    <w:p w14:paraId="009B5A4E" w14:textId="77777777" w:rsidR="002C64D6" w:rsidRPr="00D040C4" w:rsidRDefault="002C64D6" w:rsidP="002C64D6">
      <w:pPr>
        <w:widowControl/>
        <w:shd w:val="clear" w:color="auto" w:fill="FFFFFF"/>
        <w:spacing w:after="120" w:line="369" w:lineRule="atLeast"/>
        <w:jc w:val="left"/>
        <w:rPr>
          <w:color w:val="000000" w:themeColor="text1"/>
          <w:sz w:val="24"/>
          <w:szCs w:val="24"/>
        </w:rPr>
      </w:pPr>
      <w:r w:rsidRPr="00D040C4">
        <w:rPr>
          <w:color w:val="000000" w:themeColor="text1"/>
          <w:sz w:val="24"/>
          <w:szCs w:val="24"/>
        </w:rPr>
        <w:t>Although prenatal multiple micronutrients can improve fetal growth, their benefit on postnatal health remains uncertain.</w:t>
      </w:r>
    </w:p>
    <w:p w14:paraId="62E40387" w14:textId="77777777" w:rsidR="002C64D6" w:rsidRPr="00D040C4" w:rsidRDefault="002C64D6" w:rsidP="002C64D6">
      <w:pPr>
        <w:widowControl/>
        <w:shd w:val="clear" w:color="auto" w:fill="FFFFFF"/>
        <w:spacing w:line="270" w:lineRule="atLeast"/>
        <w:ind w:right="60"/>
        <w:jc w:val="left"/>
        <w:outlineLvl w:val="3"/>
        <w:rPr>
          <w:color w:val="000000" w:themeColor="text1"/>
          <w:sz w:val="24"/>
          <w:szCs w:val="24"/>
        </w:rPr>
      </w:pPr>
      <w:r w:rsidRPr="00D040C4">
        <w:rPr>
          <w:color w:val="000000" w:themeColor="text1"/>
          <w:sz w:val="24"/>
          <w:szCs w:val="24"/>
        </w:rPr>
        <w:t>OBJECTIVE:</w:t>
      </w:r>
    </w:p>
    <w:p w14:paraId="60683DCA" w14:textId="77777777" w:rsidR="002C64D6" w:rsidRPr="00D040C4" w:rsidRDefault="002C64D6" w:rsidP="002C64D6">
      <w:pPr>
        <w:widowControl/>
        <w:shd w:val="clear" w:color="auto" w:fill="FFFFFF"/>
        <w:spacing w:after="120" w:line="369" w:lineRule="atLeast"/>
        <w:jc w:val="left"/>
        <w:rPr>
          <w:color w:val="000000" w:themeColor="text1"/>
          <w:sz w:val="24"/>
          <w:szCs w:val="24"/>
        </w:rPr>
      </w:pPr>
      <w:r w:rsidRPr="00D040C4">
        <w:rPr>
          <w:color w:val="000000" w:themeColor="text1"/>
          <w:sz w:val="24"/>
          <w:szCs w:val="24"/>
        </w:rPr>
        <w:t>We assessed the effect of the UNICEF/WHO/United Nations University multiple micronutrient supplement for pregnant and lactating women (UNIMMAP) compared with the usual iron and folic acid supplement (IFA) on survival, growth, and morbidity during infancy.</w:t>
      </w:r>
    </w:p>
    <w:p w14:paraId="1A175B55" w14:textId="77777777" w:rsidR="002C64D6" w:rsidRPr="00D040C4" w:rsidRDefault="002C64D6" w:rsidP="002C64D6">
      <w:pPr>
        <w:widowControl/>
        <w:shd w:val="clear" w:color="auto" w:fill="FFFFFF"/>
        <w:spacing w:line="270" w:lineRule="atLeast"/>
        <w:ind w:right="60"/>
        <w:jc w:val="left"/>
        <w:outlineLvl w:val="3"/>
        <w:rPr>
          <w:color w:val="000000" w:themeColor="text1"/>
          <w:sz w:val="24"/>
          <w:szCs w:val="24"/>
        </w:rPr>
      </w:pPr>
      <w:r w:rsidRPr="00D040C4">
        <w:rPr>
          <w:color w:val="000000" w:themeColor="text1"/>
          <w:sz w:val="24"/>
          <w:szCs w:val="24"/>
        </w:rPr>
        <w:t>DESIGN:</w:t>
      </w:r>
    </w:p>
    <w:p w14:paraId="0D178367" w14:textId="77777777" w:rsidR="002C64D6" w:rsidRPr="00D040C4" w:rsidRDefault="002C64D6" w:rsidP="002C64D6">
      <w:pPr>
        <w:widowControl/>
        <w:shd w:val="clear" w:color="auto" w:fill="FFFFFF"/>
        <w:spacing w:after="120" w:line="369" w:lineRule="atLeast"/>
        <w:jc w:val="left"/>
        <w:rPr>
          <w:color w:val="000000" w:themeColor="text1"/>
          <w:sz w:val="24"/>
          <w:szCs w:val="24"/>
        </w:rPr>
      </w:pPr>
      <w:r w:rsidRPr="00D040C4">
        <w:rPr>
          <w:color w:val="000000" w:themeColor="text1"/>
          <w:sz w:val="24"/>
          <w:szCs w:val="24"/>
        </w:rPr>
        <w:t>In a double-blind, randomized trial, we followed 1294 singleton newborns whose mothers had prenatally received either the UNIMMAP or IFA. We assessed monthly anthropometric measures and health variables up to age 12 mo. Children were assessed again at a mean age of 30 mo. Mixed-effects models accounted for repeated measurements.</w:t>
      </w:r>
    </w:p>
    <w:p w14:paraId="5A18D0BF" w14:textId="77777777" w:rsidR="002C64D6" w:rsidRPr="00D040C4" w:rsidRDefault="002C64D6" w:rsidP="002C64D6">
      <w:pPr>
        <w:widowControl/>
        <w:shd w:val="clear" w:color="auto" w:fill="FFFFFF"/>
        <w:spacing w:line="270" w:lineRule="atLeast"/>
        <w:ind w:right="60"/>
        <w:jc w:val="left"/>
        <w:outlineLvl w:val="3"/>
        <w:rPr>
          <w:color w:val="000000" w:themeColor="text1"/>
          <w:sz w:val="24"/>
          <w:szCs w:val="24"/>
        </w:rPr>
      </w:pPr>
      <w:r w:rsidRPr="00D040C4">
        <w:rPr>
          <w:color w:val="000000" w:themeColor="text1"/>
          <w:sz w:val="24"/>
          <w:szCs w:val="24"/>
        </w:rPr>
        <w:t>RESULTS:</w:t>
      </w:r>
    </w:p>
    <w:p w14:paraId="050D106C" w14:textId="77777777" w:rsidR="002C64D6" w:rsidRPr="00D040C4" w:rsidRDefault="002C64D6" w:rsidP="002C64D6">
      <w:pPr>
        <w:widowControl/>
        <w:shd w:val="clear" w:color="auto" w:fill="FFFFFF"/>
        <w:spacing w:after="120" w:line="369" w:lineRule="atLeast"/>
        <w:jc w:val="left"/>
        <w:rPr>
          <w:color w:val="000000" w:themeColor="text1"/>
          <w:sz w:val="24"/>
          <w:szCs w:val="24"/>
        </w:rPr>
      </w:pPr>
      <w:r w:rsidRPr="00D040C4">
        <w:rPr>
          <w:color w:val="000000" w:themeColor="text1"/>
          <w:sz w:val="24"/>
          <w:szCs w:val="24"/>
        </w:rPr>
        <w:t>The UNIMMAP resulted in a 27% (HR: 0.73; 95% CI: 0.60, 0.87; P = 0.002) reduction in the rate of stunting in 15,261 infant-months with a higher length-for-age z score of 0.13 (95% CI: 0.02, 0.24; P = 0.02) over the whole observation period. However, by age 30 mo, this difference was not observed. An effect of the UNIMMAP on weight-for-length (P-interaction = 0.004) and head circumference-for-age (P-interaction = 0.03) became apparent by the end of the first year of life. By the age of 30 mo, children from the UNIMMAP group had a higher weight-for-height z score of 0.20 (95% CI: 0.06, 0.34; P = 0.004). No difference in mortality or morbidity was identified in groups, except a 14% reduction in reported episodes of fever (95% CI: 1%, 28%; P = 0.04).</w:t>
      </w:r>
    </w:p>
    <w:p w14:paraId="613BBB53" w14:textId="77777777" w:rsidR="002C64D6" w:rsidRPr="00D040C4" w:rsidRDefault="002C64D6" w:rsidP="002C64D6">
      <w:pPr>
        <w:widowControl/>
        <w:shd w:val="clear" w:color="auto" w:fill="FFFFFF"/>
        <w:spacing w:line="270" w:lineRule="atLeast"/>
        <w:ind w:right="60"/>
        <w:jc w:val="left"/>
        <w:outlineLvl w:val="3"/>
        <w:rPr>
          <w:color w:val="000000" w:themeColor="text1"/>
          <w:sz w:val="24"/>
          <w:szCs w:val="24"/>
        </w:rPr>
      </w:pPr>
      <w:r w:rsidRPr="00D040C4">
        <w:rPr>
          <w:color w:val="000000" w:themeColor="text1"/>
          <w:sz w:val="24"/>
          <w:szCs w:val="24"/>
        </w:rPr>
        <w:t>CONCLUSIONS:</w:t>
      </w:r>
    </w:p>
    <w:p w14:paraId="4B8E52EB" w14:textId="77777777" w:rsidR="002C64D6" w:rsidRPr="00D040C4" w:rsidRDefault="002C64D6" w:rsidP="002C64D6">
      <w:pPr>
        <w:widowControl/>
        <w:shd w:val="clear" w:color="auto" w:fill="FFFFFF"/>
        <w:spacing w:after="120" w:line="369" w:lineRule="atLeast"/>
        <w:jc w:val="left"/>
        <w:rPr>
          <w:color w:val="000000" w:themeColor="text1"/>
          <w:sz w:val="24"/>
          <w:szCs w:val="24"/>
        </w:rPr>
      </w:pPr>
      <w:r w:rsidRPr="00D040C4">
        <w:rPr>
          <w:color w:val="000000" w:themeColor="text1"/>
          <w:sz w:val="24"/>
          <w:szCs w:val="24"/>
        </w:rPr>
        <w:t>Improved linear fetal growth with continuation into early life and enhanced postnatal growth were 2 mechanisms that mediated the effect of the prenatal UNIMMAP on infant nutritional status. Additional follow-up to assess long-term effects is warranted.</w:t>
      </w:r>
    </w:p>
    <w:p w14:paraId="2E0FCD33" w14:textId="77777777" w:rsidR="002C64D6" w:rsidRPr="00D040C4" w:rsidRDefault="002C64D6" w:rsidP="002C64D6">
      <w:pPr>
        <w:rPr>
          <w:color w:val="000000" w:themeColor="text1"/>
          <w:sz w:val="24"/>
          <w:szCs w:val="24"/>
        </w:rPr>
      </w:pPr>
      <w:r w:rsidRPr="00D040C4">
        <w:rPr>
          <w:color w:val="000000" w:themeColor="text1"/>
          <w:sz w:val="24"/>
          <w:szCs w:val="24"/>
        </w:rPr>
        <w:t>Exclusion reasons: No autism data.</w:t>
      </w:r>
    </w:p>
    <w:p w14:paraId="2F3FF079" w14:textId="77777777" w:rsidR="002C64D6" w:rsidRPr="00D040C4" w:rsidRDefault="002C64D6" w:rsidP="002C64D6">
      <w:pPr>
        <w:shd w:val="clear" w:color="auto" w:fill="FFFFFF"/>
        <w:spacing w:line="348" w:lineRule="atLeast"/>
        <w:rPr>
          <w:color w:val="000000" w:themeColor="text1"/>
          <w:sz w:val="24"/>
          <w:szCs w:val="24"/>
        </w:rPr>
      </w:pPr>
    </w:p>
    <w:p w14:paraId="42F92EB8" w14:textId="77777777" w:rsidR="002C64D6" w:rsidRPr="00D040C4" w:rsidRDefault="002C64D6" w:rsidP="002C64D6">
      <w:pPr>
        <w:shd w:val="clear" w:color="auto" w:fill="FFFFFF"/>
        <w:spacing w:line="348" w:lineRule="atLeast"/>
        <w:rPr>
          <w:color w:val="000000" w:themeColor="text1"/>
          <w:sz w:val="24"/>
          <w:szCs w:val="24"/>
        </w:rPr>
      </w:pPr>
      <w:r w:rsidRPr="00D040C4">
        <w:rPr>
          <w:color w:val="000000" w:themeColor="text1"/>
          <w:sz w:val="24"/>
          <w:szCs w:val="24"/>
        </w:rPr>
        <w:t xml:space="preserve">24. </w:t>
      </w:r>
      <w:hyperlink r:id="rId161" w:tooltip="Nestlé Nutrition Institute workshop series." w:history="1">
        <w:r w:rsidRPr="00D040C4">
          <w:rPr>
            <w:color w:val="000000" w:themeColor="text1"/>
            <w:sz w:val="24"/>
            <w:szCs w:val="24"/>
          </w:rPr>
          <w:t>Nestle Nutr Inst Workshop Ser.</w:t>
        </w:r>
      </w:hyperlink>
      <w:r w:rsidRPr="00D040C4">
        <w:rPr>
          <w:color w:val="000000" w:themeColor="text1"/>
          <w:sz w:val="24"/>
          <w:szCs w:val="24"/>
        </w:rPr>
        <w:t> 2012;70:161-71. doi: 10.1159/000337684. Epub 2012 Aug 31.</w:t>
      </w:r>
    </w:p>
    <w:p w14:paraId="6C821DBC" w14:textId="77777777" w:rsidR="002C64D6" w:rsidRPr="00D040C4" w:rsidRDefault="002C64D6" w:rsidP="002C64D6">
      <w:pPr>
        <w:widowControl/>
        <w:shd w:val="clear" w:color="auto" w:fill="FFFFFF"/>
        <w:spacing w:before="90" w:after="90" w:line="270" w:lineRule="atLeast"/>
        <w:jc w:val="left"/>
        <w:outlineLvl w:val="0"/>
        <w:rPr>
          <w:color w:val="000000" w:themeColor="text1"/>
          <w:sz w:val="24"/>
          <w:szCs w:val="24"/>
        </w:rPr>
      </w:pPr>
      <w:r w:rsidRPr="00D040C4">
        <w:rPr>
          <w:color w:val="000000" w:themeColor="text1"/>
          <w:sz w:val="24"/>
          <w:szCs w:val="24"/>
        </w:rPr>
        <w:t>Folate and vitamin B12: function and importance in cognitive development.</w:t>
      </w:r>
    </w:p>
    <w:p w14:paraId="56BBADC8" w14:textId="77777777" w:rsidR="002C64D6" w:rsidRPr="00D040C4" w:rsidRDefault="002C64D6" w:rsidP="002C64D6">
      <w:pPr>
        <w:widowControl/>
        <w:shd w:val="clear" w:color="auto" w:fill="FFFFFF"/>
        <w:jc w:val="left"/>
        <w:rPr>
          <w:color w:val="000000" w:themeColor="text1"/>
          <w:sz w:val="24"/>
          <w:szCs w:val="24"/>
        </w:rPr>
      </w:pPr>
      <w:hyperlink r:id="rId162" w:history="1">
        <w:r w:rsidRPr="00D040C4">
          <w:rPr>
            <w:color w:val="000000" w:themeColor="text1"/>
            <w:sz w:val="24"/>
            <w:szCs w:val="24"/>
          </w:rPr>
          <w:t>Troen AM</w:t>
        </w:r>
      </w:hyperlink>
      <w:r w:rsidRPr="00D040C4">
        <w:rPr>
          <w:color w:val="000000" w:themeColor="text1"/>
          <w:sz w:val="24"/>
          <w:szCs w:val="24"/>
        </w:rPr>
        <w:t>1.</w:t>
      </w:r>
    </w:p>
    <w:p w14:paraId="7906AE7D" w14:textId="77777777" w:rsidR="002C64D6" w:rsidRPr="00D040C4" w:rsidRDefault="002C64D6" w:rsidP="002C64D6">
      <w:pPr>
        <w:widowControl/>
        <w:shd w:val="clear" w:color="auto" w:fill="FFFFFF"/>
        <w:jc w:val="left"/>
        <w:outlineLvl w:val="2"/>
        <w:rPr>
          <w:color w:val="000000" w:themeColor="text1"/>
          <w:sz w:val="24"/>
          <w:szCs w:val="24"/>
        </w:rPr>
      </w:pPr>
      <w:hyperlink r:id="rId163" w:tooltip="Open/close author information list" w:history="1">
        <w:r w:rsidRPr="00D040C4">
          <w:rPr>
            <w:color w:val="000000" w:themeColor="text1"/>
            <w:sz w:val="24"/>
            <w:szCs w:val="24"/>
          </w:rPr>
          <w:t>Author information</w:t>
        </w:r>
      </w:hyperlink>
    </w:p>
    <w:p w14:paraId="1060F3A4" w14:textId="77777777" w:rsidR="002C64D6" w:rsidRPr="00D040C4" w:rsidRDefault="002C64D6" w:rsidP="002C64D6">
      <w:pPr>
        <w:widowControl/>
        <w:numPr>
          <w:ilvl w:val="0"/>
          <w:numId w:val="4"/>
        </w:numPr>
        <w:shd w:val="clear" w:color="auto" w:fill="FFFFFF"/>
        <w:spacing w:before="100" w:beforeAutospacing="1" w:after="100" w:afterAutospacing="1"/>
        <w:ind w:left="0"/>
        <w:jc w:val="left"/>
        <w:rPr>
          <w:color w:val="000000" w:themeColor="text1"/>
          <w:sz w:val="24"/>
          <w:szCs w:val="24"/>
        </w:rPr>
      </w:pPr>
      <w:r w:rsidRPr="00D040C4">
        <w:rPr>
          <w:color w:val="000000" w:themeColor="text1"/>
          <w:sz w:val="24"/>
          <w:szCs w:val="24"/>
        </w:rPr>
        <w:t>1Nutrition and Brain Health Laboratory, Institute of Biochemistry, Food Science and Nutrition, The Robert H. Smith Faculty of Agriculture, Food and Environment, The Hebrew University of Jerusalem, Rehovot, Israel.</w:t>
      </w:r>
    </w:p>
    <w:p w14:paraId="726F825D" w14:textId="77777777" w:rsidR="002C64D6" w:rsidRPr="00D040C4" w:rsidRDefault="002C64D6" w:rsidP="002C64D6">
      <w:pPr>
        <w:widowControl/>
        <w:shd w:val="clear" w:color="auto" w:fill="FFFFFF"/>
        <w:jc w:val="left"/>
        <w:outlineLvl w:val="2"/>
        <w:rPr>
          <w:color w:val="000000" w:themeColor="text1"/>
          <w:sz w:val="24"/>
          <w:szCs w:val="24"/>
        </w:rPr>
      </w:pPr>
      <w:r w:rsidRPr="00D040C4">
        <w:rPr>
          <w:color w:val="000000" w:themeColor="text1"/>
          <w:sz w:val="24"/>
          <w:szCs w:val="24"/>
        </w:rPr>
        <w:t>Abstract</w:t>
      </w:r>
    </w:p>
    <w:p w14:paraId="3AE914EF" w14:textId="77777777" w:rsidR="002C64D6" w:rsidRPr="00D040C4" w:rsidRDefault="002C64D6" w:rsidP="002C64D6">
      <w:pPr>
        <w:widowControl/>
        <w:shd w:val="clear" w:color="auto" w:fill="FFFFFF"/>
        <w:spacing w:after="120" w:line="369" w:lineRule="atLeast"/>
        <w:jc w:val="left"/>
        <w:rPr>
          <w:color w:val="000000" w:themeColor="text1"/>
          <w:sz w:val="24"/>
          <w:szCs w:val="24"/>
        </w:rPr>
      </w:pPr>
      <w:r w:rsidRPr="00D040C4">
        <w:rPr>
          <w:color w:val="000000" w:themeColor="text1"/>
          <w:sz w:val="24"/>
          <w:szCs w:val="24"/>
        </w:rPr>
        <w:t>The importance of the B vitamins folate and vitamin B12 for healthy neurological development and function is unquestioned. Folate andvitamin B12 are required for biological methylation and DNA synthesis. Vitamin B12 also participates in the mitochondrial catabolism of odd-chain fatty acids and some amino acids. Inborn errors of their metabolism and severe nutritional deficiencies cause serious neurological and hematological pathology. Poor folate and vitamin B12 status short of clinical deficiency is associated with increased risk of cognitive impairment, depression, Alzheimer's disease and stroke among older adults and increased risk of neural tube defects among children born to mothers with lowfolate status. Folate supplementation and food fortification are known to reduce incident neural tube defects, and B vitamin supplementation may have cognitive benefit in older adults. Less is known about folate and vitamin B12 requirements for optimal brain development and long-termcognitive health in newborns, children and adolescents. While increasing suboptimal nutritional status has observed benefits, the long-term effects of high folate intake are uncertain. Several observations of unfavorable health indicators in children and adults exposed to high folic acid intake make it imperative to achieve a more precise definition of folate and B12 requirements for brain development and function.</w:t>
      </w:r>
    </w:p>
    <w:p w14:paraId="1AD4E513" w14:textId="77777777" w:rsidR="002C64D6" w:rsidRPr="00D040C4" w:rsidRDefault="002C64D6" w:rsidP="002C64D6">
      <w:pPr>
        <w:rPr>
          <w:color w:val="000000" w:themeColor="text1"/>
          <w:sz w:val="24"/>
          <w:szCs w:val="24"/>
        </w:rPr>
      </w:pPr>
      <w:r w:rsidRPr="00D040C4">
        <w:rPr>
          <w:color w:val="000000" w:themeColor="text1"/>
          <w:sz w:val="24"/>
          <w:szCs w:val="24"/>
        </w:rPr>
        <w:t>Exclusion reasons: commentary</w:t>
      </w:r>
    </w:p>
    <w:p w14:paraId="7464D1FB" w14:textId="77777777" w:rsidR="002C64D6" w:rsidRPr="00D040C4" w:rsidRDefault="002C64D6" w:rsidP="002C64D6">
      <w:pPr>
        <w:rPr>
          <w:color w:val="000000" w:themeColor="text1"/>
          <w:sz w:val="24"/>
          <w:szCs w:val="24"/>
        </w:rPr>
      </w:pPr>
    </w:p>
    <w:p w14:paraId="5AD88058" w14:textId="77777777" w:rsidR="002C64D6" w:rsidRPr="00D040C4" w:rsidRDefault="002C64D6" w:rsidP="002C64D6">
      <w:pPr>
        <w:shd w:val="clear" w:color="auto" w:fill="FFFFFF"/>
        <w:spacing w:line="348" w:lineRule="atLeast"/>
        <w:rPr>
          <w:color w:val="000000" w:themeColor="text1"/>
          <w:sz w:val="24"/>
          <w:szCs w:val="24"/>
        </w:rPr>
      </w:pPr>
      <w:r w:rsidRPr="00D040C4">
        <w:rPr>
          <w:color w:val="000000" w:themeColor="text1"/>
          <w:sz w:val="24"/>
          <w:szCs w:val="24"/>
        </w:rPr>
        <w:t xml:space="preserve">25. </w:t>
      </w:r>
      <w:hyperlink r:id="rId164" w:tooltip="Maternal &amp; child nutrition." w:history="1">
        <w:r w:rsidRPr="00D040C4">
          <w:rPr>
            <w:color w:val="000000" w:themeColor="text1"/>
            <w:sz w:val="24"/>
            <w:szCs w:val="24"/>
          </w:rPr>
          <w:t>Matern Child Nutr.</w:t>
        </w:r>
      </w:hyperlink>
      <w:r w:rsidRPr="00D040C4">
        <w:rPr>
          <w:color w:val="000000" w:themeColor="text1"/>
          <w:sz w:val="24"/>
          <w:szCs w:val="24"/>
        </w:rPr>
        <w:t> 2013 Apr;9(2):155-66. doi: 10.1111/j.1740-8709.2011.00364.x. Epub 2011 Oct 24.</w:t>
      </w:r>
    </w:p>
    <w:p w14:paraId="3EC09B0B" w14:textId="77777777" w:rsidR="002C64D6" w:rsidRPr="00D040C4" w:rsidRDefault="002C64D6" w:rsidP="002C64D6">
      <w:pPr>
        <w:widowControl/>
        <w:shd w:val="clear" w:color="auto" w:fill="FFFFFF"/>
        <w:spacing w:before="90" w:after="90" w:line="270" w:lineRule="atLeast"/>
        <w:jc w:val="left"/>
        <w:outlineLvl w:val="0"/>
        <w:rPr>
          <w:color w:val="000000" w:themeColor="text1"/>
          <w:sz w:val="24"/>
          <w:szCs w:val="24"/>
        </w:rPr>
      </w:pPr>
      <w:r w:rsidRPr="00D040C4">
        <w:rPr>
          <w:color w:val="000000" w:themeColor="text1"/>
          <w:sz w:val="24"/>
          <w:szCs w:val="24"/>
        </w:rPr>
        <w:t>Folate, vitamin B12, vitamin B6 and homocysteine: impact on pregnancy outcome.</w:t>
      </w:r>
    </w:p>
    <w:p w14:paraId="7E08BE1F" w14:textId="77777777" w:rsidR="002C64D6" w:rsidRPr="00D040C4" w:rsidRDefault="002C64D6" w:rsidP="002C64D6">
      <w:pPr>
        <w:widowControl/>
        <w:shd w:val="clear" w:color="auto" w:fill="FFFFFF"/>
        <w:jc w:val="left"/>
        <w:rPr>
          <w:color w:val="000000" w:themeColor="text1"/>
          <w:sz w:val="24"/>
          <w:szCs w:val="24"/>
        </w:rPr>
      </w:pPr>
      <w:hyperlink r:id="rId165" w:history="1">
        <w:r w:rsidRPr="00D040C4">
          <w:rPr>
            <w:color w:val="000000" w:themeColor="text1"/>
            <w:sz w:val="24"/>
            <w:szCs w:val="24"/>
          </w:rPr>
          <w:t>Furness D</w:t>
        </w:r>
      </w:hyperlink>
      <w:r w:rsidRPr="00D040C4">
        <w:rPr>
          <w:color w:val="000000" w:themeColor="text1"/>
          <w:sz w:val="24"/>
          <w:szCs w:val="24"/>
        </w:rPr>
        <w:t>1, </w:t>
      </w:r>
      <w:hyperlink r:id="rId166" w:history="1">
        <w:r w:rsidRPr="00D040C4">
          <w:rPr>
            <w:color w:val="000000" w:themeColor="text1"/>
            <w:sz w:val="24"/>
            <w:szCs w:val="24"/>
          </w:rPr>
          <w:t>Fenech M</w:t>
        </w:r>
      </w:hyperlink>
      <w:r w:rsidRPr="00D040C4">
        <w:rPr>
          <w:color w:val="000000" w:themeColor="text1"/>
          <w:sz w:val="24"/>
          <w:szCs w:val="24"/>
        </w:rPr>
        <w:t>, </w:t>
      </w:r>
      <w:hyperlink r:id="rId167" w:history="1">
        <w:r w:rsidRPr="00D040C4">
          <w:rPr>
            <w:color w:val="000000" w:themeColor="text1"/>
            <w:sz w:val="24"/>
            <w:szCs w:val="24"/>
          </w:rPr>
          <w:t>Dekker G</w:t>
        </w:r>
      </w:hyperlink>
      <w:r w:rsidRPr="00D040C4">
        <w:rPr>
          <w:color w:val="000000" w:themeColor="text1"/>
          <w:sz w:val="24"/>
          <w:szCs w:val="24"/>
        </w:rPr>
        <w:t>, </w:t>
      </w:r>
      <w:hyperlink r:id="rId168" w:history="1">
        <w:r w:rsidRPr="00D040C4">
          <w:rPr>
            <w:color w:val="000000" w:themeColor="text1"/>
            <w:sz w:val="24"/>
            <w:szCs w:val="24"/>
          </w:rPr>
          <w:t>Khong TY</w:t>
        </w:r>
      </w:hyperlink>
      <w:r w:rsidRPr="00D040C4">
        <w:rPr>
          <w:color w:val="000000" w:themeColor="text1"/>
          <w:sz w:val="24"/>
          <w:szCs w:val="24"/>
        </w:rPr>
        <w:t>, </w:t>
      </w:r>
      <w:hyperlink r:id="rId169" w:history="1">
        <w:r w:rsidRPr="00D040C4">
          <w:rPr>
            <w:color w:val="000000" w:themeColor="text1"/>
            <w:sz w:val="24"/>
            <w:szCs w:val="24"/>
          </w:rPr>
          <w:t>Roberts C</w:t>
        </w:r>
      </w:hyperlink>
      <w:r w:rsidRPr="00D040C4">
        <w:rPr>
          <w:color w:val="000000" w:themeColor="text1"/>
          <w:sz w:val="24"/>
          <w:szCs w:val="24"/>
        </w:rPr>
        <w:t>, </w:t>
      </w:r>
      <w:hyperlink r:id="rId170" w:history="1">
        <w:r w:rsidRPr="00D040C4">
          <w:rPr>
            <w:color w:val="000000" w:themeColor="text1"/>
            <w:sz w:val="24"/>
            <w:szCs w:val="24"/>
          </w:rPr>
          <w:t>Hague W</w:t>
        </w:r>
      </w:hyperlink>
      <w:r w:rsidRPr="00D040C4">
        <w:rPr>
          <w:color w:val="000000" w:themeColor="text1"/>
          <w:sz w:val="24"/>
          <w:szCs w:val="24"/>
        </w:rPr>
        <w:t>.</w:t>
      </w:r>
    </w:p>
    <w:p w14:paraId="3072B641" w14:textId="77777777" w:rsidR="002C64D6" w:rsidRPr="00D040C4" w:rsidRDefault="002C64D6" w:rsidP="002C64D6">
      <w:pPr>
        <w:widowControl/>
        <w:shd w:val="clear" w:color="auto" w:fill="FFFFFF"/>
        <w:jc w:val="left"/>
        <w:outlineLvl w:val="2"/>
        <w:rPr>
          <w:color w:val="000000" w:themeColor="text1"/>
          <w:sz w:val="24"/>
          <w:szCs w:val="24"/>
        </w:rPr>
      </w:pPr>
      <w:hyperlink r:id="rId171" w:tooltip="Open/close author information list" w:history="1">
        <w:r w:rsidRPr="00D040C4">
          <w:rPr>
            <w:color w:val="000000" w:themeColor="text1"/>
            <w:sz w:val="24"/>
            <w:szCs w:val="24"/>
          </w:rPr>
          <w:t>Author information</w:t>
        </w:r>
      </w:hyperlink>
    </w:p>
    <w:p w14:paraId="3BC6B35B" w14:textId="77777777" w:rsidR="002C64D6" w:rsidRPr="00D040C4" w:rsidRDefault="002C64D6" w:rsidP="002C64D6">
      <w:pPr>
        <w:widowControl/>
        <w:shd w:val="clear" w:color="auto" w:fill="FFFFFF"/>
        <w:jc w:val="left"/>
        <w:outlineLvl w:val="2"/>
        <w:rPr>
          <w:color w:val="000000" w:themeColor="text1"/>
          <w:sz w:val="24"/>
          <w:szCs w:val="24"/>
        </w:rPr>
      </w:pPr>
      <w:r w:rsidRPr="00D040C4">
        <w:rPr>
          <w:color w:val="000000" w:themeColor="text1"/>
          <w:sz w:val="24"/>
          <w:szCs w:val="24"/>
        </w:rPr>
        <w:t>Abstract</w:t>
      </w:r>
    </w:p>
    <w:p w14:paraId="50DB786F" w14:textId="77777777" w:rsidR="002C64D6" w:rsidRPr="00D040C4" w:rsidRDefault="002C64D6" w:rsidP="002C64D6">
      <w:pPr>
        <w:widowControl/>
        <w:shd w:val="clear" w:color="auto" w:fill="FFFFFF"/>
        <w:spacing w:after="120" w:line="369" w:lineRule="atLeast"/>
        <w:jc w:val="left"/>
        <w:rPr>
          <w:color w:val="000000" w:themeColor="text1"/>
          <w:sz w:val="24"/>
          <w:szCs w:val="24"/>
        </w:rPr>
      </w:pPr>
      <w:r w:rsidRPr="00D040C4">
        <w:rPr>
          <w:color w:val="000000" w:themeColor="text1"/>
          <w:sz w:val="24"/>
          <w:szCs w:val="24"/>
        </w:rPr>
        <w:t>Good clinical practice recommends folic acid supplementation 1 month prior to pregnancy and during the first trimester to prevent congenital malformations. However, high rates of fetal growth and development in later pregnancy may increase the demand for folate. Folate and vitaminsB12 and B6 are required for DNA synthesis and cell growth, and are involved in homocysteine metabolism. The primary aim of this study was to determine if maternal folate, vitamin B12, vitamin B6 and homocysteine concentrations at 18-20 weeks gestation are associated with subsequent adverse pregnancy outcomes, including pre-eclampsia and intrauterine growth restriction (IUGR). The secondary aim was to investigate maternal B vitamin concentrations with DNA damage markers in maternal lymphocytes. A prospective observational study was conducted at the Women's and Children's Hospital, Adelaide, South Australia. One hundred and thirty-seven subjects were identified prior to 20 weeks gestation as at high or low risk for subsequent adverse pregnancy outcome by senior obstetricians. Clinical status, dietary information, circulating micronutrients and genome damage biomarkers were assessed at 18-20 weeks gestation. Women who developed IUGR had reduced red blood cell (RBC) folate (P</w:t>
      </w:r>
      <w:r w:rsidRPr="00D040C4">
        <w:rPr>
          <w:color w:val="000000" w:themeColor="text1"/>
          <w:sz w:val="24"/>
          <w:szCs w:val="24"/>
        </w:rPr>
        <w:t> </w:t>
      </w:r>
      <w:r w:rsidRPr="00D040C4">
        <w:rPr>
          <w:color w:val="000000" w:themeColor="text1"/>
          <w:sz w:val="24"/>
          <w:szCs w:val="24"/>
        </w:rPr>
        <w:t>&lt;</w:t>
      </w:r>
      <w:r w:rsidRPr="00D040C4">
        <w:rPr>
          <w:color w:val="000000" w:themeColor="text1"/>
          <w:sz w:val="24"/>
          <w:szCs w:val="24"/>
        </w:rPr>
        <w:t> </w:t>
      </w:r>
      <w:r w:rsidRPr="00D040C4">
        <w:rPr>
          <w:color w:val="000000" w:themeColor="text1"/>
          <w:sz w:val="24"/>
          <w:szCs w:val="24"/>
        </w:rPr>
        <w:t>0.001) and increased plasma homocysteine concentrations (P</w:t>
      </w:r>
      <w:r w:rsidRPr="00D040C4">
        <w:rPr>
          <w:color w:val="000000" w:themeColor="text1"/>
          <w:sz w:val="24"/>
          <w:szCs w:val="24"/>
        </w:rPr>
        <w:t> </w:t>
      </w:r>
      <w:r w:rsidRPr="00D040C4">
        <w:rPr>
          <w:color w:val="000000" w:themeColor="text1"/>
          <w:sz w:val="24"/>
          <w:szCs w:val="24"/>
        </w:rPr>
        <w:t>&lt;</w:t>
      </w:r>
      <w:r w:rsidRPr="00D040C4">
        <w:rPr>
          <w:color w:val="000000" w:themeColor="text1"/>
          <w:sz w:val="24"/>
          <w:szCs w:val="24"/>
        </w:rPr>
        <w:t> </w:t>
      </w:r>
      <w:r w:rsidRPr="00D040C4">
        <w:rPr>
          <w:color w:val="000000" w:themeColor="text1"/>
          <w:sz w:val="24"/>
          <w:szCs w:val="24"/>
        </w:rPr>
        <w:t>0.001) compared with controls. Maternal DNA damage, represented by micronucleus frequency and nucleoplasmic bridges in lymphocytes, was positively correlated with homocysteine(r</w:t>
      </w:r>
      <w:r w:rsidRPr="00D040C4">
        <w:rPr>
          <w:color w:val="000000" w:themeColor="text1"/>
          <w:sz w:val="24"/>
          <w:szCs w:val="24"/>
        </w:rPr>
        <w:t> </w:t>
      </w:r>
      <w:r w:rsidRPr="00D040C4">
        <w:rPr>
          <w:color w:val="000000" w:themeColor="text1"/>
          <w:sz w:val="24"/>
          <w:szCs w:val="24"/>
        </w:rPr>
        <w:t>=</w:t>
      </w:r>
      <w:r w:rsidRPr="00D040C4">
        <w:rPr>
          <w:color w:val="000000" w:themeColor="text1"/>
          <w:sz w:val="24"/>
          <w:szCs w:val="24"/>
        </w:rPr>
        <w:t> </w:t>
      </w:r>
      <w:r w:rsidRPr="00D040C4">
        <w:rPr>
          <w:color w:val="000000" w:themeColor="text1"/>
          <w:sz w:val="24"/>
          <w:szCs w:val="24"/>
        </w:rPr>
        <w:t>0.179, P</w:t>
      </w:r>
      <w:r w:rsidRPr="00D040C4">
        <w:rPr>
          <w:color w:val="000000" w:themeColor="text1"/>
          <w:sz w:val="24"/>
          <w:szCs w:val="24"/>
        </w:rPr>
        <w:t> </w:t>
      </w:r>
      <w:r w:rsidRPr="00D040C4">
        <w:rPr>
          <w:color w:val="000000" w:themeColor="text1"/>
          <w:sz w:val="24"/>
          <w:szCs w:val="24"/>
        </w:rPr>
        <w:t>=</w:t>
      </w:r>
      <w:r w:rsidRPr="00D040C4">
        <w:rPr>
          <w:color w:val="000000" w:themeColor="text1"/>
          <w:sz w:val="24"/>
          <w:szCs w:val="24"/>
        </w:rPr>
        <w:t> </w:t>
      </w:r>
      <w:r w:rsidRPr="00D040C4">
        <w:rPr>
          <w:color w:val="000000" w:themeColor="text1"/>
          <w:sz w:val="24"/>
          <w:szCs w:val="24"/>
        </w:rPr>
        <w:t>0.038 and r</w:t>
      </w:r>
      <w:r w:rsidRPr="00D040C4">
        <w:rPr>
          <w:color w:val="000000" w:themeColor="text1"/>
          <w:sz w:val="24"/>
          <w:szCs w:val="24"/>
        </w:rPr>
        <w:t> </w:t>
      </w:r>
      <w:r w:rsidRPr="00D040C4">
        <w:rPr>
          <w:color w:val="000000" w:themeColor="text1"/>
          <w:sz w:val="24"/>
          <w:szCs w:val="24"/>
        </w:rPr>
        <w:t>=</w:t>
      </w:r>
      <w:r w:rsidRPr="00D040C4">
        <w:rPr>
          <w:color w:val="000000" w:themeColor="text1"/>
          <w:sz w:val="24"/>
          <w:szCs w:val="24"/>
        </w:rPr>
        <w:t> </w:t>
      </w:r>
      <w:r w:rsidRPr="00D040C4">
        <w:rPr>
          <w:color w:val="000000" w:themeColor="text1"/>
          <w:sz w:val="24"/>
          <w:szCs w:val="24"/>
        </w:rPr>
        <w:t>0.171, P</w:t>
      </w:r>
      <w:r w:rsidRPr="00D040C4">
        <w:rPr>
          <w:color w:val="000000" w:themeColor="text1"/>
          <w:sz w:val="24"/>
          <w:szCs w:val="24"/>
        </w:rPr>
        <w:t> </w:t>
      </w:r>
      <w:r w:rsidRPr="00D040C4">
        <w:rPr>
          <w:color w:val="000000" w:themeColor="text1"/>
          <w:sz w:val="24"/>
          <w:szCs w:val="24"/>
        </w:rPr>
        <w:t>=</w:t>
      </w:r>
      <w:r w:rsidRPr="00D040C4">
        <w:rPr>
          <w:color w:val="000000" w:themeColor="text1"/>
          <w:sz w:val="24"/>
          <w:szCs w:val="24"/>
        </w:rPr>
        <w:t> </w:t>
      </w:r>
      <w:r w:rsidRPr="00D040C4">
        <w:rPr>
          <w:color w:val="000000" w:themeColor="text1"/>
          <w:sz w:val="24"/>
          <w:szCs w:val="24"/>
        </w:rPr>
        <w:t>0.047, respectively). Multivariate regression analysis revealed RBC folate was a strong predictor of IUGR (P</w:t>
      </w:r>
      <w:r w:rsidRPr="00D040C4">
        <w:rPr>
          <w:color w:val="000000" w:themeColor="text1"/>
          <w:sz w:val="24"/>
          <w:szCs w:val="24"/>
        </w:rPr>
        <w:t> </w:t>
      </w:r>
      <w:r w:rsidRPr="00D040C4">
        <w:rPr>
          <w:color w:val="000000" w:themeColor="text1"/>
          <w:sz w:val="24"/>
          <w:szCs w:val="24"/>
        </w:rPr>
        <w:t>=</w:t>
      </w:r>
      <w:r w:rsidRPr="00D040C4">
        <w:rPr>
          <w:color w:val="000000" w:themeColor="text1"/>
          <w:sz w:val="24"/>
          <w:szCs w:val="24"/>
        </w:rPr>
        <w:t> </w:t>
      </w:r>
      <w:r w:rsidRPr="00D040C4">
        <w:rPr>
          <w:color w:val="000000" w:themeColor="text1"/>
          <w:sz w:val="24"/>
          <w:szCs w:val="24"/>
        </w:rPr>
        <w:t>0.006). This study suggests that low maternal RBC folate and high homocysteine values in mid pregnancy are associated with subsequent reduced fetal growth.</w:t>
      </w:r>
    </w:p>
    <w:p w14:paraId="0EA81404" w14:textId="77777777" w:rsidR="002C64D6" w:rsidRPr="00D040C4" w:rsidRDefault="002C64D6" w:rsidP="002C64D6">
      <w:pPr>
        <w:rPr>
          <w:color w:val="000000" w:themeColor="text1"/>
          <w:sz w:val="24"/>
          <w:szCs w:val="24"/>
        </w:rPr>
      </w:pPr>
      <w:r w:rsidRPr="00D040C4">
        <w:rPr>
          <w:color w:val="000000" w:themeColor="text1"/>
          <w:sz w:val="24"/>
          <w:szCs w:val="24"/>
        </w:rPr>
        <w:t>Exclusion reasons: No autism data.</w:t>
      </w:r>
    </w:p>
    <w:p w14:paraId="6114A130" w14:textId="77777777" w:rsidR="002C64D6" w:rsidRPr="00D040C4" w:rsidRDefault="002C64D6" w:rsidP="002C64D6">
      <w:pPr>
        <w:rPr>
          <w:color w:val="000000" w:themeColor="text1"/>
          <w:sz w:val="24"/>
          <w:szCs w:val="24"/>
        </w:rPr>
      </w:pPr>
    </w:p>
    <w:p w14:paraId="6F789011" w14:textId="77777777" w:rsidR="002C64D6" w:rsidRPr="00D040C4" w:rsidRDefault="002C64D6" w:rsidP="002C64D6">
      <w:pPr>
        <w:shd w:val="clear" w:color="auto" w:fill="FFFFFF"/>
        <w:spacing w:line="348" w:lineRule="atLeast"/>
        <w:rPr>
          <w:color w:val="000000" w:themeColor="text1"/>
          <w:sz w:val="24"/>
          <w:szCs w:val="24"/>
        </w:rPr>
      </w:pPr>
      <w:r w:rsidRPr="00D040C4">
        <w:rPr>
          <w:color w:val="000000" w:themeColor="text1"/>
          <w:sz w:val="24"/>
          <w:szCs w:val="24"/>
        </w:rPr>
        <w:t xml:space="preserve">26. </w:t>
      </w:r>
      <w:hyperlink r:id="rId172" w:tooltip="Brain : a journal of neurology." w:history="1">
        <w:r w:rsidRPr="00D040C4">
          <w:rPr>
            <w:color w:val="000000" w:themeColor="text1"/>
            <w:sz w:val="24"/>
            <w:szCs w:val="24"/>
          </w:rPr>
          <w:t>Brain.</w:t>
        </w:r>
      </w:hyperlink>
      <w:r w:rsidRPr="00D040C4">
        <w:rPr>
          <w:color w:val="000000" w:themeColor="text1"/>
          <w:sz w:val="24"/>
          <w:szCs w:val="24"/>
        </w:rPr>
        <w:t> 2011 Feb;134(Pt 2):396-404. doi: 10.1093/brain/awq352. Epub 2011 Jan 11.</w:t>
      </w:r>
    </w:p>
    <w:p w14:paraId="7F3BD003" w14:textId="77777777" w:rsidR="002C64D6" w:rsidRPr="00D040C4" w:rsidRDefault="002C64D6" w:rsidP="002C64D6">
      <w:pPr>
        <w:widowControl/>
        <w:shd w:val="clear" w:color="auto" w:fill="FFFFFF"/>
        <w:spacing w:before="90" w:after="90" w:line="270" w:lineRule="atLeast"/>
        <w:jc w:val="left"/>
        <w:outlineLvl w:val="0"/>
        <w:rPr>
          <w:color w:val="000000" w:themeColor="text1"/>
          <w:sz w:val="24"/>
          <w:szCs w:val="24"/>
        </w:rPr>
      </w:pPr>
      <w:r w:rsidRPr="00D040C4">
        <w:rPr>
          <w:color w:val="000000" w:themeColor="text1"/>
          <w:sz w:val="24"/>
          <w:szCs w:val="24"/>
        </w:rPr>
        <w:t>Foetal antiepileptic drug exposure and verbal versus non-verbal abilities at three years of age.</w:t>
      </w:r>
    </w:p>
    <w:p w14:paraId="34A7FC66" w14:textId="77777777" w:rsidR="002C64D6" w:rsidRPr="00D040C4" w:rsidRDefault="002C64D6" w:rsidP="002C64D6">
      <w:pPr>
        <w:widowControl/>
        <w:shd w:val="clear" w:color="auto" w:fill="FFFFFF"/>
        <w:jc w:val="left"/>
        <w:rPr>
          <w:color w:val="000000" w:themeColor="text1"/>
          <w:sz w:val="24"/>
          <w:szCs w:val="24"/>
        </w:rPr>
      </w:pPr>
      <w:hyperlink r:id="rId173" w:history="1">
        <w:r w:rsidRPr="00D040C4">
          <w:rPr>
            <w:color w:val="000000" w:themeColor="text1"/>
            <w:sz w:val="24"/>
            <w:szCs w:val="24"/>
          </w:rPr>
          <w:t>Meador KJ</w:t>
        </w:r>
      </w:hyperlink>
      <w:r w:rsidRPr="00D040C4">
        <w:rPr>
          <w:color w:val="000000" w:themeColor="text1"/>
          <w:sz w:val="24"/>
          <w:szCs w:val="24"/>
        </w:rPr>
        <w:t>, </w:t>
      </w:r>
      <w:hyperlink r:id="rId174" w:history="1">
        <w:r w:rsidRPr="00D040C4">
          <w:rPr>
            <w:color w:val="000000" w:themeColor="text1"/>
            <w:sz w:val="24"/>
            <w:szCs w:val="24"/>
          </w:rPr>
          <w:t>Baker GA</w:t>
        </w:r>
      </w:hyperlink>
      <w:r w:rsidRPr="00D040C4">
        <w:rPr>
          <w:color w:val="000000" w:themeColor="text1"/>
          <w:sz w:val="24"/>
          <w:szCs w:val="24"/>
        </w:rPr>
        <w:t>, </w:t>
      </w:r>
      <w:hyperlink r:id="rId175" w:history="1">
        <w:r w:rsidRPr="00D040C4">
          <w:rPr>
            <w:color w:val="000000" w:themeColor="text1"/>
            <w:sz w:val="24"/>
            <w:szCs w:val="24"/>
          </w:rPr>
          <w:t>Browning N</w:t>
        </w:r>
      </w:hyperlink>
      <w:r w:rsidRPr="00D040C4">
        <w:rPr>
          <w:color w:val="000000" w:themeColor="text1"/>
          <w:sz w:val="24"/>
          <w:szCs w:val="24"/>
        </w:rPr>
        <w:t>, </w:t>
      </w:r>
      <w:hyperlink r:id="rId176" w:history="1">
        <w:r w:rsidRPr="00D040C4">
          <w:rPr>
            <w:color w:val="000000" w:themeColor="text1"/>
            <w:sz w:val="24"/>
            <w:szCs w:val="24"/>
          </w:rPr>
          <w:t>Cohen MJ</w:t>
        </w:r>
      </w:hyperlink>
      <w:r w:rsidRPr="00D040C4">
        <w:rPr>
          <w:color w:val="000000" w:themeColor="text1"/>
          <w:sz w:val="24"/>
          <w:szCs w:val="24"/>
        </w:rPr>
        <w:t>, </w:t>
      </w:r>
      <w:hyperlink r:id="rId177" w:history="1">
        <w:r w:rsidRPr="00D040C4">
          <w:rPr>
            <w:color w:val="000000" w:themeColor="text1"/>
            <w:sz w:val="24"/>
            <w:szCs w:val="24"/>
          </w:rPr>
          <w:t>Clayton-Smith J</w:t>
        </w:r>
      </w:hyperlink>
      <w:r w:rsidRPr="00D040C4">
        <w:rPr>
          <w:color w:val="000000" w:themeColor="text1"/>
          <w:sz w:val="24"/>
          <w:szCs w:val="24"/>
        </w:rPr>
        <w:t>, </w:t>
      </w:r>
      <w:hyperlink r:id="rId178" w:history="1">
        <w:r w:rsidRPr="00D040C4">
          <w:rPr>
            <w:color w:val="000000" w:themeColor="text1"/>
            <w:sz w:val="24"/>
            <w:szCs w:val="24"/>
          </w:rPr>
          <w:t>Kalayjian LA</w:t>
        </w:r>
      </w:hyperlink>
      <w:r w:rsidRPr="00D040C4">
        <w:rPr>
          <w:color w:val="000000" w:themeColor="text1"/>
          <w:sz w:val="24"/>
          <w:szCs w:val="24"/>
        </w:rPr>
        <w:t>, </w:t>
      </w:r>
      <w:hyperlink r:id="rId179" w:history="1">
        <w:r w:rsidRPr="00D040C4">
          <w:rPr>
            <w:color w:val="000000" w:themeColor="text1"/>
            <w:sz w:val="24"/>
            <w:szCs w:val="24"/>
          </w:rPr>
          <w:t>Kanner A</w:t>
        </w:r>
      </w:hyperlink>
      <w:r w:rsidRPr="00D040C4">
        <w:rPr>
          <w:color w:val="000000" w:themeColor="text1"/>
          <w:sz w:val="24"/>
          <w:szCs w:val="24"/>
        </w:rPr>
        <w:t>, </w:t>
      </w:r>
      <w:hyperlink r:id="rId180" w:history="1">
        <w:r w:rsidRPr="00D040C4">
          <w:rPr>
            <w:color w:val="000000" w:themeColor="text1"/>
            <w:sz w:val="24"/>
            <w:szCs w:val="24"/>
          </w:rPr>
          <w:t>Liporace JD</w:t>
        </w:r>
      </w:hyperlink>
      <w:r w:rsidRPr="00D040C4">
        <w:rPr>
          <w:color w:val="000000" w:themeColor="text1"/>
          <w:sz w:val="24"/>
          <w:szCs w:val="24"/>
        </w:rPr>
        <w:t>, </w:t>
      </w:r>
      <w:hyperlink r:id="rId181" w:history="1">
        <w:r w:rsidRPr="00D040C4">
          <w:rPr>
            <w:color w:val="000000" w:themeColor="text1"/>
            <w:sz w:val="24"/>
            <w:szCs w:val="24"/>
          </w:rPr>
          <w:t>Pennell PB</w:t>
        </w:r>
      </w:hyperlink>
      <w:r w:rsidRPr="00D040C4">
        <w:rPr>
          <w:color w:val="000000" w:themeColor="text1"/>
          <w:sz w:val="24"/>
          <w:szCs w:val="24"/>
        </w:rPr>
        <w:t>, </w:t>
      </w:r>
      <w:hyperlink r:id="rId182" w:history="1">
        <w:r w:rsidRPr="00D040C4">
          <w:rPr>
            <w:color w:val="000000" w:themeColor="text1"/>
            <w:sz w:val="24"/>
            <w:szCs w:val="24"/>
          </w:rPr>
          <w:t>Privitera M</w:t>
        </w:r>
      </w:hyperlink>
      <w:r w:rsidRPr="00D040C4">
        <w:rPr>
          <w:color w:val="000000" w:themeColor="text1"/>
          <w:sz w:val="24"/>
          <w:szCs w:val="24"/>
        </w:rPr>
        <w:t>, </w:t>
      </w:r>
      <w:hyperlink r:id="rId183" w:history="1">
        <w:r w:rsidRPr="00D040C4">
          <w:rPr>
            <w:color w:val="000000" w:themeColor="text1"/>
            <w:sz w:val="24"/>
            <w:szCs w:val="24"/>
          </w:rPr>
          <w:t>Loring DW</w:t>
        </w:r>
      </w:hyperlink>
      <w:r w:rsidRPr="00D040C4">
        <w:rPr>
          <w:color w:val="000000" w:themeColor="text1"/>
          <w:sz w:val="24"/>
          <w:szCs w:val="24"/>
        </w:rPr>
        <w:t>; </w:t>
      </w:r>
      <w:hyperlink r:id="rId184" w:history="1">
        <w:r w:rsidRPr="00D040C4">
          <w:rPr>
            <w:color w:val="000000" w:themeColor="text1"/>
            <w:sz w:val="24"/>
            <w:szCs w:val="24"/>
          </w:rPr>
          <w:t>NEAD Study Group</w:t>
        </w:r>
      </w:hyperlink>
      <w:r w:rsidRPr="00D040C4">
        <w:rPr>
          <w:color w:val="000000" w:themeColor="text1"/>
          <w:sz w:val="24"/>
          <w:szCs w:val="24"/>
        </w:rPr>
        <w:t>.</w:t>
      </w:r>
    </w:p>
    <w:p w14:paraId="2B8AB1E4" w14:textId="77777777" w:rsidR="002C64D6" w:rsidRPr="00D040C4" w:rsidRDefault="002C64D6" w:rsidP="002C64D6">
      <w:pPr>
        <w:widowControl/>
        <w:shd w:val="clear" w:color="auto" w:fill="FFFFFF"/>
        <w:jc w:val="left"/>
        <w:outlineLvl w:val="2"/>
        <w:rPr>
          <w:color w:val="000000" w:themeColor="text1"/>
          <w:sz w:val="24"/>
          <w:szCs w:val="24"/>
        </w:rPr>
      </w:pPr>
      <w:hyperlink r:id="rId185" w:tooltip="Open/close investigator list" w:history="1">
        <w:r w:rsidRPr="00D040C4">
          <w:rPr>
            <w:color w:val="000000" w:themeColor="text1"/>
            <w:sz w:val="24"/>
            <w:szCs w:val="24"/>
          </w:rPr>
          <w:t>Collaborators (100)</w:t>
        </w:r>
      </w:hyperlink>
    </w:p>
    <w:p w14:paraId="02D753B2" w14:textId="77777777" w:rsidR="002C64D6" w:rsidRPr="00D040C4" w:rsidRDefault="002C64D6" w:rsidP="002C64D6">
      <w:pPr>
        <w:widowControl/>
        <w:shd w:val="clear" w:color="auto" w:fill="FFFFFF"/>
        <w:jc w:val="left"/>
        <w:outlineLvl w:val="2"/>
        <w:rPr>
          <w:color w:val="000000" w:themeColor="text1"/>
          <w:sz w:val="24"/>
          <w:szCs w:val="24"/>
        </w:rPr>
      </w:pPr>
      <w:r w:rsidRPr="00D040C4">
        <w:rPr>
          <w:color w:val="000000" w:themeColor="text1"/>
          <w:sz w:val="24"/>
          <w:szCs w:val="24"/>
        </w:rPr>
        <w:t>Abstract</w:t>
      </w:r>
    </w:p>
    <w:p w14:paraId="19B27B4E" w14:textId="77777777" w:rsidR="002C64D6" w:rsidRPr="00D040C4" w:rsidRDefault="002C64D6" w:rsidP="002C64D6">
      <w:pPr>
        <w:widowControl/>
        <w:shd w:val="clear" w:color="auto" w:fill="FFFFFF"/>
        <w:spacing w:after="120" w:line="369" w:lineRule="atLeast"/>
        <w:jc w:val="left"/>
        <w:rPr>
          <w:color w:val="000000" w:themeColor="text1"/>
          <w:sz w:val="24"/>
          <w:szCs w:val="24"/>
        </w:rPr>
      </w:pPr>
      <w:r w:rsidRPr="00D040C4">
        <w:rPr>
          <w:color w:val="000000" w:themeColor="text1"/>
          <w:sz w:val="24"/>
          <w:szCs w:val="24"/>
        </w:rPr>
        <w:t>We previously reported that foetal valproate exposure impairs intelligence quotient. In this follow-up investigation, we examined dose-related effects of foetal antiepileptic drug exposure on verbal and non-verbal cognitive measures. This investigation is an ongoing prospective observational multi-centre study in the USA and UK, which has enrolled pregnant females with epilepsy on monotherapy from 1999 to 2004. The study seeks to determine if differential long-term neurodevelopmental effects exist across four commonly used drugs (carbamazepine, lamotrigine, phenytoin and valproate). This report compares verbal versus non-verbal cognitive outcomes in 216 children who completed testing at the age ofthree years. Verbal and non-verbal index scores were calculated from the Differential Ability Scales, Preschool Language Scale, Peabody Picture Vocabulary Test and Developmental Test of Visual-Motor Integration. Verbal abilities were lower than non-verbal in children exposed in utero to each drug. Preconceptional folate use was associated with higher verbal outcomes. Valproate was associated with poorer cognitive outcomes. Performance was negatively associated with valproate dose for both verbal and non-verbal domains and negatively associated with carbamazepine dose for verbal performance. No dose effects were seen for lamotrigine and phenytoin. Since foetal antiepileptic drug exposureis associated with lower verbal than non-verbal abilities, language may be particularly susceptible to foetal exposure. We hypothesize thatfoetal drug exposure may alter normal cerebral lateralization. Further, a dose-dependent relationship is present for both lower verbal and non-verbal abilities with valproate and for lower verbal abilities with carbamazepine. Preconceptional folate may improve cognitive outcomes. Additional research is needed to confirm these findings, extend the study to other drugs, define the risks associated with drug treatment for seizures in the neonates, and understand the underlying mechanisms.</w:t>
      </w:r>
    </w:p>
    <w:p w14:paraId="6F31162F" w14:textId="77777777" w:rsidR="002C64D6" w:rsidRPr="00D040C4" w:rsidRDefault="002C64D6" w:rsidP="002C64D6">
      <w:pPr>
        <w:widowControl/>
        <w:shd w:val="clear" w:color="auto" w:fill="FFFFFF"/>
        <w:spacing w:line="336" w:lineRule="atLeast"/>
        <w:jc w:val="left"/>
        <w:rPr>
          <w:color w:val="000000" w:themeColor="text1"/>
          <w:sz w:val="24"/>
          <w:szCs w:val="24"/>
        </w:rPr>
      </w:pPr>
      <w:r w:rsidRPr="00D040C4">
        <w:rPr>
          <w:color w:val="000000" w:themeColor="text1"/>
          <w:sz w:val="24"/>
          <w:szCs w:val="24"/>
        </w:rPr>
        <w:t>Exclusion reasons: No folic acid data.</w:t>
      </w:r>
    </w:p>
    <w:p w14:paraId="492CF86B" w14:textId="77777777" w:rsidR="002C64D6" w:rsidRPr="00D040C4" w:rsidRDefault="002C64D6" w:rsidP="002C64D6">
      <w:pPr>
        <w:rPr>
          <w:color w:val="000000" w:themeColor="text1"/>
          <w:sz w:val="24"/>
          <w:szCs w:val="24"/>
        </w:rPr>
      </w:pPr>
    </w:p>
    <w:p w14:paraId="5D42F7B6" w14:textId="77777777" w:rsidR="002C64D6" w:rsidRPr="00D040C4" w:rsidRDefault="002C64D6" w:rsidP="002C64D6">
      <w:pPr>
        <w:shd w:val="clear" w:color="auto" w:fill="FFFFFF"/>
        <w:spacing w:line="348" w:lineRule="atLeast"/>
        <w:rPr>
          <w:color w:val="000000" w:themeColor="text1"/>
          <w:sz w:val="24"/>
          <w:szCs w:val="24"/>
        </w:rPr>
      </w:pPr>
      <w:r w:rsidRPr="00D040C4">
        <w:rPr>
          <w:color w:val="000000" w:themeColor="text1"/>
          <w:sz w:val="24"/>
          <w:szCs w:val="24"/>
        </w:rPr>
        <w:t xml:space="preserve">27. </w:t>
      </w:r>
      <w:hyperlink r:id="rId186" w:tooltip="American journal of obstetrics and gynecology." w:history="1">
        <w:r w:rsidRPr="00D040C4">
          <w:rPr>
            <w:sz w:val="24"/>
            <w:szCs w:val="24"/>
          </w:rPr>
          <w:t>Am J Obstet Gynecol.</w:t>
        </w:r>
      </w:hyperlink>
      <w:r w:rsidRPr="00D040C4">
        <w:rPr>
          <w:sz w:val="24"/>
          <w:szCs w:val="24"/>
        </w:rPr>
        <w:t> </w:t>
      </w:r>
      <w:r w:rsidRPr="00D040C4">
        <w:rPr>
          <w:color w:val="000000" w:themeColor="text1"/>
          <w:sz w:val="24"/>
          <w:szCs w:val="24"/>
        </w:rPr>
        <w:t>2010 Dec;203(6):563.e1-7. doi: 10.1016/j.ajog.2010.07.017. Epub 2010 Sep 15.</w:t>
      </w:r>
    </w:p>
    <w:p w14:paraId="6D25EEF6" w14:textId="77777777" w:rsidR="002C64D6" w:rsidRPr="00D040C4" w:rsidRDefault="002C64D6" w:rsidP="002C64D6">
      <w:pPr>
        <w:pStyle w:val="1"/>
        <w:shd w:val="clear" w:color="auto" w:fill="FFFFFF"/>
        <w:spacing w:before="90" w:after="90" w:line="270" w:lineRule="atLeast"/>
        <w:rPr>
          <w:b w:val="0"/>
          <w:bCs w:val="0"/>
          <w:color w:val="000000" w:themeColor="text1"/>
          <w:kern w:val="2"/>
          <w:sz w:val="24"/>
          <w:szCs w:val="24"/>
        </w:rPr>
      </w:pPr>
      <w:r w:rsidRPr="00D040C4">
        <w:rPr>
          <w:b w:val="0"/>
          <w:bCs w:val="0"/>
          <w:color w:val="000000" w:themeColor="text1"/>
          <w:kern w:val="2"/>
          <w:sz w:val="24"/>
          <w:szCs w:val="24"/>
        </w:rPr>
        <w:t>Maternal</w:t>
      </w:r>
      <w:r w:rsidRPr="00D040C4">
        <w:rPr>
          <w:b w:val="0"/>
          <w:bCs w:val="0"/>
          <w:kern w:val="2"/>
          <w:sz w:val="24"/>
          <w:szCs w:val="24"/>
        </w:rPr>
        <w:t> </w:t>
      </w:r>
      <w:r w:rsidRPr="00D040C4">
        <w:rPr>
          <w:b w:val="0"/>
          <w:bCs w:val="0"/>
          <w:color w:val="000000" w:themeColor="text1"/>
          <w:kern w:val="2"/>
          <w:sz w:val="24"/>
          <w:szCs w:val="24"/>
        </w:rPr>
        <w:t>depressive</w:t>
      </w:r>
      <w:r w:rsidRPr="00D040C4">
        <w:rPr>
          <w:b w:val="0"/>
          <w:bCs w:val="0"/>
          <w:kern w:val="2"/>
          <w:sz w:val="24"/>
          <w:szCs w:val="24"/>
        </w:rPr>
        <w:t> </w:t>
      </w:r>
      <w:r w:rsidRPr="00D040C4">
        <w:rPr>
          <w:b w:val="0"/>
          <w:bCs w:val="0"/>
          <w:color w:val="000000" w:themeColor="text1"/>
          <w:kern w:val="2"/>
          <w:sz w:val="24"/>
          <w:szCs w:val="24"/>
        </w:rPr>
        <w:t>symptoms,</w:t>
      </w:r>
      <w:r w:rsidRPr="00D040C4">
        <w:rPr>
          <w:b w:val="0"/>
          <w:bCs w:val="0"/>
          <w:kern w:val="2"/>
          <w:sz w:val="24"/>
          <w:szCs w:val="24"/>
        </w:rPr>
        <w:t> </w:t>
      </w:r>
      <w:r w:rsidRPr="00D040C4">
        <w:rPr>
          <w:b w:val="0"/>
          <w:bCs w:val="0"/>
          <w:color w:val="000000" w:themeColor="text1"/>
          <w:kern w:val="2"/>
          <w:sz w:val="24"/>
          <w:szCs w:val="24"/>
        </w:rPr>
        <w:t>serum</w:t>
      </w:r>
      <w:r w:rsidRPr="00D040C4">
        <w:rPr>
          <w:b w:val="0"/>
          <w:bCs w:val="0"/>
          <w:kern w:val="2"/>
          <w:sz w:val="24"/>
          <w:szCs w:val="24"/>
        </w:rPr>
        <w:t> </w:t>
      </w:r>
      <w:r w:rsidRPr="00D040C4">
        <w:rPr>
          <w:b w:val="0"/>
          <w:bCs w:val="0"/>
          <w:color w:val="000000" w:themeColor="text1"/>
          <w:kern w:val="2"/>
          <w:sz w:val="24"/>
          <w:szCs w:val="24"/>
        </w:rPr>
        <w:t>folate</w:t>
      </w:r>
      <w:r w:rsidRPr="00D040C4">
        <w:rPr>
          <w:b w:val="0"/>
          <w:bCs w:val="0"/>
          <w:kern w:val="2"/>
          <w:sz w:val="24"/>
          <w:szCs w:val="24"/>
        </w:rPr>
        <w:t> </w:t>
      </w:r>
      <w:r w:rsidRPr="00D040C4">
        <w:rPr>
          <w:b w:val="0"/>
          <w:bCs w:val="0"/>
          <w:color w:val="000000" w:themeColor="text1"/>
          <w:kern w:val="2"/>
          <w:sz w:val="24"/>
          <w:szCs w:val="24"/>
        </w:rPr>
        <w:t>status, and</w:t>
      </w:r>
      <w:r w:rsidRPr="00D040C4">
        <w:rPr>
          <w:b w:val="0"/>
          <w:bCs w:val="0"/>
          <w:kern w:val="2"/>
          <w:sz w:val="24"/>
          <w:szCs w:val="24"/>
        </w:rPr>
        <w:t> </w:t>
      </w:r>
      <w:r w:rsidRPr="00D040C4">
        <w:rPr>
          <w:b w:val="0"/>
          <w:bCs w:val="0"/>
          <w:color w:val="000000" w:themeColor="text1"/>
          <w:kern w:val="2"/>
          <w:sz w:val="24"/>
          <w:szCs w:val="24"/>
        </w:rPr>
        <w:t>pregnancy</w:t>
      </w:r>
      <w:r w:rsidRPr="00D040C4">
        <w:rPr>
          <w:b w:val="0"/>
          <w:bCs w:val="0"/>
          <w:kern w:val="2"/>
          <w:sz w:val="24"/>
          <w:szCs w:val="24"/>
        </w:rPr>
        <w:t> </w:t>
      </w:r>
      <w:r w:rsidRPr="00D040C4">
        <w:rPr>
          <w:b w:val="0"/>
          <w:bCs w:val="0"/>
          <w:color w:val="000000" w:themeColor="text1"/>
          <w:kern w:val="2"/>
          <w:sz w:val="24"/>
          <w:szCs w:val="24"/>
        </w:rPr>
        <w:t>outcome:</w:t>
      </w:r>
      <w:r w:rsidRPr="00D040C4">
        <w:rPr>
          <w:b w:val="0"/>
          <w:bCs w:val="0"/>
          <w:kern w:val="2"/>
          <w:sz w:val="24"/>
          <w:szCs w:val="24"/>
        </w:rPr>
        <w:t> </w:t>
      </w:r>
      <w:r w:rsidRPr="00D040C4">
        <w:rPr>
          <w:b w:val="0"/>
          <w:bCs w:val="0"/>
          <w:color w:val="000000" w:themeColor="text1"/>
          <w:kern w:val="2"/>
          <w:sz w:val="24"/>
          <w:szCs w:val="24"/>
        </w:rPr>
        <w:t>results</w:t>
      </w:r>
      <w:r w:rsidRPr="00D040C4">
        <w:rPr>
          <w:b w:val="0"/>
          <w:bCs w:val="0"/>
          <w:kern w:val="2"/>
          <w:sz w:val="24"/>
          <w:szCs w:val="24"/>
        </w:rPr>
        <w:t> </w:t>
      </w:r>
      <w:r w:rsidRPr="00D040C4">
        <w:rPr>
          <w:b w:val="0"/>
          <w:bCs w:val="0"/>
          <w:color w:val="000000" w:themeColor="text1"/>
          <w:kern w:val="2"/>
          <w:sz w:val="24"/>
          <w:szCs w:val="24"/>
        </w:rPr>
        <w:t>of the</w:t>
      </w:r>
      <w:r w:rsidRPr="00D040C4">
        <w:rPr>
          <w:b w:val="0"/>
          <w:bCs w:val="0"/>
          <w:kern w:val="2"/>
          <w:sz w:val="24"/>
          <w:szCs w:val="24"/>
        </w:rPr>
        <w:t> </w:t>
      </w:r>
      <w:r w:rsidRPr="00D040C4">
        <w:rPr>
          <w:b w:val="0"/>
          <w:bCs w:val="0"/>
          <w:color w:val="000000" w:themeColor="text1"/>
          <w:kern w:val="2"/>
          <w:sz w:val="24"/>
          <w:szCs w:val="24"/>
        </w:rPr>
        <w:t>Amsterdam</w:t>
      </w:r>
      <w:r w:rsidRPr="00D040C4">
        <w:rPr>
          <w:b w:val="0"/>
          <w:bCs w:val="0"/>
          <w:kern w:val="2"/>
          <w:sz w:val="24"/>
          <w:szCs w:val="24"/>
        </w:rPr>
        <w:t> </w:t>
      </w:r>
      <w:r w:rsidRPr="00D040C4">
        <w:rPr>
          <w:b w:val="0"/>
          <w:bCs w:val="0"/>
          <w:color w:val="000000" w:themeColor="text1"/>
          <w:kern w:val="2"/>
          <w:sz w:val="24"/>
          <w:szCs w:val="24"/>
        </w:rPr>
        <w:t>BornChildren</w:t>
      </w:r>
      <w:r w:rsidRPr="00D040C4">
        <w:rPr>
          <w:b w:val="0"/>
          <w:bCs w:val="0"/>
          <w:kern w:val="2"/>
          <w:sz w:val="24"/>
          <w:szCs w:val="24"/>
        </w:rPr>
        <w:t> </w:t>
      </w:r>
      <w:r w:rsidRPr="00D040C4">
        <w:rPr>
          <w:b w:val="0"/>
          <w:bCs w:val="0"/>
          <w:color w:val="000000" w:themeColor="text1"/>
          <w:kern w:val="2"/>
          <w:sz w:val="24"/>
          <w:szCs w:val="24"/>
        </w:rPr>
        <w:t>and their</w:t>
      </w:r>
      <w:r w:rsidRPr="00D040C4">
        <w:rPr>
          <w:b w:val="0"/>
          <w:bCs w:val="0"/>
          <w:kern w:val="2"/>
          <w:sz w:val="24"/>
          <w:szCs w:val="24"/>
        </w:rPr>
        <w:t> </w:t>
      </w:r>
      <w:r w:rsidRPr="00D040C4">
        <w:rPr>
          <w:b w:val="0"/>
          <w:bCs w:val="0"/>
          <w:color w:val="000000" w:themeColor="text1"/>
          <w:kern w:val="2"/>
          <w:sz w:val="24"/>
          <w:szCs w:val="24"/>
        </w:rPr>
        <w:t>Development</w:t>
      </w:r>
      <w:r w:rsidRPr="00D040C4">
        <w:rPr>
          <w:b w:val="0"/>
          <w:bCs w:val="0"/>
          <w:kern w:val="2"/>
          <w:sz w:val="24"/>
          <w:szCs w:val="24"/>
        </w:rPr>
        <w:t> </w:t>
      </w:r>
      <w:r w:rsidRPr="00D040C4">
        <w:rPr>
          <w:b w:val="0"/>
          <w:bCs w:val="0"/>
          <w:color w:val="000000" w:themeColor="text1"/>
          <w:kern w:val="2"/>
          <w:sz w:val="24"/>
          <w:szCs w:val="24"/>
        </w:rPr>
        <w:t>study.</w:t>
      </w:r>
    </w:p>
    <w:p w14:paraId="634D3825" w14:textId="77777777" w:rsidR="002C64D6" w:rsidRPr="00D040C4" w:rsidRDefault="002C64D6" w:rsidP="002C64D6">
      <w:pPr>
        <w:shd w:val="clear" w:color="auto" w:fill="FFFFFF"/>
        <w:rPr>
          <w:color w:val="000000" w:themeColor="text1"/>
          <w:sz w:val="24"/>
          <w:szCs w:val="24"/>
        </w:rPr>
      </w:pPr>
      <w:hyperlink r:id="rId187" w:history="1">
        <w:r w:rsidRPr="00D040C4">
          <w:rPr>
            <w:sz w:val="24"/>
            <w:szCs w:val="24"/>
          </w:rPr>
          <w:t>Van Dijk AE</w:t>
        </w:r>
      </w:hyperlink>
      <w:r w:rsidRPr="00D040C4">
        <w:rPr>
          <w:color w:val="000000" w:themeColor="text1"/>
          <w:sz w:val="24"/>
          <w:szCs w:val="24"/>
        </w:rPr>
        <w:t>1,</w:t>
      </w:r>
      <w:r w:rsidRPr="00D040C4">
        <w:rPr>
          <w:sz w:val="24"/>
          <w:szCs w:val="24"/>
        </w:rPr>
        <w:t> </w:t>
      </w:r>
      <w:hyperlink r:id="rId188" w:history="1">
        <w:r w:rsidRPr="00D040C4">
          <w:rPr>
            <w:sz w:val="24"/>
            <w:szCs w:val="24"/>
          </w:rPr>
          <w:t>Van Eijsden M</w:t>
        </w:r>
      </w:hyperlink>
      <w:r w:rsidRPr="00D040C4">
        <w:rPr>
          <w:color w:val="000000" w:themeColor="text1"/>
          <w:sz w:val="24"/>
          <w:szCs w:val="24"/>
        </w:rPr>
        <w:t>,</w:t>
      </w:r>
      <w:r w:rsidRPr="00D040C4">
        <w:rPr>
          <w:sz w:val="24"/>
          <w:szCs w:val="24"/>
        </w:rPr>
        <w:t> </w:t>
      </w:r>
      <w:hyperlink r:id="rId189" w:history="1">
        <w:r w:rsidRPr="00D040C4">
          <w:rPr>
            <w:sz w:val="24"/>
            <w:szCs w:val="24"/>
          </w:rPr>
          <w:t>Stronks K</w:t>
        </w:r>
      </w:hyperlink>
      <w:r w:rsidRPr="00D040C4">
        <w:rPr>
          <w:color w:val="000000" w:themeColor="text1"/>
          <w:sz w:val="24"/>
          <w:szCs w:val="24"/>
        </w:rPr>
        <w:t>,</w:t>
      </w:r>
      <w:r w:rsidRPr="00D040C4">
        <w:rPr>
          <w:sz w:val="24"/>
          <w:szCs w:val="24"/>
        </w:rPr>
        <w:t> </w:t>
      </w:r>
      <w:hyperlink r:id="rId190" w:history="1">
        <w:r w:rsidRPr="00D040C4">
          <w:rPr>
            <w:sz w:val="24"/>
            <w:szCs w:val="24"/>
          </w:rPr>
          <w:t>Gemke RJ</w:t>
        </w:r>
      </w:hyperlink>
      <w:r w:rsidRPr="00D040C4">
        <w:rPr>
          <w:color w:val="000000" w:themeColor="text1"/>
          <w:sz w:val="24"/>
          <w:szCs w:val="24"/>
        </w:rPr>
        <w:t>,</w:t>
      </w:r>
      <w:r w:rsidRPr="00D040C4">
        <w:rPr>
          <w:sz w:val="24"/>
          <w:szCs w:val="24"/>
        </w:rPr>
        <w:t> </w:t>
      </w:r>
      <w:hyperlink r:id="rId191" w:history="1">
        <w:r w:rsidRPr="00D040C4">
          <w:rPr>
            <w:sz w:val="24"/>
            <w:szCs w:val="24"/>
          </w:rPr>
          <w:t>Vrijkotte TG</w:t>
        </w:r>
      </w:hyperlink>
      <w:r w:rsidRPr="00D040C4">
        <w:rPr>
          <w:color w:val="000000" w:themeColor="text1"/>
          <w:sz w:val="24"/>
          <w:szCs w:val="24"/>
        </w:rPr>
        <w:t>.</w:t>
      </w:r>
    </w:p>
    <w:p w14:paraId="246FC91F" w14:textId="77777777" w:rsidR="002C64D6" w:rsidRPr="00D040C4" w:rsidRDefault="002C64D6" w:rsidP="002C64D6">
      <w:pPr>
        <w:pStyle w:val="3"/>
        <w:shd w:val="clear" w:color="auto" w:fill="FFFFFF"/>
        <w:spacing w:before="0" w:after="0"/>
        <w:rPr>
          <w:b w:val="0"/>
          <w:bCs w:val="0"/>
          <w:color w:val="000000" w:themeColor="text1"/>
          <w:sz w:val="24"/>
          <w:szCs w:val="24"/>
        </w:rPr>
      </w:pPr>
      <w:hyperlink r:id="rId192" w:tooltip="Open/close author information list" w:history="1">
        <w:r w:rsidRPr="00D040C4">
          <w:rPr>
            <w:b w:val="0"/>
            <w:bCs w:val="0"/>
            <w:sz w:val="24"/>
            <w:szCs w:val="24"/>
          </w:rPr>
          <w:t>Author information</w:t>
        </w:r>
      </w:hyperlink>
    </w:p>
    <w:p w14:paraId="6F837064" w14:textId="77777777" w:rsidR="002C64D6" w:rsidRPr="00D040C4" w:rsidRDefault="002C64D6" w:rsidP="002C64D6">
      <w:pPr>
        <w:pStyle w:val="3"/>
        <w:shd w:val="clear" w:color="auto" w:fill="FFFFFF"/>
        <w:spacing w:before="0" w:after="0"/>
        <w:rPr>
          <w:b w:val="0"/>
          <w:bCs w:val="0"/>
          <w:color w:val="000000" w:themeColor="text1"/>
          <w:sz w:val="24"/>
          <w:szCs w:val="24"/>
        </w:rPr>
      </w:pPr>
      <w:r w:rsidRPr="00D040C4">
        <w:rPr>
          <w:b w:val="0"/>
          <w:bCs w:val="0"/>
          <w:color w:val="000000" w:themeColor="text1"/>
          <w:sz w:val="24"/>
          <w:szCs w:val="24"/>
        </w:rPr>
        <w:t>Abstract</w:t>
      </w:r>
    </w:p>
    <w:p w14:paraId="207BAD22" w14:textId="77777777" w:rsidR="002C64D6" w:rsidRPr="00D040C4" w:rsidRDefault="002C64D6" w:rsidP="002C64D6">
      <w:pPr>
        <w:pStyle w:val="4"/>
        <w:shd w:val="clear" w:color="auto" w:fill="FFFFFF"/>
        <w:spacing w:before="0" w:after="0" w:line="270" w:lineRule="atLeast"/>
        <w:ind w:right="60"/>
        <w:rPr>
          <w:b w:val="0"/>
          <w:bCs w:val="0"/>
          <w:color w:val="000000" w:themeColor="text1"/>
          <w:sz w:val="24"/>
          <w:szCs w:val="24"/>
        </w:rPr>
      </w:pPr>
      <w:r w:rsidRPr="00D040C4">
        <w:rPr>
          <w:b w:val="0"/>
          <w:bCs w:val="0"/>
          <w:color w:val="000000" w:themeColor="text1"/>
          <w:sz w:val="24"/>
          <w:szCs w:val="24"/>
        </w:rPr>
        <w:t>OBJECTIVE:</w:t>
      </w:r>
    </w:p>
    <w:p w14:paraId="43ADAE1E" w14:textId="77777777" w:rsidR="002C64D6" w:rsidRPr="00D040C4" w:rsidRDefault="002C64D6" w:rsidP="002C64D6">
      <w:pPr>
        <w:pStyle w:val="a7"/>
        <w:shd w:val="clear" w:color="auto" w:fill="FFFFFF"/>
        <w:spacing w:before="0" w:beforeAutospacing="0" w:after="120" w:afterAutospacing="0" w:line="369" w:lineRule="atLeast"/>
        <w:rPr>
          <w:rFonts w:ascii="Times New Roman" w:hAnsi="Times New Roman" w:cs="Times New Roman"/>
          <w:color w:val="000000" w:themeColor="text1"/>
          <w:kern w:val="2"/>
        </w:rPr>
      </w:pPr>
      <w:r w:rsidRPr="00D040C4">
        <w:rPr>
          <w:rFonts w:ascii="Times New Roman" w:hAnsi="Times New Roman" w:cs="Times New Roman"/>
          <w:color w:val="000000" w:themeColor="text1"/>
          <w:kern w:val="2"/>
        </w:rPr>
        <w:t>The objective was to explore whether different levels of</w:t>
      </w:r>
      <w:r w:rsidRPr="00D040C4">
        <w:rPr>
          <w:kern w:val="2"/>
        </w:rPr>
        <w:t> </w:t>
      </w:r>
      <w:r w:rsidRPr="00D040C4">
        <w:rPr>
          <w:rFonts w:ascii="Times New Roman" w:hAnsi="Times New Roman" w:cs="Times New Roman"/>
          <w:color w:val="000000" w:themeColor="text1"/>
          <w:kern w:val="2"/>
        </w:rPr>
        <w:t>depressive</w:t>
      </w:r>
      <w:r w:rsidRPr="00D040C4">
        <w:rPr>
          <w:kern w:val="2"/>
        </w:rPr>
        <w:t> </w:t>
      </w:r>
      <w:r w:rsidRPr="00D040C4">
        <w:rPr>
          <w:rFonts w:ascii="Times New Roman" w:hAnsi="Times New Roman" w:cs="Times New Roman"/>
          <w:color w:val="000000" w:themeColor="text1"/>
          <w:kern w:val="2"/>
        </w:rPr>
        <w:t>symptoms</w:t>
      </w:r>
      <w:r w:rsidRPr="00D040C4">
        <w:rPr>
          <w:kern w:val="2"/>
        </w:rPr>
        <w:t> </w:t>
      </w:r>
      <w:r w:rsidRPr="00D040C4">
        <w:rPr>
          <w:rFonts w:ascii="Times New Roman" w:hAnsi="Times New Roman" w:cs="Times New Roman"/>
          <w:color w:val="000000" w:themeColor="text1"/>
          <w:kern w:val="2"/>
        </w:rPr>
        <w:t>in pregnant women and their</w:t>
      </w:r>
      <w:r w:rsidRPr="00D040C4">
        <w:rPr>
          <w:kern w:val="2"/>
        </w:rPr>
        <w:t> </w:t>
      </w:r>
      <w:r w:rsidRPr="00D040C4">
        <w:rPr>
          <w:rFonts w:ascii="Times New Roman" w:hAnsi="Times New Roman" w:cs="Times New Roman"/>
          <w:color w:val="000000" w:themeColor="text1"/>
          <w:kern w:val="2"/>
        </w:rPr>
        <w:t>serum</w:t>
      </w:r>
      <w:r w:rsidRPr="00D040C4">
        <w:rPr>
          <w:kern w:val="2"/>
        </w:rPr>
        <w:t> </w:t>
      </w:r>
      <w:r w:rsidRPr="00D040C4">
        <w:rPr>
          <w:rFonts w:ascii="Times New Roman" w:hAnsi="Times New Roman" w:cs="Times New Roman"/>
          <w:color w:val="000000" w:themeColor="text1"/>
          <w:kern w:val="2"/>
        </w:rPr>
        <w:t>folate</w:t>
      </w:r>
      <w:r w:rsidRPr="00D040C4">
        <w:rPr>
          <w:kern w:val="2"/>
        </w:rPr>
        <w:t> </w:t>
      </w:r>
      <w:r w:rsidRPr="00D040C4">
        <w:rPr>
          <w:rFonts w:ascii="Times New Roman" w:hAnsi="Times New Roman" w:cs="Times New Roman"/>
          <w:color w:val="000000" w:themeColor="text1"/>
          <w:kern w:val="2"/>
        </w:rPr>
        <w:t>statuscombined were associated with the gestational age and birthweight of their offspring.</w:t>
      </w:r>
    </w:p>
    <w:p w14:paraId="78FD9AA6" w14:textId="77777777" w:rsidR="002C64D6" w:rsidRPr="00D040C4" w:rsidRDefault="002C64D6" w:rsidP="002C64D6">
      <w:pPr>
        <w:pStyle w:val="4"/>
        <w:shd w:val="clear" w:color="auto" w:fill="FFFFFF"/>
        <w:spacing w:before="0" w:after="0" w:line="270" w:lineRule="atLeast"/>
        <w:ind w:right="60"/>
        <w:rPr>
          <w:b w:val="0"/>
          <w:bCs w:val="0"/>
          <w:color w:val="000000" w:themeColor="text1"/>
          <w:sz w:val="24"/>
          <w:szCs w:val="24"/>
        </w:rPr>
      </w:pPr>
      <w:r w:rsidRPr="00D040C4">
        <w:rPr>
          <w:b w:val="0"/>
          <w:bCs w:val="0"/>
          <w:color w:val="000000" w:themeColor="text1"/>
          <w:sz w:val="24"/>
          <w:szCs w:val="24"/>
        </w:rPr>
        <w:t>STUDY</w:t>
      </w:r>
      <w:r w:rsidRPr="00D040C4">
        <w:rPr>
          <w:b w:val="0"/>
          <w:bCs w:val="0"/>
          <w:sz w:val="24"/>
          <w:szCs w:val="24"/>
        </w:rPr>
        <w:t> </w:t>
      </w:r>
      <w:r w:rsidRPr="00D040C4">
        <w:rPr>
          <w:b w:val="0"/>
          <w:bCs w:val="0"/>
          <w:color w:val="000000" w:themeColor="text1"/>
          <w:sz w:val="24"/>
          <w:szCs w:val="24"/>
        </w:rPr>
        <w:t>DESIGN:</w:t>
      </w:r>
    </w:p>
    <w:p w14:paraId="3422C5C5" w14:textId="77777777" w:rsidR="002C64D6" w:rsidRPr="00D040C4" w:rsidRDefault="002C64D6" w:rsidP="002C64D6">
      <w:pPr>
        <w:pStyle w:val="a7"/>
        <w:shd w:val="clear" w:color="auto" w:fill="FFFFFF"/>
        <w:spacing w:before="0" w:beforeAutospacing="0" w:after="120" w:afterAutospacing="0" w:line="369" w:lineRule="atLeast"/>
        <w:rPr>
          <w:rFonts w:ascii="Times New Roman" w:hAnsi="Times New Roman" w:cs="Times New Roman"/>
          <w:color w:val="000000" w:themeColor="text1"/>
          <w:kern w:val="2"/>
        </w:rPr>
      </w:pPr>
      <w:r w:rsidRPr="00D040C4">
        <w:rPr>
          <w:rFonts w:ascii="Times New Roman" w:hAnsi="Times New Roman" w:cs="Times New Roman"/>
          <w:color w:val="000000" w:themeColor="text1"/>
          <w:kern w:val="2"/>
        </w:rPr>
        <w:t>Data were derived from pregnant women in</w:t>
      </w:r>
      <w:r w:rsidRPr="00D040C4">
        <w:rPr>
          <w:kern w:val="2"/>
        </w:rPr>
        <w:t> </w:t>
      </w:r>
      <w:r w:rsidRPr="00D040C4">
        <w:rPr>
          <w:rFonts w:ascii="Times New Roman" w:hAnsi="Times New Roman" w:cs="Times New Roman"/>
          <w:color w:val="000000" w:themeColor="text1"/>
          <w:kern w:val="2"/>
        </w:rPr>
        <w:t>Amsterdam</w:t>
      </w:r>
      <w:r w:rsidRPr="00D040C4">
        <w:rPr>
          <w:kern w:val="2"/>
        </w:rPr>
        <w:t> </w:t>
      </w:r>
      <w:r w:rsidRPr="00D040C4">
        <w:rPr>
          <w:rFonts w:ascii="Times New Roman" w:hAnsi="Times New Roman" w:cs="Times New Roman"/>
          <w:color w:val="000000" w:themeColor="text1"/>
          <w:kern w:val="2"/>
        </w:rPr>
        <w:t>who completed a questionnaire covering</w:t>
      </w:r>
      <w:r w:rsidRPr="00D040C4">
        <w:rPr>
          <w:kern w:val="2"/>
        </w:rPr>
        <w:t> </w:t>
      </w:r>
      <w:r w:rsidRPr="00D040C4">
        <w:rPr>
          <w:rFonts w:ascii="Times New Roman" w:hAnsi="Times New Roman" w:cs="Times New Roman"/>
          <w:color w:val="000000" w:themeColor="text1"/>
          <w:kern w:val="2"/>
        </w:rPr>
        <w:t>depressive</w:t>
      </w:r>
      <w:r w:rsidRPr="00D040C4">
        <w:rPr>
          <w:kern w:val="2"/>
        </w:rPr>
        <w:t> </w:t>
      </w:r>
      <w:r w:rsidRPr="00D040C4">
        <w:rPr>
          <w:rFonts w:ascii="Times New Roman" w:hAnsi="Times New Roman" w:cs="Times New Roman"/>
          <w:color w:val="000000" w:themeColor="text1"/>
          <w:kern w:val="2"/>
        </w:rPr>
        <w:t>symptoms(Center for Epidemiological Studies Depression Scale) and from whom blood samples were taken to determine</w:t>
      </w:r>
      <w:r w:rsidRPr="00D040C4">
        <w:rPr>
          <w:kern w:val="2"/>
        </w:rPr>
        <w:t> </w:t>
      </w:r>
      <w:r w:rsidRPr="00D040C4">
        <w:rPr>
          <w:rFonts w:ascii="Times New Roman" w:hAnsi="Times New Roman" w:cs="Times New Roman"/>
          <w:color w:val="000000" w:themeColor="text1"/>
          <w:kern w:val="2"/>
        </w:rPr>
        <w:t>serum</w:t>
      </w:r>
      <w:r w:rsidRPr="00D040C4">
        <w:rPr>
          <w:kern w:val="2"/>
        </w:rPr>
        <w:t> </w:t>
      </w:r>
      <w:r w:rsidRPr="00D040C4">
        <w:rPr>
          <w:rFonts w:ascii="Times New Roman" w:hAnsi="Times New Roman" w:cs="Times New Roman"/>
          <w:color w:val="000000" w:themeColor="text1"/>
          <w:kern w:val="2"/>
        </w:rPr>
        <w:t>folate</w:t>
      </w:r>
      <w:r w:rsidRPr="00D040C4">
        <w:rPr>
          <w:kern w:val="2"/>
        </w:rPr>
        <w:t> </w:t>
      </w:r>
      <w:r w:rsidRPr="00D040C4">
        <w:rPr>
          <w:rFonts w:ascii="Times New Roman" w:hAnsi="Times New Roman" w:cs="Times New Roman"/>
          <w:color w:val="000000" w:themeColor="text1"/>
          <w:kern w:val="2"/>
        </w:rPr>
        <w:t>status. Only live-born</w:t>
      </w:r>
      <w:r w:rsidRPr="00D040C4">
        <w:rPr>
          <w:kern w:val="2"/>
        </w:rPr>
        <w:t> </w:t>
      </w:r>
      <w:r w:rsidRPr="00D040C4">
        <w:rPr>
          <w:rFonts w:ascii="Times New Roman" w:hAnsi="Times New Roman" w:cs="Times New Roman"/>
          <w:color w:val="000000" w:themeColor="text1"/>
          <w:kern w:val="2"/>
        </w:rPr>
        <w:t>singletons were included (n = 4044) in the multivariate regression analysis.</w:t>
      </w:r>
    </w:p>
    <w:p w14:paraId="3509ECF6" w14:textId="77777777" w:rsidR="002C64D6" w:rsidRPr="00D040C4" w:rsidRDefault="002C64D6" w:rsidP="002C64D6">
      <w:pPr>
        <w:pStyle w:val="4"/>
        <w:shd w:val="clear" w:color="auto" w:fill="FFFFFF"/>
        <w:spacing w:before="0" w:after="0" w:line="270" w:lineRule="atLeast"/>
        <w:ind w:right="60"/>
        <w:rPr>
          <w:b w:val="0"/>
          <w:bCs w:val="0"/>
          <w:color w:val="000000" w:themeColor="text1"/>
          <w:sz w:val="24"/>
          <w:szCs w:val="24"/>
        </w:rPr>
      </w:pPr>
      <w:r w:rsidRPr="00D040C4">
        <w:rPr>
          <w:b w:val="0"/>
          <w:bCs w:val="0"/>
          <w:color w:val="000000" w:themeColor="text1"/>
          <w:sz w:val="24"/>
          <w:szCs w:val="24"/>
        </w:rPr>
        <w:t>RESULTS:</w:t>
      </w:r>
    </w:p>
    <w:p w14:paraId="58D45D67" w14:textId="77777777" w:rsidR="002C64D6" w:rsidRPr="00D040C4" w:rsidRDefault="002C64D6" w:rsidP="002C64D6">
      <w:pPr>
        <w:pStyle w:val="a7"/>
        <w:shd w:val="clear" w:color="auto" w:fill="FFFFFF"/>
        <w:spacing w:before="0" w:beforeAutospacing="0" w:after="120" w:afterAutospacing="0" w:line="369" w:lineRule="atLeast"/>
        <w:rPr>
          <w:rFonts w:ascii="Times New Roman" w:hAnsi="Times New Roman" w:cs="Times New Roman"/>
          <w:color w:val="000000" w:themeColor="text1"/>
          <w:kern w:val="2"/>
        </w:rPr>
      </w:pPr>
      <w:r w:rsidRPr="00D040C4">
        <w:rPr>
          <w:rFonts w:ascii="Times New Roman" w:hAnsi="Times New Roman" w:cs="Times New Roman"/>
          <w:color w:val="000000" w:themeColor="text1"/>
          <w:kern w:val="2"/>
        </w:rPr>
        <w:t>When adjusted for potential confounders, only the association between major</w:t>
      </w:r>
      <w:r w:rsidRPr="00D040C4">
        <w:rPr>
          <w:kern w:val="2"/>
        </w:rPr>
        <w:t> </w:t>
      </w:r>
      <w:r w:rsidRPr="00D040C4">
        <w:rPr>
          <w:rFonts w:ascii="Times New Roman" w:hAnsi="Times New Roman" w:cs="Times New Roman"/>
          <w:color w:val="000000" w:themeColor="text1"/>
          <w:kern w:val="2"/>
        </w:rPr>
        <w:t>depressive</w:t>
      </w:r>
      <w:r w:rsidRPr="00D040C4">
        <w:rPr>
          <w:kern w:val="2"/>
        </w:rPr>
        <w:t> </w:t>
      </w:r>
      <w:r w:rsidRPr="00D040C4">
        <w:rPr>
          <w:rFonts w:ascii="Times New Roman" w:hAnsi="Times New Roman" w:cs="Times New Roman"/>
          <w:color w:val="000000" w:themeColor="text1"/>
          <w:kern w:val="2"/>
        </w:rPr>
        <w:t>symptoms</w:t>
      </w:r>
      <w:r w:rsidRPr="00D040C4">
        <w:rPr>
          <w:kern w:val="2"/>
        </w:rPr>
        <w:t> </w:t>
      </w:r>
      <w:r w:rsidRPr="00D040C4">
        <w:rPr>
          <w:rFonts w:ascii="Times New Roman" w:hAnsi="Times New Roman" w:cs="Times New Roman"/>
          <w:color w:val="000000" w:themeColor="text1"/>
          <w:kern w:val="2"/>
        </w:rPr>
        <w:t>and gestational age remained significant (-0.2 weeks; 95% confidence interval, -0.4 to -0.1). Women with</w:t>
      </w:r>
      <w:r w:rsidRPr="00D040C4">
        <w:rPr>
          <w:kern w:val="2"/>
        </w:rPr>
        <w:t> </w:t>
      </w:r>
      <w:r w:rsidRPr="00D040C4">
        <w:rPr>
          <w:rFonts w:ascii="Times New Roman" w:hAnsi="Times New Roman" w:cs="Times New Roman"/>
          <w:color w:val="000000" w:themeColor="text1"/>
          <w:kern w:val="2"/>
        </w:rPr>
        <w:t>depressive</w:t>
      </w:r>
      <w:r w:rsidRPr="00D040C4">
        <w:rPr>
          <w:kern w:val="2"/>
        </w:rPr>
        <w:t> </w:t>
      </w:r>
      <w:r w:rsidRPr="00D040C4">
        <w:rPr>
          <w:rFonts w:ascii="Times New Roman" w:hAnsi="Times New Roman" w:cs="Times New Roman"/>
          <w:color w:val="000000" w:themeColor="text1"/>
          <w:kern w:val="2"/>
        </w:rPr>
        <w:t>symptoms</w:t>
      </w:r>
      <w:r w:rsidRPr="00D040C4">
        <w:rPr>
          <w:kern w:val="2"/>
        </w:rPr>
        <w:t> </w:t>
      </w:r>
      <w:r w:rsidRPr="00D040C4">
        <w:rPr>
          <w:rFonts w:ascii="Times New Roman" w:hAnsi="Times New Roman" w:cs="Times New Roman"/>
          <w:color w:val="000000" w:themeColor="text1"/>
          <w:kern w:val="2"/>
        </w:rPr>
        <w:t>and low</w:t>
      </w:r>
      <w:r w:rsidRPr="00D040C4">
        <w:rPr>
          <w:kern w:val="2"/>
        </w:rPr>
        <w:t> </w:t>
      </w:r>
      <w:r w:rsidRPr="00D040C4">
        <w:rPr>
          <w:rFonts w:ascii="Times New Roman" w:hAnsi="Times New Roman" w:cs="Times New Roman"/>
          <w:color w:val="000000" w:themeColor="text1"/>
          <w:kern w:val="2"/>
        </w:rPr>
        <w:t>folate</w:t>
      </w:r>
      <w:r w:rsidRPr="00D040C4">
        <w:rPr>
          <w:kern w:val="2"/>
        </w:rPr>
        <w:t> </w:t>
      </w:r>
      <w:r w:rsidRPr="00D040C4">
        <w:rPr>
          <w:rFonts w:ascii="Times New Roman" w:hAnsi="Times New Roman" w:cs="Times New Roman"/>
          <w:color w:val="000000" w:themeColor="text1"/>
          <w:kern w:val="2"/>
        </w:rPr>
        <w:t>status</w:t>
      </w:r>
      <w:r w:rsidRPr="00D040C4">
        <w:rPr>
          <w:kern w:val="2"/>
        </w:rPr>
        <w:t> </w:t>
      </w:r>
      <w:r w:rsidRPr="00D040C4">
        <w:rPr>
          <w:rFonts w:ascii="Times New Roman" w:hAnsi="Times New Roman" w:cs="Times New Roman"/>
          <w:color w:val="000000" w:themeColor="text1"/>
          <w:kern w:val="2"/>
        </w:rPr>
        <w:t>(7.6%) experienced the shortest gestational age (38.6 weeks) and lowest birthweight (3270 g) (there was no significant interaction).</w:t>
      </w:r>
    </w:p>
    <w:p w14:paraId="66100F8F" w14:textId="77777777" w:rsidR="002C64D6" w:rsidRPr="00D040C4" w:rsidRDefault="002C64D6" w:rsidP="002C64D6">
      <w:pPr>
        <w:pStyle w:val="4"/>
        <w:shd w:val="clear" w:color="auto" w:fill="FFFFFF"/>
        <w:spacing w:before="0" w:after="0" w:line="270" w:lineRule="atLeast"/>
        <w:ind w:right="60"/>
        <w:rPr>
          <w:b w:val="0"/>
          <w:bCs w:val="0"/>
          <w:color w:val="000000" w:themeColor="text1"/>
          <w:sz w:val="24"/>
          <w:szCs w:val="24"/>
        </w:rPr>
      </w:pPr>
      <w:r w:rsidRPr="00D040C4">
        <w:rPr>
          <w:b w:val="0"/>
          <w:bCs w:val="0"/>
          <w:color w:val="000000" w:themeColor="text1"/>
          <w:sz w:val="24"/>
          <w:szCs w:val="24"/>
        </w:rPr>
        <w:t>CONCLUSION:</w:t>
      </w:r>
    </w:p>
    <w:p w14:paraId="1131C44F" w14:textId="77777777" w:rsidR="002C64D6" w:rsidRPr="00D040C4" w:rsidRDefault="002C64D6" w:rsidP="002C64D6">
      <w:pPr>
        <w:pStyle w:val="a7"/>
        <w:shd w:val="clear" w:color="auto" w:fill="FFFFFF"/>
        <w:spacing w:before="0" w:beforeAutospacing="0" w:after="120" w:afterAutospacing="0" w:line="369" w:lineRule="atLeast"/>
        <w:rPr>
          <w:rFonts w:ascii="Times New Roman" w:hAnsi="Times New Roman" w:cs="Times New Roman"/>
          <w:color w:val="000000" w:themeColor="text1"/>
          <w:kern w:val="2"/>
        </w:rPr>
      </w:pPr>
      <w:r w:rsidRPr="00D040C4">
        <w:rPr>
          <w:rFonts w:ascii="Times New Roman" w:hAnsi="Times New Roman" w:cs="Times New Roman"/>
          <w:color w:val="000000" w:themeColor="text1"/>
          <w:kern w:val="2"/>
        </w:rPr>
        <w:t>Depressive</w:t>
      </w:r>
      <w:r w:rsidRPr="00D040C4">
        <w:rPr>
          <w:kern w:val="2"/>
        </w:rPr>
        <w:t> </w:t>
      </w:r>
      <w:r w:rsidRPr="00D040C4">
        <w:rPr>
          <w:rFonts w:ascii="Times New Roman" w:hAnsi="Times New Roman" w:cs="Times New Roman"/>
          <w:color w:val="000000" w:themeColor="text1"/>
          <w:kern w:val="2"/>
        </w:rPr>
        <w:t>symptoms</w:t>
      </w:r>
      <w:r w:rsidRPr="00D040C4">
        <w:rPr>
          <w:kern w:val="2"/>
        </w:rPr>
        <w:t> </w:t>
      </w:r>
      <w:r w:rsidRPr="00D040C4">
        <w:rPr>
          <w:rFonts w:ascii="Times New Roman" w:hAnsi="Times New Roman" w:cs="Times New Roman"/>
          <w:color w:val="000000" w:themeColor="text1"/>
          <w:kern w:val="2"/>
        </w:rPr>
        <w:t>were associated with shorter gestational age and related lower birthweight. The</w:t>
      </w:r>
      <w:r w:rsidRPr="00D040C4">
        <w:rPr>
          <w:kern w:val="2"/>
        </w:rPr>
        <w:t> </w:t>
      </w:r>
      <w:r w:rsidRPr="00D040C4">
        <w:rPr>
          <w:rFonts w:ascii="Times New Roman" w:hAnsi="Times New Roman" w:cs="Times New Roman"/>
          <w:color w:val="000000" w:themeColor="text1"/>
          <w:kern w:val="2"/>
        </w:rPr>
        <w:t>study</w:t>
      </w:r>
      <w:r w:rsidRPr="00D040C4">
        <w:rPr>
          <w:kern w:val="2"/>
        </w:rPr>
        <w:t> </w:t>
      </w:r>
      <w:r w:rsidRPr="00D040C4">
        <w:rPr>
          <w:rFonts w:ascii="Times New Roman" w:hAnsi="Times New Roman" w:cs="Times New Roman"/>
          <w:color w:val="000000" w:themeColor="text1"/>
          <w:kern w:val="2"/>
        </w:rPr>
        <w:t>results</w:t>
      </w:r>
      <w:r w:rsidRPr="00D040C4">
        <w:rPr>
          <w:kern w:val="2"/>
        </w:rPr>
        <w:t> </w:t>
      </w:r>
      <w:r w:rsidRPr="00D040C4">
        <w:rPr>
          <w:rFonts w:ascii="Times New Roman" w:hAnsi="Times New Roman" w:cs="Times New Roman"/>
          <w:color w:val="000000" w:themeColor="text1"/>
          <w:kern w:val="2"/>
        </w:rPr>
        <w:t>underline the importance of folic acid intake specifically in women suffering from</w:t>
      </w:r>
      <w:r w:rsidRPr="00D040C4">
        <w:rPr>
          <w:kern w:val="2"/>
        </w:rPr>
        <w:t> </w:t>
      </w:r>
      <w:r w:rsidRPr="00D040C4">
        <w:rPr>
          <w:rFonts w:ascii="Times New Roman" w:hAnsi="Times New Roman" w:cs="Times New Roman"/>
          <w:color w:val="000000" w:themeColor="text1"/>
          <w:kern w:val="2"/>
        </w:rPr>
        <w:t>depressive</w:t>
      </w:r>
      <w:r w:rsidRPr="00D040C4">
        <w:rPr>
          <w:kern w:val="2"/>
        </w:rPr>
        <w:t> </w:t>
      </w:r>
      <w:r w:rsidRPr="00D040C4">
        <w:rPr>
          <w:rFonts w:ascii="Times New Roman" w:hAnsi="Times New Roman" w:cs="Times New Roman"/>
          <w:color w:val="000000" w:themeColor="text1"/>
          <w:kern w:val="2"/>
        </w:rPr>
        <w:t>symptoms.</w:t>
      </w:r>
    </w:p>
    <w:p w14:paraId="3D44B8A1" w14:textId="77777777" w:rsidR="002C64D6" w:rsidRPr="00D040C4" w:rsidRDefault="002C64D6" w:rsidP="002C64D6">
      <w:pPr>
        <w:rPr>
          <w:color w:val="000000" w:themeColor="text1"/>
          <w:sz w:val="24"/>
          <w:szCs w:val="24"/>
        </w:rPr>
      </w:pPr>
      <w:r w:rsidRPr="00D040C4">
        <w:rPr>
          <w:color w:val="000000" w:themeColor="text1"/>
          <w:sz w:val="24"/>
          <w:szCs w:val="24"/>
        </w:rPr>
        <w:t>Exclusion reasons: No autism data.</w:t>
      </w:r>
    </w:p>
    <w:p w14:paraId="106BDF98" w14:textId="77777777" w:rsidR="002C64D6" w:rsidRPr="00D040C4" w:rsidRDefault="002C64D6" w:rsidP="002C64D6">
      <w:pPr>
        <w:rPr>
          <w:color w:val="000000" w:themeColor="text1"/>
          <w:sz w:val="24"/>
          <w:szCs w:val="24"/>
        </w:rPr>
      </w:pPr>
    </w:p>
    <w:p w14:paraId="156D7B4D" w14:textId="77777777" w:rsidR="002C64D6" w:rsidRPr="00D040C4" w:rsidRDefault="002C64D6" w:rsidP="002C64D6">
      <w:pPr>
        <w:shd w:val="clear" w:color="auto" w:fill="FFFFFF"/>
        <w:spacing w:line="348" w:lineRule="atLeast"/>
        <w:rPr>
          <w:color w:val="000000" w:themeColor="text1"/>
          <w:sz w:val="24"/>
          <w:szCs w:val="24"/>
        </w:rPr>
      </w:pPr>
      <w:r w:rsidRPr="00D040C4">
        <w:rPr>
          <w:color w:val="000000" w:themeColor="text1"/>
          <w:sz w:val="24"/>
          <w:szCs w:val="24"/>
        </w:rPr>
        <w:t xml:space="preserve">28. </w:t>
      </w:r>
      <w:hyperlink r:id="rId193" w:tooltip="Child's nervous system : ChNS : official journal of the International Society for Pediatric Neurosurgery." w:history="1">
        <w:r w:rsidRPr="00D040C4">
          <w:rPr>
            <w:sz w:val="24"/>
            <w:szCs w:val="24"/>
          </w:rPr>
          <w:t>Childs Nerv Syst.</w:t>
        </w:r>
      </w:hyperlink>
      <w:r w:rsidRPr="00D040C4">
        <w:rPr>
          <w:sz w:val="24"/>
          <w:szCs w:val="24"/>
        </w:rPr>
        <w:t> </w:t>
      </w:r>
      <w:r w:rsidRPr="00D040C4">
        <w:rPr>
          <w:color w:val="000000" w:themeColor="text1"/>
          <w:sz w:val="24"/>
          <w:szCs w:val="24"/>
        </w:rPr>
        <w:t>2010 Dec;26(12):1727-33. doi: 10.1007/s00381-010-1187-x. Epub 2010 May 23.</w:t>
      </w:r>
    </w:p>
    <w:p w14:paraId="241FEB7A" w14:textId="77777777" w:rsidR="002C64D6" w:rsidRPr="00D040C4" w:rsidRDefault="002C64D6" w:rsidP="002C64D6">
      <w:pPr>
        <w:pStyle w:val="1"/>
        <w:shd w:val="clear" w:color="auto" w:fill="FFFFFF"/>
        <w:spacing w:before="90" w:after="90" w:line="270" w:lineRule="atLeast"/>
        <w:rPr>
          <w:b w:val="0"/>
          <w:bCs w:val="0"/>
          <w:color w:val="000000" w:themeColor="text1"/>
          <w:kern w:val="2"/>
          <w:sz w:val="24"/>
          <w:szCs w:val="24"/>
        </w:rPr>
      </w:pPr>
      <w:r w:rsidRPr="00D040C4">
        <w:rPr>
          <w:b w:val="0"/>
          <w:bCs w:val="0"/>
          <w:color w:val="000000" w:themeColor="text1"/>
          <w:kern w:val="2"/>
          <w:sz w:val="24"/>
          <w:szCs w:val="24"/>
        </w:rPr>
        <w:t>Case</w:t>
      </w:r>
      <w:r w:rsidRPr="00D040C4">
        <w:rPr>
          <w:b w:val="0"/>
          <w:bCs w:val="0"/>
          <w:kern w:val="2"/>
          <w:sz w:val="24"/>
          <w:szCs w:val="24"/>
        </w:rPr>
        <w:t> </w:t>
      </w:r>
      <w:r w:rsidRPr="00D040C4">
        <w:rPr>
          <w:b w:val="0"/>
          <w:bCs w:val="0"/>
          <w:color w:val="000000" w:themeColor="text1"/>
          <w:kern w:val="2"/>
          <w:sz w:val="24"/>
          <w:szCs w:val="24"/>
        </w:rPr>
        <w:t>control</w:t>
      </w:r>
      <w:r w:rsidRPr="00D040C4">
        <w:rPr>
          <w:b w:val="0"/>
          <w:bCs w:val="0"/>
          <w:kern w:val="2"/>
          <w:sz w:val="24"/>
          <w:szCs w:val="24"/>
        </w:rPr>
        <w:t> </w:t>
      </w:r>
      <w:r w:rsidRPr="00D040C4">
        <w:rPr>
          <w:b w:val="0"/>
          <w:bCs w:val="0"/>
          <w:color w:val="000000" w:themeColor="text1"/>
          <w:kern w:val="2"/>
          <w:sz w:val="24"/>
          <w:szCs w:val="24"/>
        </w:rPr>
        <w:t>study</w:t>
      </w:r>
      <w:r w:rsidRPr="00D040C4">
        <w:rPr>
          <w:b w:val="0"/>
          <w:bCs w:val="0"/>
          <w:kern w:val="2"/>
          <w:sz w:val="24"/>
          <w:szCs w:val="24"/>
        </w:rPr>
        <w:t> </w:t>
      </w:r>
      <w:r w:rsidRPr="00D040C4">
        <w:rPr>
          <w:b w:val="0"/>
          <w:bCs w:val="0"/>
          <w:color w:val="000000" w:themeColor="text1"/>
          <w:kern w:val="2"/>
          <w:sz w:val="24"/>
          <w:szCs w:val="24"/>
        </w:rPr>
        <w:t>of</w:t>
      </w:r>
      <w:r w:rsidRPr="00D040C4">
        <w:rPr>
          <w:b w:val="0"/>
          <w:bCs w:val="0"/>
          <w:kern w:val="2"/>
          <w:sz w:val="24"/>
          <w:szCs w:val="24"/>
        </w:rPr>
        <w:t> </w:t>
      </w:r>
      <w:r w:rsidRPr="00D040C4">
        <w:rPr>
          <w:b w:val="0"/>
          <w:bCs w:val="0"/>
          <w:color w:val="000000" w:themeColor="text1"/>
          <w:kern w:val="2"/>
          <w:sz w:val="24"/>
          <w:szCs w:val="24"/>
        </w:rPr>
        <w:t>periconceptional</w:t>
      </w:r>
      <w:r w:rsidRPr="00D040C4">
        <w:rPr>
          <w:b w:val="0"/>
          <w:bCs w:val="0"/>
          <w:kern w:val="2"/>
          <w:sz w:val="24"/>
          <w:szCs w:val="24"/>
        </w:rPr>
        <w:t> </w:t>
      </w:r>
      <w:r w:rsidRPr="00D040C4">
        <w:rPr>
          <w:b w:val="0"/>
          <w:bCs w:val="0"/>
          <w:color w:val="000000" w:themeColor="text1"/>
          <w:kern w:val="2"/>
          <w:sz w:val="24"/>
          <w:szCs w:val="24"/>
        </w:rPr>
        <w:t>folic</w:t>
      </w:r>
      <w:r w:rsidRPr="00D040C4">
        <w:rPr>
          <w:b w:val="0"/>
          <w:bCs w:val="0"/>
          <w:kern w:val="2"/>
          <w:sz w:val="24"/>
          <w:szCs w:val="24"/>
        </w:rPr>
        <w:t> </w:t>
      </w:r>
      <w:r w:rsidRPr="00D040C4">
        <w:rPr>
          <w:b w:val="0"/>
          <w:bCs w:val="0"/>
          <w:color w:val="000000" w:themeColor="text1"/>
          <w:kern w:val="2"/>
          <w:sz w:val="24"/>
          <w:szCs w:val="24"/>
        </w:rPr>
        <w:t>acid</w:t>
      </w:r>
      <w:r w:rsidRPr="00D040C4">
        <w:rPr>
          <w:b w:val="0"/>
          <w:bCs w:val="0"/>
          <w:kern w:val="2"/>
          <w:sz w:val="24"/>
          <w:szCs w:val="24"/>
        </w:rPr>
        <w:t> </w:t>
      </w:r>
      <w:r w:rsidRPr="00D040C4">
        <w:rPr>
          <w:b w:val="0"/>
          <w:bCs w:val="0"/>
          <w:color w:val="000000" w:themeColor="text1"/>
          <w:kern w:val="2"/>
          <w:sz w:val="24"/>
          <w:szCs w:val="24"/>
        </w:rPr>
        <w:t>intake</w:t>
      </w:r>
      <w:r w:rsidRPr="00D040C4">
        <w:rPr>
          <w:b w:val="0"/>
          <w:bCs w:val="0"/>
          <w:kern w:val="2"/>
          <w:sz w:val="24"/>
          <w:szCs w:val="24"/>
        </w:rPr>
        <w:t> </w:t>
      </w:r>
      <w:r w:rsidRPr="00D040C4">
        <w:rPr>
          <w:b w:val="0"/>
          <w:bCs w:val="0"/>
          <w:color w:val="000000" w:themeColor="text1"/>
          <w:kern w:val="2"/>
          <w:sz w:val="24"/>
          <w:szCs w:val="24"/>
        </w:rPr>
        <w:t>and</w:t>
      </w:r>
      <w:r w:rsidRPr="00D040C4">
        <w:rPr>
          <w:b w:val="0"/>
          <w:bCs w:val="0"/>
          <w:kern w:val="2"/>
          <w:sz w:val="24"/>
          <w:szCs w:val="24"/>
        </w:rPr>
        <w:t> </w:t>
      </w:r>
      <w:r w:rsidRPr="00D040C4">
        <w:rPr>
          <w:b w:val="0"/>
          <w:bCs w:val="0"/>
          <w:color w:val="000000" w:themeColor="text1"/>
          <w:kern w:val="2"/>
          <w:sz w:val="24"/>
          <w:szCs w:val="24"/>
        </w:rPr>
        <w:t>nervous</w:t>
      </w:r>
      <w:r w:rsidRPr="00D040C4">
        <w:rPr>
          <w:b w:val="0"/>
          <w:bCs w:val="0"/>
          <w:kern w:val="2"/>
          <w:sz w:val="24"/>
          <w:szCs w:val="24"/>
        </w:rPr>
        <w:t> </w:t>
      </w:r>
      <w:r w:rsidRPr="00D040C4">
        <w:rPr>
          <w:b w:val="0"/>
          <w:bCs w:val="0"/>
          <w:color w:val="000000" w:themeColor="text1"/>
          <w:kern w:val="2"/>
          <w:sz w:val="24"/>
          <w:szCs w:val="24"/>
        </w:rPr>
        <w:t>system</w:t>
      </w:r>
      <w:r w:rsidRPr="00D040C4">
        <w:rPr>
          <w:b w:val="0"/>
          <w:bCs w:val="0"/>
          <w:kern w:val="2"/>
          <w:sz w:val="24"/>
          <w:szCs w:val="24"/>
        </w:rPr>
        <w:t> </w:t>
      </w:r>
      <w:r w:rsidRPr="00D040C4">
        <w:rPr>
          <w:b w:val="0"/>
          <w:bCs w:val="0"/>
          <w:color w:val="000000" w:themeColor="text1"/>
          <w:kern w:val="2"/>
          <w:sz w:val="24"/>
          <w:szCs w:val="24"/>
        </w:rPr>
        <w:t>tumors</w:t>
      </w:r>
      <w:r w:rsidRPr="00D040C4">
        <w:rPr>
          <w:b w:val="0"/>
          <w:bCs w:val="0"/>
          <w:kern w:val="2"/>
          <w:sz w:val="24"/>
          <w:szCs w:val="24"/>
        </w:rPr>
        <w:t> </w:t>
      </w:r>
      <w:r w:rsidRPr="00D040C4">
        <w:rPr>
          <w:b w:val="0"/>
          <w:bCs w:val="0"/>
          <w:color w:val="000000" w:themeColor="text1"/>
          <w:kern w:val="2"/>
          <w:sz w:val="24"/>
          <w:szCs w:val="24"/>
        </w:rPr>
        <w:t>in</w:t>
      </w:r>
      <w:r w:rsidRPr="00D040C4">
        <w:rPr>
          <w:b w:val="0"/>
          <w:bCs w:val="0"/>
          <w:kern w:val="2"/>
          <w:sz w:val="24"/>
          <w:szCs w:val="24"/>
        </w:rPr>
        <w:t> </w:t>
      </w:r>
      <w:r w:rsidRPr="00D040C4">
        <w:rPr>
          <w:b w:val="0"/>
          <w:bCs w:val="0"/>
          <w:color w:val="000000" w:themeColor="text1"/>
          <w:kern w:val="2"/>
          <w:sz w:val="24"/>
          <w:szCs w:val="24"/>
        </w:rPr>
        <w:t>children.</w:t>
      </w:r>
    </w:p>
    <w:p w14:paraId="77996B21" w14:textId="77777777" w:rsidR="002C64D6" w:rsidRPr="00D040C4" w:rsidRDefault="002C64D6" w:rsidP="002C64D6">
      <w:pPr>
        <w:shd w:val="clear" w:color="auto" w:fill="FFFFFF"/>
        <w:rPr>
          <w:color w:val="000000" w:themeColor="text1"/>
          <w:sz w:val="24"/>
          <w:szCs w:val="24"/>
        </w:rPr>
      </w:pPr>
      <w:hyperlink r:id="rId194" w:history="1">
        <w:r w:rsidRPr="00D040C4">
          <w:rPr>
            <w:sz w:val="24"/>
            <w:szCs w:val="24"/>
          </w:rPr>
          <w:t>Ortega-García JA</w:t>
        </w:r>
      </w:hyperlink>
      <w:r w:rsidRPr="00D040C4">
        <w:rPr>
          <w:color w:val="000000" w:themeColor="text1"/>
          <w:sz w:val="24"/>
          <w:szCs w:val="24"/>
        </w:rPr>
        <w:t>1,</w:t>
      </w:r>
      <w:r w:rsidRPr="00D040C4">
        <w:rPr>
          <w:sz w:val="24"/>
          <w:szCs w:val="24"/>
        </w:rPr>
        <w:t> </w:t>
      </w:r>
      <w:hyperlink r:id="rId195" w:history="1">
        <w:r w:rsidRPr="00D040C4">
          <w:rPr>
            <w:sz w:val="24"/>
            <w:szCs w:val="24"/>
          </w:rPr>
          <w:t>Ferrís-Tortajada J</w:t>
        </w:r>
      </w:hyperlink>
      <w:r w:rsidRPr="00D040C4">
        <w:rPr>
          <w:color w:val="000000" w:themeColor="text1"/>
          <w:sz w:val="24"/>
          <w:szCs w:val="24"/>
        </w:rPr>
        <w:t>,</w:t>
      </w:r>
      <w:r w:rsidRPr="00D040C4">
        <w:rPr>
          <w:sz w:val="24"/>
          <w:szCs w:val="24"/>
        </w:rPr>
        <w:t> </w:t>
      </w:r>
      <w:hyperlink r:id="rId196" w:history="1">
        <w:r w:rsidRPr="00D040C4">
          <w:rPr>
            <w:sz w:val="24"/>
            <w:szCs w:val="24"/>
          </w:rPr>
          <w:t>Claudio L</w:t>
        </w:r>
      </w:hyperlink>
      <w:r w:rsidRPr="00D040C4">
        <w:rPr>
          <w:color w:val="000000" w:themeColor="text1"/>
          <w:sz w:val="24"/>
          <w:szCs w:val="24"/>
        </w:rPr>
        <w:t>,</w:t>
      </w:r>
      <w:r w:rsidRPr="00D040C4">
        <w:rPr>
          <w:sz w:val="24"/>
          <w:szCs w:val="24"/>
        </w:rPr>
        <w:t> </w:t>
      </w:r>
      <w:hyperlink r:id="rId197" w:history="1">
        <w:r w:rsidRPr="00D040C4">
          <w:rPr>
            <w:sz w:val="24"/>
            <w:szCs w:val="24"/>
          </w:rPr>
          <w:t>Soldin OP</w:t>
        </w:r>
      </w:hyperlink>
      <w:r w:rsidRPr="00D040C4">
        <w:rPr>
          <w:color w:val="000000" w:themeColor="text1"/>
          <w:sz w:val="24"/>
          <w:szCs w:val="24"/>
        </w:rPr>
        <w:t>,</w:t>
      </w:r>
      <w:r w:rsidRPr="00D040C4">
        <w:rPr>
          <w:sz w:val="24"/>
          <w:szCs w:val="24"/>
        </w:rPr>
        <w:t> </w:t>
      </w:r>
      <w:hyperlink r:id="rId198" w:history="1">
        <w:r w:rsidRPr="00D040C4">
          <w:rPr>
            <w:sz w:val="24"/>
            <w:szCs w:val="24"/>
          </w:rPr>
          <w:t>Sanchez-Sauco MF</w:t>
        </w:r>
      </w:hyperlink>
      <w:r w:rsidRPr="00D040C4">
        <w:rPr>
          <w:color w:val="000000" w:themeColor="text1"/>
          <w:sz w:val="24"/>
          <w:szCs w:val="24"/>
        </w:rPr>
        <w:t>,</w:t>
      </w:r>
      <w:r w:rsidRPr="00D040C4">
        <w:rPr>
          <w:sz w:val="24"/>
          <w:szCs w:val="24"/>
        </w:rPr>
        <w:t> </w:t>
      </w:r>
      <w:hyperlink r:id="rId199" w:history="1">
        <w:r w:rsidRPr="00D040C4">
          <w:rPr>
            <w:sz w:val="24"/>
            <w:szCs w:val="24"/>
          </w:rPr>
          <w:t>Fuster-Soler JL</w:t>
        </w:r>
      </w:hyperlink>
      <w:r w:rsidRPr="00D040C4">
        <w:rPr>
          <w:color w:val="000000" w:themeColor="text1"/>
          <w:sz w:val="24"/>
          <w:szCs w:val="24"/>
        </w:rPr>
        <w:t>,</w:t>
      </w:r>
      <w:r w:rsidRPr="00D040C4">
        <w:rPr>
          <w:sz w:val="24"/>
          <w:szCs w:val="24"/>
        </w:rPr>
        <w:t> </w:t>
      </w:r>
      <w:hyperlink r:id="rId200" w:history="1">
        <w:r w:rsidRPr="00D040C4">
          <w:rPr>
            <w:sz w:val="24"/>
            <w:szCs w:val="24"/>
          </w:rPr>
          <w:t>Martínez-Lage JF</w:t>
        </w:r>
      </w:hyperlink>
      <w:r w:rsidRPr="00D040C4">
        <w:rPr>
          <w:color w:val="000000" w:themeColor="text1"/>
          <w:sz w:val="24"/>
          <w:szCs w:val="24"/>
        </w:rPr>
        <w:t>.</w:t>
      </w:r>
    </w:p>
    <w:p w14:paraId="53AFB996" w14:textId="77777777" w:rsidR="002C64D6" w:rsidRPr="00D040C4" w:rsidRDefault="002C64D6" w:rsidP="002C64D6">
      <w:pPr>
        <w:pStyle w:val="3"/>
        <w:shd w:val="clear" w:color="auto" w:fill="FFFFFF"/>
        <w:spacing w:before="0" w:after="0"/>
        <w:rPr>
          <w:b w:val="0"/>
          <w:bCs w:val="0"/>
          <w:color w:val="000000" w:themeColor="text1"/>
          <w:sz w:val="24"/>
          <w:szCs w:val="24"/>
        </w:rPr>
      </w:pPr>
      <w:hyperlink r:id="rId201" w:tooltip="Open/close author information list" w:history="1">
        <w:r w:rsidRPr="00D040C4">
          <w:rPr>
            <w:b w:val="0"/>
            <w:bCs w:val="0"/>
            <w:sz w:val="24"/>
            <w:szCs w:val="24"/>
          </w:rPr>
          <w:t>Author information</w:t>
        </w:r>
      </w:hyperlink>
    </w:p>
    <w:p w14:paraId="176F9F37" w14:textId="77777777" w:rsidR="002C64D6" w:rsidRPr="00D040C4" w:rsidRDefault="002C64D6" w:rsidP="002C64D6">
      <w:pPr>
        <w:pStyle w:val="3"/>
        <w:shd w:val="clear" w:color="auto" w:fill="FFFFFF"/>
        <w:spacing w:before="0" w:after="0"/>
        <w:rPr>
          <w:b w:val="0"/>
          <w:bCs w:val="0"/>
          <w:color w:val="000000" w:themeColor="text1"/>
          <w:sz w:val="24"/>
          <w:szCs w:val="24"/>
        </w:rPr>
      </w:pPr>
      <w:r w:rsidRPr="00D040C4">
        <w:rPr>
          <w:b w:val="0"/>
          <w:bCs w:val="0"/>
          <w:color w:val="000000" w:themeColor="text1"/>
          <w:sz w:val="24"/>
          <w:szCs w:val="24"/>
        </w:rPr>
        <w:t>Abstract</w:t>
      </w:r>
    </w:p>
    <w:p w14:paraId="303BADCA" w14:textId="77777777" w:rsidR="002C64D6" w:rsidRPr="00D040C4" w:rsidRDefault="002C64D6" w:rsidP="002C64D6">
      <w:pPr>
        <w:pStyle w:val="4"/>
        <w:shd w:val="clear" w:color="auto" w:fill="FFFFFF"/>
        <w:spacing w:before="0" w:after="0" w:line="270" w:lineRule="atLeast"/>
        <w:ind w:right="60"/>
        <w:rPr>
          <w:b w:val="0"/>
          <w:bCs w:val="0"/>
          <w:color w:val="000000" w:themeColor="text1"/>
          <w:sz w:val="24"/>
          <w:szCs w:val="24"/>
        </w:rPr>
      </w:pPr>
      <w:r w:rsidRPr="00D040C4">
        <w:rPr>
          <w:b w:val="0"/>
          <w:bCs w:val="0"/>
          <w:color w:val="000000" w:themeColor="text1"/>
          <w:sz w:val="24"/>
          <w:szCs w:val="24"/>
        </w:rPr>
        <w:t>PURPOSE:</w:t>
      </w:r>
    </w:p>
    <w:p w14:paraId="7C86E9AF" w14:textId="77777777" w:rsidR="002C64D6" w:rsidRPr="00D040C4" w:rsidRDefault="002C64D6" w:rsidP="002C64D6">
      <w:pPr>
        <w:pStyle w:val="a7"/>
        <w:shd w:val="clear" w:color="auto" w:fill="FFFFFF"/>
        <w:spacing w:before="0" w:beforeAutospacing="0" w:after="120" w:afterAutospacing="0" w:line="369" w:lineRule="atLeast"/>
        <w:rPr>
          <w:rFonts w:ascii="Times New Roman" w:hAnsi="Times New Roman" w:cs="Times New Roman"/>
          <w:color w:val="000000" w:themeColor="text1"/>
          <w:kern w:val="2"/>
        </w:rPr>
      </w:pPr>
      <w:r w:rsidRPr="00D040C4">
        <w:rPr>
          <w:rFonts w:ascii="Times New Roman" w:hAnsi="Times New Roman" w:cs="Times New Roman"/>
          <w:color w:val="000000" w:themeColor="text1"/>
          <w:kern w:val="2"/>
        </w:rPr>
        <w:t>Since 1992, the Centers for Disease</w:t>
      </w:r>
      <w:r w:rsidRPr="00D040C4">
        <w:rPr>
          <w:kern w:val="2"/>
        </w:rPr>
        <w:t> </w:t>
      </w:r>
      <w:r w:rsidRPr="00D040C4">
        <w:rPr>
          <w:rFonts w:ascii="Times New Roman" w:hAnsi="Times New Roman" w:cs="Times New Roman"/>
          <w:color w:val="000000" w:themeColor="text1"/>
          <w:kern w:val="2"/>
        </w:rPr>
        <w:t>Control</w:t>
      </w:r>
      <w:r w:rsidRPr="00D040C4">
        <w:rPr>
          <w:kern w:val="2"/>
        </w:rPr>
        <w:t> </w:t>
      </w:r>
      <w:r w:rsidRPr="00D040C4">
        <w:rPr>
          <w:rFonts w:ascii="Times New Roman" w:hAnsi="Times New Roman" w:cs="Times New Roman"/>
          <w:color w:val="000000" w:themeColor="text1"/>
          <w:kern w:val="2"/>
        </w:rPr>
        <w:t>and Prevention recommends that women of childbearing age consume 400 µg of</w:t>
      </w:r>
      <w:r w:rsidRPr="00D040C4">
        <w:rPr>
          <w:kern w:val="2"/>
        </w:rPr>
        <w:t> </w:t>
      </w:r>
      <w:r w:rsidRPr="00D040C4">
        <w:rPr>
          <w:rFonts w:ascii="Times New Roman" w:hAnsi="Times New Roman" w:cs="Times New Roman"/>
          <w:color w:val="000000" w:themeColor="text1"/>
          <w:kern w:val="2"/>
        </w:rPr>
        <w:t>folicacid</w:t>
      </w:r>
      <w:r w:rsidRPr="00D040C4">
        <w:rPr>
          <w:kern w:val="2"/>
        </w:rPr>
        <w:t> </w:t>
      </w:r>
      <w:r w:rsidRPr="00D040C4">
        <w:rPr>
          <w:rFonts w:ascii="Times New Roman" w:hAnsi="Times New Roman" w:cs="Times New Roman"/>
          <w:color w:val="000000" w:themeColor="text1"/>
          <w:kern w:val="2"/>
        </w:rPr>
        <w:t>per day to reduce the risk of neural tube defects (NTD). It has been speculated that both NTD and</w:t>
      </w:r>
      <w:r w:rsidRPr="00D040C4">
        <w:rPr>
          <w:kern w:val="2"/>
        </w:rPr>
        <w:t> </w:t>
      </w:r>
      <w:r w:rsidRPr="00D040C4">
        <w:rPr>
          <w:rFonts w:ascii="Times New Roman" w:hAnsi="Times New Roman" w:cs="Times New Roman"/>
          <w:color w:val="000000" w:themeColor="text1"/>
          <w:kern w:val="2"/>
        </w:rPr>
        <w:t>nervous</w:t>
      </w:r>
      <w:r w:rsidRPr="00D040C4">
        <w:rPr>
          <w:kern w:val="2"/>
        </w:rPr>
        <w:t> </w:t>
      </w:r>
      <w:r w:rsidRPr="00D040C4">
        <w:rPr>
          <w:rFonts w:ascii="Times New Roman" w:hAnsi="Times New Roman" w:cs="Times New Roman"/>
          <w:color w:val="000000" w:themeColor="text1"/>
          <w:kern w:val="2"/>
        </w:rPr>
        <w:t>system</w:t>
      </w:r>
      <w:r w:rsidRPr="00D040C4">
        <w:rPr>
          <w:kern w:val="2"/>
        </w:rPr>
        <w:t> </w:t>
      </w:r>
      <w:r w:rsidRPr="00D040C4">
        <w:rPr>
          <w:rFonts w:ascii="Times New Roman" w:hAnsi="Times New Roman" w:cs="Times New Roman"/>
          <w:color w:val="000000" w:themeColor="text1"/>
          <w:kern w:val="2"/>
        </w:rPr>
        <w:t>tumors</w:t>
      </w:r>
      <w:r w:rsidRPr="00D040C4">
        <w:rPr>
          <w:kern w:val="2"/>
        </w:rPr>
        <w:t> </w:t>
      </w:r>
      <w:r w:rsidRPr="00D040C4">
        <w:rPr>
          <w:rFonts w:ascii="Times New Roman" w:hAnsi="Times New Roman" w:cs="Times New Roman"/>
          <w:color w:val="000000" w:themeColor="text1"/>
          <w:kern w:val="2"/>
        </w:rPr>
        <w:t>(NST) may share common mechanisms of altered development. It examines the association between</w:t>
      </w:r>
      <w:r w:rsidRPr="00D040C4">
        <w:rPr>
          <w:kern w:val="2"/>
        </w:rPr>
        <w:t> </w:t>
      </w:r>
      <w:r w:rsidRPr="00D040C4">
        <w:rPr>
          <w:rFonts w:ascii="Times New Roman" w:hAnsi="Times New Roman" w:cs="Times New Roman"/>
          <w:color w:val="000000" w:themeColor="text1"/>
          <w:kern w:val="2"/>
        </w:rPr>
        <w:t>folic</w:t>
      </w:r>
      <w:r w:rsidRPr="00D040C4">
        <w:rPr>
          <w:kern w:val="2"/>
        </w:rPr>
        <w:t> </w:t>
      </w:r>
      <w:r w:rsidRPr="00D040C4">
        <w:rPr>
          <w:rFonts w:ascii="Times New Roman" w:hAnsi="Times New Roman" w:cs="Times New Roman"/>
          <w:color w:val="000000" w:themeColor="text1"/>
          <w:kern w:val="2"/>
        </w:rPr>
        <w:t>acid</w:t>
      </w:r>
      <w:r w:rsidRPr="00D040C4">
        <w:rPr>
          <w:kern w:val="2"/>
        </w:rPr>
        <w:t> </w:t>
      </w:r>
      <w:r w:rsidRPr="00D040C4">
        <w:rPr>
          <w:rFonts w:ascii="Times New Roman" w:hAnsi="Times New Roman" w:cs="Times New Roman"/>
          <w:color w:val="000000" w:themeColor="text1"/>
          <w:kern w:val="2"/>
        </w:rPr>
        <w:t>supplementation and the risk for childhood NST.</w:t>
      </w:r>
    </w:p>
    <w:p w14:paraId="5EBFCD77" w14:textId="77777777" w:rsidR="002C64D6" w:rsidRPr="00D040C4" w:rsidRDefault="002C64D6" w:rsidP="002C64D6">
      <w:pPr>
        <w:pStyle w:val="4"/>
        <w:shd w:val="clear" w:color="auto" w:fill="FFFFFF"/>
        <w:spacing w:before="0" w:after="0" w:line="270" w:lineRule="atLeast"/>
        <w:ind w:right="60"/>
        <w:rPr>
          <w:b w:val="0"/>
          <w:bCs w:val="0"/>
          <w:color w:val="000000" w:themeColor="text1"/>
          <w:sz w:val="24"/>
          <w:szCs w:val="24"/>
        </w:rPr>
      </w:pPr>
      <w:r w:rsidRPr="00D040C4">
        <w:rPr>
          <w:b w:val="0"/>
          <w:bCs w:val="0"/>
          <w:color w:val="000000" w:themeColor="text1"/>
          <w:sz w:val="24"/>
          <w:szCs w:val="24"/>
        </w:rPr>
        <w:t>METHODS:</w:t>
      </w:r>
    </w:p>
    <w:p w14:paraId="7F3A47D6" w14:textId="77777777" w:rsidR="002C64D6" w:rsidRPr="00D040C4" w:rsidRDefault="002C64D6" w:rsidP="002C64D6">
      <w:pPr>
        <w:pStyle w:val="a7"/>
        <w:shd w:val="clear" w:color="auto" w:fill="FFFFFF"/>
        <w:spacing w:before="0" w:beforeAutospacing="0" w:after="120" w:afterAutospacing="0" w:line="369" w:lineRule="atLeast"/>
        <w:rPr>
          <w:rFonts w:ascii="Times New Roman" w:hAnsi="Times New Roman" w:cs="Times New Roman"/>
          <w:color w:val="000000" w:themeColor="text1"/>
          <w:kern w:val="2"/>
        </w:rPr>
      </w:pPr>
      <w:r w:rsidRPr="00D040C4">
        <w:rPr>
          <w:rFonts w:ascii="Times New Roman" w:hAnsi="Times New Roman" w:cs="Times New Roman"/>
          <w:color w:val="000000" w:themeColor="text1"/>
          <w:kern w:val="2"/>
        </w:rPr>
        <w:t>Incident cases of</w:t>
      </w:r>
      <w:r w:rsidRPr="00D040C4">
        <w:rPr>
          <w:kern w:val="2"/>
        </w:rPr>
        <w:t> </w:t>
      </w:r>
      <w:r w:rsidRPr="00D040C4">
        <w:rPr>
          <w:rFonts w:ascii="Times New Roman" w:hAnsi="Times New Roman" w:cs="Times New Roman"/>
          <w:color w:val="000000" w:themeColor="text1"/>
          <w:kern w:val="2"/>
        </w:rPr>
        <w:t>children</w:t>
      </w:r>
      <w:r w:rsidRPr="00D040C4">
        <w:rPr>
          <w:kern w:val="2"/>
        </w:rPr>
        <w:t> </w:t>
      </w:r>
      <w:r w:rsidRPr="00D040C4">
        <w:rPr>
          <w:rFonts w:ascii="Times New Roman" w:hAnsi="Times New Roman" w:cs="Times New Roman"/>
          <w:color w:val="000000" w:themeColor="text1"/>
          <w:kern w:val="2"/>
        </w:rPr>
        <w:t>with cancer in Spain registered between 2004 and 2006 were identified through the MACAPE Network Group.</w:t>
      </w:r>
      <w:r w:rsidRPr="00D040C4">
        <w:rPr>
          <w:kern w:val="2"/>
        </w:rPr>
        <w:t> </w:t>
      </w:r>
      <w:r w:rsidRPr="00D040C4">
        <w:rPr>
          <w:rFonts w:ascii="Times New Roman" w:hAnsi="Times New Roman" w:cs="Times New Roman"/>
          <w:color w:val="000000" w:themeColor="text1"/>
          <w:kern w:val="2"/>
        </w:rPr>
        <w:t>Tumors</w:t>
      </w:r>
      <w:r w:rsidRPr="00D040C4">
        <w:rPr>
          <w:kern w:val="2"/>
        </w:rPr>
        <w:t> </w:t>
      </w:r>
      <w:r w:rsidRPr="00D040C4">
        <w:rPr>
          <w:rFonts w:ascii="Times New Roman" w:hAnsi="Times New Roman" w:cs="Times New Roman"/>
          <w:color w:val="000000" w:themeColor="text1"/>
          <w:kern w:val="2"/>
        </w:rPr>
        <w:t>were classified as</w:t>
      </w:r>
      <w:r w:rsidRPr="00D040C4">
        <w:rPr>
          <w:kern w:val="2"/>
        </w:rPr>
        <w:t> </w:t>
      </w:r>
      <w:r w:rsidRPr="00D040C4">
        <w:rPr>
          <w:rFonts w:ascii="Times New Roman" w:hAnsi="Times New Roman" w:cs="Times New Roman"/>
          <w:color w:val="000000" w:themeColor="text1"/>
          <w:kern w:val="2"/>
        </w:rPr>
        <w:t>tumors</w:t>
      </w:r>
      <w:r w:rsidRPr="00D040C4">
        <w:rPr>
          <w:kern w:val="2"/>
        </w:rPr>
        <w:t> </w:t>
      </w:r>
      <w:r w:rsidRPr="00D040C4">
        <w:rPr>
          <w:rFonts w:ascii="Times New Roman" w:hAnsi="Times New Roman" w:cs="Times New Roman"/>
          <w:color w:val="000000" w:themeColor="text1"/>
          <w:kern w:val="2"/>
        </w:rPr>
        <w:t>derived from the neuroectoderm (cases) and those with a mesoderm origin (controls). In a second analysis, NST were further divided into central</w:t>
      </w:r>
      <w:r w:rsidRPr="00D040C4">
        <w:rPr>
          <w:kern w:val="2"/>
        </w:rPr>
        <w:t> </w:t>
      </w:r>
      <w:r w:rsidRPr="00D040C4">
        <w:rPr>
          <w:rFonts w:ascii="Times New Roman" w:hAnsi="Times New Roman" w:cs="Times New Roman"/>
          <w:color w:val="000000" w:themeColor="text1"/>
          <w:kern w:val="2"/>
        </w:rPr>
        <w:t>nervous</w:t>
      </w:r>
      <w:r w:rsidRPr="00D040C4">
        <w:rPr>
          <w:kern w:val="2"/>
        </w:rPr>
        <w:t> </w:t>
      </w:r>
      <w:r w:rsidRPr="00D040C4">
        <w:rPr>
          <w:rFonts w:ascii="Times New Roman" w:hAnsi="Times New Roman" w:cs="Times New Roman"/>
          <w:color w:val="000000" w:themeColor="text1"/>
          <w:kern w:val="2"/>
        </w:rPr>
        <w:t>system</w:t>
      </w:r>
      <w:r w:rsidRPr="00D040C4">
        <w:rPr>
          <w:kern w:val="2"/>
        </w:rPr>
        <w:t> </w:t>
      </w:r>
      <w:r w:rsidRPr="00D040C4">
        <w:rPr>
          <w:rFonts w:ascii="Times New Roman" w:hAnsi="Times New Roman" w:cs="Times New Roman"/>
          <w:color w:val="000000" w:themeColor="text1"/>
          <w:kern w:val="2"/>
        </w:rPr>
        <w:t>tumors</w:t>
      </w:r>
      <w:r w:rsidRPr="00D040C4">
        <w:rPr>
          <w:kern w:val="2"/>
        </w:rPr>
        <w:t> </w:t>
      </w:r>
      <w:r w:rsidRPr="00D040C4">
        <w:rPr>
          <w:rFonts w:ascii="Times New Roman" w:hAnsi="Times New Roman" w:cs="Times New Roman"/>
          <w:color w:val="000000" w:themeColor="text1"/>
          <w:kern w:val="2"/>
        </w:rPr>
        <w:t>(CNST) and sympathetic</w:t>
      </w:r>
      <w:r w:rsidRPr="00D040C4">
        <w:rPr>
          <w:kern w:val="2"/>
        </w:rPr>
        <w:t> </w:t>
      </w:r>
      <w:r w:rsidRPr="00D040C4">
        <w:rPr>
          <w:rFonts w:ascii="Times New Roman" w:hAnsi="Times New Roman" w:cs="Times New Roman"/>
          <w:color w:val="000000" w:themeColor="text1"/>
          <w:kern w:val="2"/>
        </w:rPr>
        <w:t>nervous</w:t>
      </w:r>
      <w:r w:rsidRPr="00D040C4">
        <w:rPr>
          <w:kern w:val="2"/>
        </w:rPr>
        <w:t> </w:t>
      </w:r>
      <w:r w:rsidRPr="00D040C4">
        <w:rPr>
          <w:rFonts w:ascii="Times New Roman" w:hAnsi="Times New Roman" w:cs="Times New Roman"/>
          <w:color w:val="000000" w:themeColor="text1"/>
          <w:kern w:val="2"/>
        </w:rPr>
        <w:t>system</w:t>
      </w:r>
      <w:r w:rsidRPr="00D040C4">
        <w:rPr>
          <w:kern w:val="2"/>
        </w:rPr>
        <w:t> </w:t>
      </w:r>
      <w:r w:rsidRPr="00D040C4">
        <w:rPr>
          <w:rFonts w:ascii="Times New Roman" w:hAnsi="Times New Roman" w:cs="Times New Roman"/>
          <w:color w:val="000000" w:themeColor="text1"/>
          <w:kern w:val="2"/>
        </w:rPr>
        <w:t>tumors</w:t>
      </w:r>
      <w:r w:rsidRPr="00D040C4">
        <w:rPr>
          <w:kern w:val="2"/>
        </w:rPr>
        <w:t> </w:t>
      </w:r>
      <w:r w:rsidRPr="00D040C4">
        <w:rPr>
          <w:rFonts w:ascii="Times New Roman" w:hAnsi="Times New Roman" w:cs="Times New Roman"/>
          <w:color w:val="000000" w:themeColor="text1"/>
          <w:kern w:val="2"/>
        </w:rPr>
        <w:t>(SNST). We compared</w:t>
      </w:r>
      <w:r w:rsidRPr="00D040C4">
        <w:rPr>
          <w:kern w:val="2"/>
        </w:rPr>
        <w:t> </w:t>
      </w:r>
      <w:r w:rsidRPr="00D040C4">
        <w:rPr>
          <w:rFonts w:ascii="Times New Roman" w:hAnsi="Times New Roman" w:cs="Times New Roman"/>
          <w:color w:val="000000" w:themeColor="text1"/>
          <w:kern w:val="2"/>
        </w:rPr>
        <w:t>folic</w:t>
      </w:r>
      <w:r w:rsidRPr="00D040C4">
        <w:rPr>
          <w:kern w:val="2"/>
        </w:rPr>
        <w:t> </w:t>
      </w:r>
      <w:r w:rsidRPr="00D040C4">
        <w:rPr>
          <w:rFonts w:ascii="Times New Roman" w:hAnsi="Times New Roman" w:cs="Times New Roman"/>
          <w:color w:val="000000" w:themeColor="text1"/>
          <w:kern w:val="2"/>
        </w:rPr>
        <w:t>acid</w:t>
      </w:r>
      <w:r w:rsidRPr="00D040C4">
        <w:rPr>
          <w:kern w:val="2"/>
        </w:rPr>
        <w:t> </w:t>
      </w:r>
      <w:r w:rsidRPr="00D040C4">
        <w:rPr>
          <w:rFonts w:ascii="Times New Roman" w:hAnsi="Times New Roman" w:cs="Times New Roman"/>
          <w:color w:val="000000" w:themeColor="text1"/>
          <w:kern w:val="2"/>
        </w:rPr>
        <w:t>supplementation between the groups.</w:t>
      </w:r>
    </w:p>
    <w:p w14:paraId="79E2D560" w14:textId="77777777" w:rsidR="002C64D6" w:rsidRPr="00D040C4" w:rsidRDefault="002C64D6" w:rsidP="002C64D6">
      <w:pPr>
        <w:pStyle w:val="4"/>
        <w:shd w:val="clear" w:color="auto" w:fill="FFFFFF"/>
        <w:spacing w:before="0" w:after="0" w:line="270" w:lineRule="atLeast"/>
        <w:ind w:right="60"/>
        <w:rPr>
          <w:b w:val="0"/>
          <w:bCs w:val="0"/>
          <w:color w:val="000000" w:themeColor="text1"/>
          <w:sz w:val="24"/>
          <w:szCs w:val="24"/>
        </w:rPr>
      </w:pPr>
      <w:r w:rsidRPr="00D040C4">
        <w:rPr>
          <w:b w:val="0"/>
          <w:bCs w:val="0"/>
          <w:color w:val="000000" w:themeColor="text1"/>
          <w:sz w:val="24"/>
          <w:szCs w:val="24"/>
        </w:rPr>
        <w:t>RESULTS:</w:t>
      </w:r>
    </w:p>
    <w:p w14:paraId="0E20AECD" w14:textId="77777777" w:rsidR="002C64D6" w:rsidRPr="00D040C4" w:rsidRDefault="002C64D6" w:rsidP="002C64D6">
      <w:pPr>
        <w:pStyle w:val="a7"/>
        <w:shd w:val="clear" w:color="auto" w:fill="FFFFFF"/>
        <w:spacing w:before="0" w:beforeAutospacing="0" w:after="120" w:afterAutospacing="0" w:line="369" w:lineRule="atLeast"/>
        <w:rPr>
          <w:rFonts w:ascii="Times New Roman" w:hAnsi="Times New Roman" w:cs="Times New Roman"/>
          <w:color w:val="000000" w:themeColor="text1"/>
          <w:kern w:val="2"/>
        </w:rPr>
      </w:pPr>
      <w:r w:rsidRPr="00D040C4">
        <w:rPr>
          <w:rFonts w:ascii="Times New Roman" w:hAnsi="Times New Roman" w:cs="Times New Roman"/>
          <w:color w:val="000000" w:themeColor="text1"/>
          <w:kern w:val="2"/>
        </w:rPr>
        <w:t>Overall,</w:t>
      </w:r>
      <w:r w:rsidRPr="00D040C4">
        <w:rPr>
          <w:kern w:val="2"/>
        </w:rPr>
        <w:t> </w:t>
      </w:r>
      <w:r w:rsidRPr="00D040C4">
        <w:rPr>
          <w:rFonts w:ascii="Times New Roman" w:hAnsi="Times New Roman" w:cs="Times New Roman"/>
          <w:color w:val="000000" w:themeColor="text1"/>
          <w:kern w:val="2"/>
        </w:rPr>
        <w:t>folic</w:t>
      </w:r>
      <w:r w:rsidRPr="00D040C4">
        <w:rPr>
          <w:kern w:val="2"/>
        </w:rPr>
        <w:t> </w:t>
      </w:r>
      <w:r w:rsidRPr="00D040C4">
        <w:rPr>
          <w:rFonts w:ascii="Times New Roman" w:hAnsi="Times New Roman" w:cs="Times New Roman"/>
          <w:color w:val="000000" w:themeColor="text1"/>
          <w:kern w:val="2"/>
        </w:rPr>
        <w:t>acid</w:t>
      </w:r>
      <w:r w:rsidRPr="00D040C4">
        <w:rPr>
          <w:kern w:val="2"/>
        </w:rPr>
        <w:t> </w:t>
      </w:r>
      <w:r w:rsidRPr="00D040C4">
        <w:rPr>
          <w:rFonts w:ascii="Times New Roman" w:hAnsi="Times New Roman" w:cs="Times New Roman"/>
          <w:color w:val="000000" w:themeColor="text1"/>
          <w:kern w:val="2"/>
        </w:rPr>
        <w:t>supplementation any time during pregnancy was similar between cases and controls (odds ratio (OR)=1.05; 95% confidence interval (CI) 0.92-1.20). However, supplementation before the 21st and 36th days of gestation resulted in significantly lower NST than inchildren</w:t>
      </w:r>
      <w:r w:rsidRPr="00D040C4">
        <w:rPr>
          <w:kern w:val="2"/>
        </w:rPr>
        <w:t> </w:t>
      </w:r>
      <w:r w:rsidRPr="00D040C4">
        <w:rPr>
          <w:rFonts w:ascii="Times New Roman" w:hAnsi="Times New Roman" w:cs="Times New Roman"/>
          <w:color w:val="000000" w:themeColor="text1"/>
          <w:kern w:val="2"/>
        </w:rPr>
        <w:t>with mesoderm</w:t>
      </w:r>
      <w:r w:rsidRPr="00D040C4">
        <w:rPr>
          <w:kern w:val="2"/>
        </w:rPr>
        <w:t> </w:t>
      </w:r>
      <w:r w:rsidRPr="00D040C4">
        <w:rPr>
          <w:rFonts w:ascii="Times New Roman" w:hAnsi="Times New Roman" w:cs="Times New Roman"/>
          <w:color w:val="000000" w:themeColor="text1"/>
          <w:kern w:val="2"/>
        </w:rPr>
        <w:t>tumors</w:t>
      </w:r>
      <w:r w:rsidRPr="00D040C4">
        <w:rPr>
          <w:kern w:val="2"/>
        </w:rPr>
        <w:t> </w:t>
      </w:r>
      <w:r w:rsidRPr="00D040C4">
        <w:rPr>
          <w:rFonts w:ascii="Times New Roman" w:hAnsi="Times New Roman" w:cs="Times New Roman"/>
          <w:color w:val="000000" w:themeColor="text1"/>
          <w:kern w:val="2"/>
        </w:rPr>
        <w:t>(OR=0.34; 95% CI 0.17-0.69 and OR=0.58; 95% CI 0.37-0.91, respectively). Preconceptional intakes of</w:t>
      </w:r>
      <w:r w:rsidRPr="00D040C4">
        <w:rPr>
          <w:kern w:val="2"/>
        </w:rPr>
        <w:t> </w:t>
      </w:r>
      <w:r w:rsidRPr="00D040C4">
        <w:rPr>
          <w:rFonts w:ascii="Times New Roman" w:hAnsi="Times New Roman" w:cs="Times New Roman"/>
          <w:color w:val="000000" w:themeColor="text1"/>
          <w:kern w:val="2"/>
        </w:rPr>
        <w:t>folicacid</w:t>
      </w:r>
      <w:r w:rsidRPr="00D040C4">
        <w:rPr>
          <w:kern w:val="2"/>
        </w:rPr>
        <w:t> </w:t>
      </w:r>
      <w:r w:rsidRPr="00D040C4">
        <w:rPr>
          <w:rFonts w:ascii="Times New Roman" w:hAnsi="Times New Roman" w:cs="Times New Roman"/>
          <w:color w:val="000000" w:themeColor="text1"/>
          <w:kern w:val="2"/>
        </w:rPr>
        <w:t>were also lower in NST although marginally nonsignificant (OR=0.44; 95% CI 0.10-1.02). When NST were divided into CNST and SNST, significant differences between</w:t>
      </w:r>
      <w:r w:rsidRPr="00D040C4">
        <w:rPr>
          <w:kern w:val="2"/>
        </w:rPr>
        <w:t> </w:t>
      </w:r>
      <w:r w:rsidRPr="00D040C4">
        <w:rPr>
          <w:rFonts w:ascii="Times New Roman" w:hAnsi="Times New Roman" w:cs="Times New Roman"/>
          <w:color w:val="000000" w:themeColor="text1"/>
          <w:kern w:val="2"/>
        </w:rPr>
        <w:t>tumors</w:t>
      </w:r>
      <w:r w:rsidRPr="00D040C4">
        <w:rPr>
          <w:kern w:val="2"/>
        </w:rPr>
        <w:t> </w:t>
      </w:r>
      <w:r w:rsidRPr="00D040C4">
        <w:rPr>
          <w:rFonts w:ascii="Times New Roman" w:hAnsi="Times New Roman" w:cs="Times New Roman"/>
          <w:color w:val="000000" w:themeColor="text1"/>
          <w:kern w:val="2"/>
        </w:rPr>
        <w:t>of mesoderm origin were only found for CNST.</w:t>
      </w:r>
    </w:p>
    <w:p w14:paraId="16DEA9BE" w14:textId="77777777" w:rsidR="002C64D6" w:rsidRPr="00D040C4" w:rsidRDefault="002C64D6" w:rsidP="002C64D6">
      <w:pPr>
        <w:pStyle w:val="4"/>
        <w:shd w:val="clear" w:color="auto" w:fill="FFFFFF"/>
        <w:spacing w:before="0" w:after="0" w:line="270" w:lineRule="atLeast"/>
        <w:ind w:right="60"/>
        <w:rPr>
          <w:b w:val="0"/>
          <w:bCs w:val="0"/>
          <w:color w:val="000000" w:themeColor="text1"/>
          <w:sz w:val="24"/>
          <w:szCs w:val="24"/>
        </w:rPr>
      </w:pPr>
      <w:r w:rsidRPr="00D040C4">
        <w:rPr>
          <w:b w:val="0"/>
          <w:bCs w:val="0"/>
          <w:color w:val="000000" w:themeColor="text1"/>
          <w:sz w:val="24"/>
          <w:szCs w:val="24"/>
        </w:rPr>
        <w:t>CONCLUSIONS:</w:t>
      </w:r>
    </w:p>
    <w:p w14:paraId="7722AB7F" w14:textId="77777777" w:rsidR="002C64D6" w:rsidRPr="00D040C4" w:rsidRDefault="002C64D6" w:rsidP="002C64D6">
      <w:pPr>
        <w:pStyle w:val="a7"/>
        <w:shd w:val="clear" w:color="auto" w:fill="FFFFFF"/>
        <w:spacing w:before="0" w:beforeAutospacing="0" w:after="120" w:afterAutospacing="0" w:line="369" w:lineRule="atLeast"/>
        <w:rPr>
          <w:rFonts w:ascii="Times New Roman" w:hAnsi="Times New Roman" w:cs="Times New Roman"/>
          <w:color w:val="000000" w:themeColor="text1"/>
          <w:kern w:val="2"/>
        </w:rPr>
      </w:pPr>
      <w:r w:rsidRPr="00D040C4">
        <w:rPr>
          <w:rFonts w:ascii="Times New Roman" w:hAnsi="Times New Roman" w:cs="Times New Roman"/>
          <w:color w:val="000000" w:themeColor="text1"/>
          <w:kern w:val="2"/>
        </w:rPr>
        <w:t>Our results support the hypothesis that folate supplementation reduces the risk of childhood NST, especially CNST. The specific mechanism and cellular role that folate may play in the development of CNST have yet to be elucidated.</w:t>
      </w:r>
    </w:p>
    <w:p w14:paraId="081A204D" w14:textId="77777777" w:rsidR="002C64D6" w:rsidRPr="00D040C4" w:rsidRDefault="002C64D6" w:rsidP="002C64D6">
      <w:pPr>
        <w:rPr>
          <w:color w:val="000000" w:themeColor="text1"/>
          <w:sz w:val="24"/>
          <w:szCs w:val="24"/>
        </w:rPr>
      </w:pPr>
      <w:r w:rsidRPr="00D040C4">
        <w:rPr>
          <w:color w:val="000000" w:themeColor="text1"/>
          <w:sz w:val="24"/>
          <w:szCs w:val="24"/>
        </w:rPr>
        <w:t>Exclusion reasons: No autism data.</w:t>
      </w:r>
    </w:p>
    <w:p w14:paraId="6D55D282" w14:textId="77777777" w:rsidR="002C64D6" w:rsidRPr="00D040C4" w:rsidRDefault="002C64D6" w:rsidP="002C64D6">
      <w:pPr>
        <w:rPr>
          <w:color w:val="000000" w:themeColor="text1"/>
          <w:sz w:val="24"/>
          <w:szCs w:val="24"/>
        </w:rPr>
      </w:pPr>
    </w:p>
    <w:p w14:paraId="1079A956" w14:textId="77777777" w:rsidR="002C64D6" w:rsidRPr="00D040C4" w:rsidRDefault="002C64D6" w:rsidP="002C64D6">
      <w:pPr>
        <w:shd w:val="clear" w:color="auto" w:fill="FFFFFF"/>
        <w:spacing w:line="348" w:lineRule="atLeast"/>
        <w:rPr>
          <w:color w:val="000000" w:themeColor="text1"/>
          <w:sz w:val="24"/>
          <w:szCs w:val="24"/>
        </w:rPr>
      </w:pPr>
      <w:r w:rsidRPr="00D040C4">
        <w:rPr>
          <w:color w:val="000000" w:themeColor="text1"/>
          <w:sz w:val="24"/>
          <w:szCs w:val="24"/>
        </w:rPr>
        <w:t xml:space="preserve">29. </w:t>
      </w:r>
      <w:hyperlink r:id="rId202" w:tooltip="American journal of medical genetics. Part B, Neuropsychiatric genetics : the official publication of the International Society of Psychiatric Genetics." w:history="1">
        <w:r w:rsidRPr="00D040C4">
          <w:rPr>
            <w:color w:val="000000" w:themeColor="text1"/>
            <w:sz w:val="24"/>
            <w:szCs w:val="24"/>
          </w:rPr>
          <w:t>Am J Med Genet B Neuropsychiatr Genet.</w:t>
        </w:r>
      </w:hyperlink>
      <w:r w:rsidRPr="00D040C4">
        <w:rPr>
          <w:color w:val="000000" w:themeColor="text1"/>
          <w:sz w:val="24"/>
          <w:szCs w:val="24"/>
        </w:rPr>
        <w:t> 2010 Sep;153B(6):1209-20. doi: 10.1002/ajmg.b.31094.</w:t>
      </w:r>
    </w:p>
    <w:p w14:paraId="2661EF22" w14:textId="77777777" w:rsidR="002C64D6" w:rsidRPr="00D040C4" w:rsidRDefault="002C64D6" w:rsidP="002C64D6">
      <w:pPr>
        <w:widowControl/>
        <w:shd w:val="clear" w:color="auto" w:fill="FFFFFF"/>
        <w:spacing w:before="90" w:after="90" w:line="270" w:lineRule="atLeast"/>
        <w:jc w:val="left"/>
        <w:outlineLvl w:val="0"/>
        <w:rPr>
          <w:color w:val="000000" w:themeColor="text1"/>
          <w:sz w:val="24"/>
          <w:szCs w:val="24"/>
        </w:rPr>
      </w:pPr>
      <w:r w:rsidRPr="00D040C4">
        <w:rPr>
          <w:color w:val="000000" w:themeColor="text1"/>
          <w:sz w:val="24"/>
          <w:szCs w:val="24"/>
        </w:rPr>
        <w:t>A functional polymorphism in the reduced folate carrier gene and DNA hypomethylation in mothers of childrenwith autism.</w:t>
      </w:r>
    </w:p>
    <w:p w14:paraId="161FA93F" w14:textId="77777777" w:rsidR="002C64D6" w:rsidRPr="00D040C4" w:rsidRDefault="002C64D6" w:rsidP="002C64D6">
      <w:pPr>
        <w:widowControl/>
        <w:shd w:val="clear" w:color="auto" w:fill="FFFFFF"/>
        <w:jc w:val="left"/>
        <w:rPr>
          <w:color w:val="000000" w:themeColor="text1"/>
          <w:sz w:val="24"/>
          <w:szCs w:val="24"/>
        </w:rPr>
      </w:pPr>
      <w:hyperlink r:id="rId203" w:history="1">
        <w:r w:rsidRPr="00D040C4">
          <w:rPr>
            <w:color w:val="000000" w:themeColor="text1"/>
            <w:sz w:val="24"/>
            <w:szCs w:val="24"/>
          </w:rPr>
          <w:t>James SJ</w:t>
        </w:r>
      </w:hyperlink>
      <w:r w:rsidRPr="00D040C4">
        <w:rPr>
          <w:color w:val="000000" w:themeColor="text1"/>
          <w:sz w:val="24"/>
          <w:szCs w:val="24"/>
        </w:rPr>
        <w:t>1, </w:t>
      </w:r>
      <w:hyperlink r:id="rId204" w:history="1">
        <w:r w:rsidRPr="00D040C4">
          <w:rPr>
            <w:color w:val="000000" w:themeColor="text1"/>
            <w:sz w:val="24"/>
            <w:szCs w:val="24"/>
          </w:rPr>
          <w:t>Melnyk S</w:t>
        </w:r>
      </w:hyperlink>
      <w:r w:rsidRPr="00D040C4">
        <w:rPr>
          <w:color w:val="000000" w:themeColor="text1"/>
          <w:sz w:val="24"/>
          <w:szCs w:val="24"/>
        </w:rPr>
        <w:t>, </w:t>
      </w:r>
      <w:hyperlink r:id="rId205" w:history="1">
        <w:r w:rsidRPr="00D040C4">
          <w:rPr>
            <w:color w:val="000000" w:themeColor="text1"/>
            <w:sz w:val="24"/>
            <w:szCs w:val="24"/>
          </w:rPr>
          <w:t>Jernigan S</w:t>
        </w:r>
      </w:hyperlink>
      <w:r w:rsidRPr="00D040C4">
        <w:rPr>
          <w:color w:val="000000" w:themeColor="text1"/>
          <w:sz w:val="24"/>
          <w:szCs w:val="24"/>
        </w:rPr>
        <w:t>, </w:t>
      </w:r>
      <w:hyperlink r:id="rId206" w:history="1">
        <w:r w:rsidRPr="00D040C4">
          <w:rPr>
            <w:color w:val="000000" w:themeColor="text1"/>
            <w:sz w:val="24"/>
            <w:szCs w:val="24"/>
          </w:rPr>
          <w:t>Pavliv O</w:t>
        </w:r>
      </w:hyperlink>
      <w:r w:rsidRPr="00D040C4">
        <w:rPr>
          <w:color w:val="000000" w:themeColor="text1"/>
          <w:sz w:val="24"/>
          <w:szCs w:val="24"/>
        </w:rPr>
        <w:t>, </w:t>
      </w:r>
      <w:hyperlink r:id="rId207" w:history="1">
        <w:r w:rsidRPr="00D040C4">
          <w:rPr>
            <w:color w:val="000000" w:themeColor="text1"/>
            <w:sz w:val="24"/>
            <w:szCs w:val="24"/>
          </w:rPr>
          <w:t>Trusty T</w:t>
        </w:r>
      </w:hyperlink>
      <w:r w:rsidRPr="00D040C4">
        <w:rPr>
          <w:color w:val="000000" w:themeColor="text1"/>
          <w:sz w:val="24"/>
          <w:szCs w:val="24"/>
        </w:rPr>
        <w:t>, </w:t>
      </w:r>
      <w:hyperlink r:id="rId208" w:history="1">
        <w:r w:rsidRPr="00D040C4">
          <w:rPr>
            <w:color w:val="000000" w:themeColor="text1"/>
            <w:sz w:val="24"/>
            <w:szCs w:val="24"/>
          </w:rPr>
          <w:t>Lehman S</w:t>
        </w:r>
      </w:hyperlink>
      <w:r w:rsidRPr="00D040C4">
        <w:rPr>
          <w:color w:val="000000" w:themeColor="text1"/>
          <w:sz w:val="24"/>
          <w:szCs w:val="24"/>
        </w:rPr>
        <w:t>, </w:t>
      </w:r>
      <w:hyperlink r:id="rId209" w:history="1">
        <w:r w:rsidRPr="00D040C4">
          <w:rPr>
            <w:color w:val="000000" w:themeColor="text1"/>
            <w:sz w:val="24"/>
            <w:szCs w:val="24"/>
          </w:rPr>
          <w:t>Seidel L</w:t>
        </w:r>
      </w:hyperlink>
      <w:r w:rsidRPr="00D040C4">
        <w:rPr>
          <w:color w:val="000000" w:themeColor="text1"/>
          <w:sz w:val="24"/>
          <w:szCs w:val="24"/>
        </w:rPr>
        <w:t>, </w:t>
      </w:r>
      <w:hyperlink r:id="rId210" w:history="1">
        <w:r w:rsidRPr="00D040C4">
          <w:rPr>
            <w:color w:val="000000" w:themeColor="text1"/>
            <w:sz w:val="24"/>
            <w:szCs w:val="24"/>
          </w:rPr>
          <w:t>Gaylor DW</w:t>
        </w:r>
      </w:hyperlink>
      <w:r w:rsidRPr="00D040C4">
        <w:rPr>
          <w:color w:val="000000" w:themeColor="text1"/>
          <w:sz w:val="24"/>
          <w:szCs w:val="24"/>
        </w:rPr>
        <w:t>, </w:t>
      </w:r>
      <w:hyperlink r:id="rId211" w:history="1">
        <w:r w:rsidRPr="00D040C4">
          <w:rPr>
            <w:color w:val="000000" w:themeColor="text1"/>
            <w:sz w:val="24"/>
            <w:szCs w:val="24"/>
          </w:rPr>
          <w:t>Cleves MA</w:t>
        </w:r>
      </w:hyperlink>
      <w:r w:rsidRPr="00D040C4">
        <w:rPr>
          <w:color w:val="000000" w:themeColor="text1"/>
          <w:sz w:val="24"/>
          <w:szCs w:val="24"/>
        </w:rPr>
        <w:t>.</w:t>
      </w:r>
    </w:p>
    <w:p w14:paraId="57AC8AB6" w14:textId="77777777" w:rsidR="002C64D6" w:rsidRPr="00D040C4" w:rsidRDefault="002C64D6" w:rsidP="002C64D6">
      <w:pPr>
        <w:widowControl/>
        <w:shd w:val="clear" w:color="auto" w:fill="FFFFFF"/>
        <w:jc w:val="left"/>
        <w:outlineLvl w:val="2"/>
        <w:rPr>
          <w:color w:val="000000" w:themeColor="text1"/>
          <w:sz w:val="24"/>
          <w:szCs w:val="24"/>
        </w:rPr>
      </w:pPr>
      <w:hyperlink r:id="rId212" w:tooltip="Open/close author information list" w:history="1">
        <w:r w:rsidRPr="00D040C4">
          <w:rPr>
            <w:color w:val="000000" w:themeColor="text1"/>
            <w:sz w:val="24"/>
            <w:szCs w:val="24"/>
          </w:rPr>
          <w:t>Author information</w:t>
        </w:r>
      </w:hyperlink>
    </w:p>
    <w:p w14:paraId="11524422" w14:textId="77777777" w:rsidR="002C64D6" w:rsidRPr="00D040C4" w:rsidRDefault="002C64D6" w:rsidP="002C64D6">
      <w:pPr>
        <w:widowControl/>
        <w:shd w:val="clear" w:color="auto" w:fill="FFFFFF"/>
        <w:jc w:val="left"/>
        <w:outlineLvl w:val="2"/>
        <w:rPr>
          <w:color w:val="000000" w:themeColor="text1"/>
          <w:sz w:val="24"/>
          <w:szCs w:val="24"/>
        </w:rPr>
      </w:pPr>
      <w:r w:rsidRPr="00D040C4">
        <w:rPr>
          <w:color w:val="000000" w:themeColor="text1"/>
          <w:sz w:val="24"/>
          <w:szCs w:val="24"/>
        </w:rPr>
        <w:t>Abstract</w:t>
      </w:r>
    </w:p>
    <w:p w14:paraId="1C0C81EE" w14:textId="77777777" w:rsidR="002C64D6" w:rsidRPr="00D040C4" w:rsidRDefault="002C64D6" w:rsidP="002C64D6">
      <w:pPr>
        <w:widowControl/>
        <w:shd w:val="clear" w:color="auto" w:fill="FFFFFF"/>
        <w:spacing w:after="120" w:line="369" w:lineRule="atLeast"/>
        <w:jc w:val="left"/>
        <w:rPr>
          <w:color w:val="000000" w:themeColor="text1"/>
          <w:sz w:val="24"/>
          <w:szCs w:val="24"/>
        </w:rPr>
      </w:pPr>
      <w:r w:rsidRPr="00D040C4">
        <w:rPr>
          <w:color w:val="000000" w:themeColor="text1"/>
          <w:sz w:val="24"/>
          <w:szCs w:val="24"/>
        </w:rPr>
        <w:t>The biologic basis of autism is complex and is thought to involve multiple and variable gene-environment interactions. While the logical focus has been on the affected child, the impact of maternal genetics on intrauterine microenvironment during pivotal developmental windows could be substantial. Folate-dependent one carbon metabolism is a highly polymorphic pathway that regulates the distribution of one-carbon derivatives between DNA synthesis (proliferation) and DNA methylation (cell-specific gene expression and differentiation). These pathways are essential to support the programmed shifts between proliferation and differentiation during embryogenesis and organogenesis. Maternal genetic variants that compromise intrauterine availability of folate derivatives could alter fetal cell trajectories and disrupt normal neurodevelopment. In this investigation, the frequency of common functional polymorphisms in the folate pathway was investigated in a large population-based sample ofautism case-parent triads. In case-control analysis, a significant increase in the reduced folate carrier (RFC1) G allele frequency was found among case mothers, but not among fathers or affected children. Subsequent log linear analysis of the RFC1 A80G genotype within family trios revealed that the maternal G allele was associated with a significant increase in risk of autism whereas the inherited genotype of the child was not. Further, maternal DNA from the autism mothers was found to be significantly hypomethylated relative to reference control DNA. Metabolic profiling indicated that plasma homocysteine, adenosine, and S-adenosylhomocyteine were significantly elevated among autism mothersconsistent with reduced methylation capacity and DNA hypomethylation. Together, these results suggest that the maternal genetics/epigenetics may influence fetal predisposition to autism.</w:t>
      </w:r>
    </w:p>
    <w:p w14:paraId="26E13611" w14:textId="77777777" w:rsidR="002C64D6" w:rsidRPr="00D040C4" w:rsidRDefault="002C64D6" w:rsidP="002C64D6">
      <w:pPr>
        <w:rPr>
          <w:color w:val="000000" w:themeColor="text1"/>
          <w:sz w:val="24"/>
          <w:szCs w:val="24"/>
        </w:rPr>
      </w:pPr>
      <w:r w:rsidRPr="00D040C4">
        <w:rPr>
          <w:color w:val="000000" w:themeColor="text1"/>
          <w:sz w:val="24"/>
          <w:szCs w:val="24"/>
        </w:rPr>
        <w:t>Exclusion reasons: Review</w:t>
      </w:r>
    </w:p>
    <w:p w14:paraId="28E40344" w14:textId="77777777" w:rsidR="002C64D6" w:rsidRPr="00D040C4" w:rsidRDefault="002C64D6" w:rsidP="002C64D6">
      <w:pPr>
        <w:rPr>
          <w:color w:val="000000" w:themeColor="text1"/>
          <w:sz w:val="24"/>
          <w:szCs w:val="24"/>
        </w:rPr>
      </w:pPr>
    </w:p>
    <w:p w14:paraId="4E5E206B" w14:textId="77777777" w:rsidR="002C64D6" w:rsidRPr="00D040C4" w:rsidRDefault="002C64D6" w:rsidP="002C64D6">
      <w:pPr>
        <w:shd w:val="clear" w:color="auto" w:fill="FFFFFF"/>
        <w:spacing w:line="348" w:lineRule="atLeast"/>
        <w:rPr>
          <w:color w:val="000000" w:themeColor="text1"/>
          <w:sz w:val="24"/>
          <w:szCs w:val="24"/>
        </w:rPr>
      </w:pPr>
      <w:r w:rsidRPr="00D040C4">
        <w:rPr>
          <w:color w:val="000000" w:themeColor="text1"/>
          <w:sz w:val="24"/>
          <w:szCs w:val="24"/>
        </w:rPr>
        <w:t xml:space="preserve">30. </w:t>
      </w:r>
      <w:hyperlink r:id="rId213" w:tooltip="The British journal of nutrition." w:history="1">
        <w:r w:rsidRPr="00D040C4">
          <w:rPr>
            <w:sz w:val="24"/>
            <w:szCs w:val="24"/>
          </w:rPr>
          <w:t>Br J Nutr.</w:t>
        </w:r>
      </w:hyperlink>
      <w:r w:rsidRPr="00D040C4">
        <w:rPr>
          <w:sz w:val="24"/>
          <w:szCs w:val="24"/>
        </w:rPr>
        <w:t> </w:t>
      </w:r>
      <w:r w:rsidRPr="00D040C4">
        <w:rPr>
          <w:color w:val="000000" w:themeColor="text1"/>
          <w:sz w:val="24"/>
          <w:szCs w:val="24"/>
        </w:rPr>
        <w:t>2010 Apr;103(7):1056-64. doi: 10.1017/S000711450999273X. Epub 2009 Dec 14.</w:t>
      </w:r>
    </w:p>
    <w:p w14:paraId="0C0E851C" w14:textId="77777777" w:rsidR="002C64D6" w:rsidRPr="00D040C4" w:rsidRDefault="002C64D6" w:rsidP="002C64D6">
      <w:pPr>
        <w:pStyle w:val="1"/>
        <w:shd w:val="clear" w:color="auto" w:fill="FFFFFF"/>
        <w:spacing w:before="90" w:after="90" w:line="270" w:lineRule="atLeast"/>
        <w:rPr>
          <w:b w:val="0"/>
          <w:bCs w:val="0"/>
          <w:color w:val="000000" w:themeColor="text1"/>
          <w:kern w:val="2"/>
          <w:sz w:val="24"/>
          <w:szCs w:val="24"/>
        </w:rPr>
      </w:pPr>
      <w:r w:rsidRPr="00D040C4">
        <w:rPr>
          <w:b w:val="0"/>
          <w:bCs w:val="0"/>
          <w:color w:val="000000" w:themeColor="text1"/>
          <w:kern w:val="2"/>
          <w:sz w:val="24"/>
          <w:szCs w:val="24"/>
        </w:rPr>
        <w:t>Undernutrition,</w:t>
      </w:r>
      <w:r w:rsidRPr="00D040C4">
        <w:rPr>
          <w:b w:val="0"/>
          <w:bCs w:val="0"/>
          <w:kern w:val="2"/>
          <w:sz w:val="24"/>
          <w:szCs w:val="24"/>
        </w:rPr>
        <w:t> </w:t>
      </w:r>
      <w:r w:rsidRPr="00D040C4">
        <w:rPr>
          <w:b w:val="0"/>
          <w:bCs w:val="0"/>
          <w:color w:val="000000" w:themeColor="text1"/>
          <w:kern w:val="2"/>
          <w:sz w:val="24"/>
          <w:szCs w:val="24"/>
        </w:rPr>
        <w:t>fatty</w:t>
      </w:r>
      <w:r w:rsidRPr="00D040C4">
        <w:rPr>
          <w:b w:val="0"/>
          <w:bCs w:val="0"/>
          <w:kern w:val="2"/>
          <w:sz w:val="24"/>
          <w:szCs w:val="24"/>
        </w:rPr>
        <w:t> </w:t>
      </w:r>
      <w:r w:rsidRPr="00D040C4">
        <w:rPr>
          <w:b w:val="0"/>
          <w:bCs w:val="0"/>
          <w:color w:val="000000" w:themeColor="text1"/>
          <w:kern w:val="2"/>
          <w:sz w:val="24"/>
          <w:szCs w:val="24"/>
        </w:rPr>
        <w:t>acid</w:t>
      </w:r>
      <w:r w:rsidRPr="00D040C4">
        <w:rPr>
          <w:b w:val="0"/>
          <w:bCs w:val="0"/>
          <w:kern w:val="2"/>
          <w:sz w:val="24"/>
          <w:szCs w:val="24"/>
        </w:rPr>
        <w:t> </w:t>
      </w:r>
      <w:r w:rsidRPr="00D040C4">
        <w:rPr>
          <w:b w:val="0"/>
          <w:bCs w:val="0"/>
          <w:color w:val="000000" w:themeColor="text1"/>
          <w:kern w:val="2"/>
          <w:sz w:val="24"/>
          <w:szCs w:val="24"/>
        </w:rPr>
        <w:t>and</w:t>
      </w:r>
      <w:r w:rsidRPr="00D040C4">
        <w:rPr>
          <w:b w:val="0"/>
          <w:bCs w:val="0"/>
          <w:kern w:val="2"/>
          <w:sz w:val="24"/>
          <w:szCs w:val="24"/>
        </w:rPr>
        <w:t> </w:t>
      </w:r>
      <w:r w:rsidRPr="00D040C4">
        <w:rPr>
          <w:b w:val="0"/>
          <w:bCs w:val="0"/>
          <w:color w:val="000000" w:themeColor="text1"/>
          <w:kern w:val="2"/>
          <w:sz w:val="24"/>
          <w:szCs w:val="24"/>
        </w:rPr>
        <w:t>micronutrient</w:t>
      </w:r>
      <w:r w:rsidRPr="00D040C4">
        <w:rPr>
          <w:b w:val="0"/>
          <w:bCs w:val="0"/>
          <w:kern w:val="2"/>
          <w:sz w:val="24"/>
          <w:szCs w:val="24"/>
        </w:rPr>
        <w:t> </w:t>
      </w:r>
      <w:r w:rsidRPr="00D040C4">
        <w:rPr>
          <w:b w:val="0"/>
          <w:bCs w:val="0"/>
          <w:color w:val="000000" w:themeColor="text1"/>
          <w:kern w:val="2"/>
          <w:sz w:val="24"/>
          <w:szCs w:val="24"/>
        </w:rPr>
        <w:t>status</w:t>
      </w:r>
      <w:r w:rsidRPr="00D040C4">
        <w:rPr>
          <w:b w:val="0"/>
          <w:bCs w:val="0"/>
          <w:kern w:val="2"/>
          <w:sz w:val="24"/>
          <w:szCs w:val="24"/>
        </w:rPr>
        <w:t> </w:t>
      </w:r>
      <w:r w:rsidRPr="00D040C4">
        <w:rPr>
          <w:b w:val="0"/>
          <w:bCs w:val="0"/>
          <w:color w:val="000000" w:themeColor="text1"/>
          <w:kern w:val="2"/>
          <w:sz w:val="24"/>
          <w:szCs w:val="24"/>
        </w:rPr>
        <w:t>in</w:t>
      </w:r>
      <w:r w:rsidRPr="00D040C4">
        <w:rPr>
          <w:b w:val="0"/>
          <w:bCs w:val="0"/>
          <w:kern w:val="2"/>
          <w:sz w:val="24"/>
          <w:szCs w:val="24"/>
        </w:rPr>
        <w:t> </w:t>
      </w:r>
      <w:r w:rsidRPr="00D040C4">
        <w:rPr>
          <w:b w:val="0"/>
          <w:bCs w:val="0"/>
          <w:color w:val="000000" w:themeColor="text1"/>
          <w:kern w:val="2"/>
          <w:sz w:val="24"/>
          <w:szCs w:val="24"/>
        </w:rPr>
        <w:t>relation</w:t>
      </w:r>
      <w:r w:rsidRPr="00D040C4">
        <w:rPr>
          <w:b w:val="0"/>
          <w:bCs w:val="0"/>
          <w:kern w:val="2"/>
          <w:sz w:val="24"/>
          <w:szCs w:val="24"/>
        </w:rPr>
        <w:t> </w:t>
      </w:r>
      <w:r w:rsidRPr="00D040C4">
        <w:rPr>
          <w:b w:val="0"/>
          <w:bCs w:val="0"/>
          <w:color w:val="000000" w:themeColor="text1"/>
          <w:kern w:val="2"/>
          <w:sz w:val="24"/>
          <w:szCs w:val="24"/>
        </w:rPr>
        <w:t>to</w:t>
      </w:r>
      <w:r w:rsidRPr="00D040C4">
        <w:rPr>
          <w:b w:val="0"/>
          <w:bCs w:val="0"/>
          <w:kern w:val="2"/>
          <w:sz w:val="24"/>
          <w:szCs w:val="24"/>
        </w:rPr>
        <w:t> </w:t>
      </w:r>
      <w:r w:rsidRPr="00D040C4">
        <w:rPr>
          <w:b w:val="0"/>
          <w:bCs w:val="0"/>
          <w:color w:val="000000" w:themeColor="text1"/>
          <w:kern w:val="2"/>
          <w:sz w:val="24"/>
          <w:szCs w:val="24"/>
        </w:rPr>
        <w:t>cognitive</w:t>
      </w:r>
      <w:r w:rsidRPr="00D040C4">
        <w:rPr>
          <w:b w:val="0"/>
          <w:bCs w:val="0"/>
          <w:kern w:val="2"/>
          <w:sz w:val="24"/>
          <w:szCs w:val="24"/>
        </w:rPr>
        <w:t> </w:t>
      </w:r>
      <w:r w:rsidRPr="00D040C4">
        <w:rPr>
          <w:b w:val="0"/>
          <w:bCs w:val="0"/>
          <w:color w:val="000000" w:themeColor="text1"/>
          <w:kern w:val="2"/>
          <w:sz w:val="24"/>
          <w:szCs w:val="24"/>
        </w:rPr>
        <w:t>performance</w:t>
      </w:r>
      <w:r w:rsidRPr="00D040C4">
        <w:rPr>
          <w:b w:val="0"/>
          <w:bCs w:val="0"/>
          <w:kern w:val="2"/>
          <w:sz w:val="24"/>
          <w:szCs w:val="24"/>
        </w:rPr>
        <w:t> </w:t>
      </w:r>
      <w:r w:rsidRPr="00D040C4">
        <w:rPr>
          <w:b w:val="0"/>
          <w:bCs w:val="0"/>
          <w:color w:val="000000" w:themeColor="text1"/>
          <w:kern w:val="2"/>
          <w:sz w:val="24"/>
          <w:szCs w:val="24"/>
        </w:rPr>
        <w:t>in</w:t>
      </w:r>
      <w:r w:rsidRPr="00D040C4">
        <w:rPr>
          <w:b w:val="0"/>
          <w:bCs w:val="0"/>
          <w:kern w:val="2"/>
          <w:sz w:val="24"/>
          <w:szCs w:val="24"/>
        </w:rPr>
        <w:t> </w:t>
      </w:r>
      <w:r w:rsidRPr="00D040C4">
        <w:rPr>
          <w:b w:val="0"/>
          <w:bCs w:val="0"/>
          <w:color w:val="000000" w:themeColor="text1"/>
          <w:kern w:val="2"/>
          <w:sz w:val="24"/>
          <w:szCs w:val="24"/>
        </w:rPr>
        <w:t>Indian</w:t>
      </w:r>
      <w:r w:rsidRPr="00D040C4">
        <w:rPr>
          <w:b w:val="0"/>
          <w:bCs w:val="0"/>
          <w:kern w:val="2"/>
          <w:sz w:val="24"/>
          <w:szCs w:val="24"/>
        </w:rPr>
        <w:t> </w:t>
      </w:r>
      <w:r w:rsidRPr="00D040C4">
        <w:rPr>
          <w:b w:val="0"/>
          <w:bCs w:val="0"/>
          <w:color w:val="000000" w:themeColor="text1"/>
          <w:kern w:val="2"/>
          <w:sz w:val="24"/>
          <w:szCs w:val="24"/>
        </w:rPr>
        <w:t>schoolchildren: a</w:t>
      </w:r>
      <w:r w:rsidRPr="00D040C4">
        <w:rPr>
          <w:b w:val="0"/>
          <w:bCs w:val="0"/>
          <w:kern w:val="2"/>
          <w:sz w:val="24"/>
          <w:szCs w:val="24"/>
        </w:rPr>
        <w:t> </w:t>
      </w:r>
      <w:r w:rsidRPr="00D040C4">
        <w:rPr>
          <w:b w:val="0"/>
          <w:bCs w:val="0"/>
          <w:color w:val="000000" w:themeColor="text1"/>
          <w:kern w:val="2"/>
          <w:sz w:val="24"/>
          <w:szCs w:val="24"/>
        </w:rPr>
        <w:t>cross-sectional</w:t>
      </w:r>
      <w:r w:rsidRPr="00D040C4">
        <w:rPr>
          <w:b w:val="0"/>
          <w:bCs w:val="0"/>
          <w:kern w:val="2"/>
          <w:sz w:val="24"/>
          <w:szCs w:val="24"/>
        </w:rPr>
        <w:t> </w:t>
      </w:r>
      <w:r w:rsidRPr="00D040C4">
        <w:rPr>
          <w:b w:val="0"/>
          <w:bCs w:val="0"/>
          <w:color w:val="000000" w:themeColor="text1"/>
          <w:kern w:val="2"/>
          <w:sz w:val="24"/>
          <w:szCs w:val="24"/>
        </w:rPr>
        <w:t>study.</w:t>
      </w:r>
    </w:p>
    <w:p w14:paraId="24154DA7" w14:textId="77777777" w:rsidR="002C64D6" w:rsidRPr="00D040C4" w:rsidRDefault="002C64D6" w:rsidP="002C64D6">
      <w:pPr>
        <w:shd w:val="clear" w:color="auto" w:fill="FFFFFF"/>
        <w:rPr>
          <w:color w:val="000000" w:themeColor="text1"/>
          <w:sz w:val="24"/>
          <w:szCs w:val="24"/>
        </w:rPr>
      </w:pPr>
      <w:hyperlink r:id="rId214" w:history="1">
        <w:r w:rsidRPr="00D040C4">
          <w:rPr>
            <w:sz w:val="24"/>
            <w:szCs w:val="24"/>
          </w:rPr>
          <w:t>Eilander A</w:t>
        </w:r>
      </w:hyperlink>
      <w:r w:rsidRPr="00D040C4">
        <w:rPr>
          <w:color w:val="000000" w:themeColor="text1"/>
          <w:sz w:val="24"/>
          <w:szCs w:val="24"/>
        </w:rPr>
        <w:t>1,</w:t>
      </w:r>
      <w:r w:rsidRPr="00D040C4">
        <w:rPr>
          <w:sz w:val="24"/>
          <w:szCs w:val="24"/>
        </w:rPr>
        <w:t> </w:t>
      </w:r>
      <w:hyperlink r:id="rId215" w:history="1">
        <w:r w:rsidRPr="00D040C4">
          <w:rPr>
            <w:sz w:val="24"/>
            <w:szCs w:val="24"/>
          </w:rPr>
          <w:t>Muthayya S</w:t>
        </w:r>
      </w:hyperlink>
      <w:r w:rsidRPr="00D040C4">
        <w:rPr>
          <w:color w:val="000000" w:themeColor="text1"/>
          <w:sz w:val="24"/>
          <w:szCs w:val="24"/>
        </w:rPr>
        <w:t>,</w:t>
      </w:r>
      <w:r w:rsidRPr="00D040C4">
        <w:rPr>
          <w:sz w:val="24"/>
          <w:szCs w:val="24"/>
        </w:rPr>
        <w:t> </w:t>
      </w:r>
      <w:hyperlink r:id="rId216" w:history="1">
        <w:r w:rsidRPr="00D040C4">
          <w:rPr>
            <w:sz w:val="24"/>
            <w:szCs w:val="24"/>
          </w:rPr>
          <w:t>van der Knaap H</w:t>
        </w:r>
      </w:hyperlink>
      <w:r w:rsidRPr="00D040C4">
        <w:rPr>
          <w:color w:val="000000" w:themeColor="text1"/>
          <w:sz w:val="24"/>
          <w:szCs w:val="24"/>
        </w:rPr>
        <w:t>,</w:t>
      </w:r>
      <w:r w:rsidRPr="00D040C4">
        <w:rPr>
          <w:sz w:val="24"/>
          <w:szCs w:val="24"/>
        </w:rPr>
        <w:t> </w:t>
      </w:r>
      <w:hyperlink r:id="rId217" w:history="1">
        <w:r w:rsidRPr="00D040C4">
          <w:rPr>
            <w:sz w:val="24"/>
            <w:szCs w:val="24"/>
          </w:rPr>
          <w:t>Srinivasan K</w:t>
        </w:r>
      </w:hyperlink>
      <w:r w:rsidRPr="00D040C4">
        <w:rPr>
          <w:color w:val="000000" w:themeColor="text1"/>
          <w:sz w:val="24"/>
          <w:szCs w:val="24"/>
        </w:rPr>
        <w:t>,</w:t>
      </w:r>
      <w:r w:rsidRPr="00D040C4">
        <w:rPr>
          <w:sz w:val="24"/>
          <w:szCs w:val="24"/>
        </w:rPr>
        <w:t> </w:t>
      </w:r>
      <w:hyperlink r:id="rId218" w:history="1">
        <w:r w:rsidRPr="00D040C4">
          <w:rPr>
            <w:sz w:val="24"/>
            <w:szCs w:val="24"/>
          </w:rPr>
          <w:t>Thomas T</w:t>
        </w:r>
      </w:hyperlink>
      <w:r w:rsidRPr="00D040C4">
        <w:rPr>
          <w:color w:val="000000" w:themeColor="text1"/>
          <w:sz w:val="24"/>
          <w:szCs w:val="24"/>
        </w:rPr>
        <w:t>,</w:t>
      </w:r>
      <w:r w:rsidRPr="00D040C4">
        <w:rPr>
          <w:sz w:val="24"/>
          <w:szCs w:val="24"/>
        </w:rPr>
        <w:t> </w:t>
      </w:r>
      <w:hyperlink r:id="rId219" w:history="1">
        <w:r w:rsidRPr="00D040C4">
          <w:rPr>
            <w:sz w:val="24"/>
            <w:szCs w:val="24"/>
          </w:rPr>
          <w:t>Kok FJ</w:t>
        </w:r>
      </w:hyperlink>
      <w:r w:rsidRPr="00D040C4">
        <w:rPr>
          <w:color w:val="000000" w:themeColor="text1"/>
          <w:sz w:val="24"/>
          <w:szCs w:val="24"/>
        </w:rPr>
        <w:t>,</w:t>
      </w:r>
      <w:r w:rsidRPr="00D040C4">
        <w:rPr>
          <w:sz w:val="24"/>
          <w:szCs w:val="24"/>
        </w:rPr>
        <w:t> </w:t>
      </w:r>
      <w:hyperlink r:id="rId220" w:history="1">
        <w:r w:rsidRPr="00D040C4">
          <w:rPr>
            <w:sz w:val="24"/>
            <w:szCs w:val="24"/>
          </w:rPr>
          <w:t>Kurpad AV</w:t>
        </w:r>
      </w:hyperlink>
      <w:r w:rsidRPr="00D040C4">
        <w:rPr>
          <w:color w:val="000000" w:themeColor="text1"/>
          <w:sz w:val="24"/>
          <w:szCs w:val="24"/>
        </w:rPr>
        <w:t>,</w:t>
      </w:r>
      <w:r w:rsidRPr="00D040C4">
        <w:rPr>
          <w:sz w:val="24"/>
          <w:szCs w:val="24"/>
        </w:rPr>
        <w:t> </w:t>
      </w:r>
      <w:hyperlink r:id="rId221" w:history="1">
        <w:r w:rsidRPr="00D040C4">
          <w:rPr>
            <w:sz w:val="24"/>
            <w:szCs w:val="24"/>
          </w:rPr>
          <w:t>Osendarp SJ</w:t>
        </w:r>
      </w:hyperlink>
      <w:r w:rsidRPr="00D040C4">
        <w:rPr>
          <w:color w:val="000000" w:themeColor="text1"/>
          <w:sz w:val="24"/>
          <w:szCs w:val="24"/>
        </w:rPr>
        <w:t>.</w:t>
      </w:r>
    </w:p>
    <w:p w14:paraId="6050C846" w14:textId="77777777" w:rsidR="002C64D6" w:rsidRPr="00D040C4" w:rsidRDefault="002C64D6" w:rsidP="002C64D6">
      <w:pPr>
        <w:pStyle w:val="3"/>
        <w:shd w:val="clear" w:color="auto" w:fill="FFFFFF"/>
        <w:spacing w:before="0" w:after="0"/>
        <w:rPr>
          <w:b w:val="0"/>
          <w:bCs w:val="0"/>
          <w:color w:val="000000" w:themeColor="text1"/>
          <w:sz w:val="24"/>
          <w:szCs w:val="24"/>
        </w:rPr>
      </w:pPr>
      <w:hyperlink r:id="rId222" w:tooltip="Open/close author information list" w:history="1">
        <w:r w:rsidRPr="00D040C4">
          <w:rPr>
            <w:b w:val="0"/>
            <w:bCs w:val="0"/>
            <w:sz w:val="24"/>
            <w:szCs w:val="24"/>
          </w:rPr>
          <w:t>Author information</w:t>
        </w:r>
      </w:hyperlink>
    </w:p>
    <w:p w14:paraId="161FFFA5" w14:textId="77777777" w:rsidR="002C64D6" w:rsidRPr="00D040C4" w:rsidRDefault="002C64D6" w:rsidP="002C64D6">
      <w:pPr>
        <w:pStyle w:val="3"/>
        <w:shd w:val="clear" w:color="auto" w:fill="FFFFFF"/>
        <w:spacing w:before="0" w:after="0"/>
        <w:rPr>
          <w:b w:val="0"/>
          <w:bCs w:val="0"/>
          <w:color w:val="000000" w:themeColor="text1"/>
          <w:sz w:val="24"/>
          <w:szCs w:val="24"/>
        </w:rPr>
      </w:pPr>
      <w:r w:rsidRPr="00D040C4">
        <w:rPr>
          <w:b w:val="0"/>
          <w:bCs w:val="0"/>
          <w:color w:val="000000" w:themeColor="text1"/>
          <w:sz w:val="24"/>
          <w:szCs w:val="24"/>
        </w:rPr>
        <w:t>Abstract</w:t>
      </w:r>
    </w:p>
    <w:p w14:paraId="649F2B17" w14:textId="77777777" w:rsidR="002C64D6" w:rsidRPr="00D040C4" w:rsidRDefault="002C64D6" w:rsidP="002C64D6">
      <w:pPr>
        <w:pStyle w:val="a7"/>
        <w:shd w:val="clear" w:color="auto" w:fill="FFFFFF"/>
        <w:spacing w:before="0" w:beforeAutospacing="0" w:after="120" w:afterAutospacing="0" w:line="369" w:lineRule="atLeast"/>
        <w:rPr>
          <w:rFonts w:ascii="Times New Roman" w:hAnsi="Times New Roman" w:cs="Times New Roman"/>
          <w:color w:val="000000" w:themeColor="text1"/>
          <w:kern w:val="2"/>
        </w:rPr>
      </w:pPr>
      <w:r w:rsidRPr="00D040C4">
        <w:rPr>
          <w:rFonts w:ascii="Times New Roman" w:hAnsi="Times New Roman" w:cs="Times New Roman"/>
          <w:color w:val="000000" w:themeColor="text1"/>
          <w:kern w:val="2"/>
        </w:rPr>
        <w:t>While</w:t>
      </w:r>
      <w:r w:rsidRPr="00D040C4">
        <w:rPr>
          <w:kern w:val="2"/>
        </w:rPr>
        <w:t> </w:t>
      </w:r>
      <w:r w:rsidRPr="00D040C4">
        <w:rPr>
          <w:rFonts w:ascii="Times New Roman" w:hAnsi="Times New Roman" w:cs="Times New Roman"/>
          <w:color w:val="000000" w:themeColor="text1"/>
          <w:kern w:val="2"/>
        </w:rPr>
        <w:t>undernutrition</w:t>
      </w:r>
      <w:r w:rsidRPr="00D040C4">
        <w:rPr>
          <w:kern w:val="2"/>
        </w:rPr>
        <w:t> </w:t>
      </w:r>
      <w:r w:rsidRPr="00D040C4">
        <w:rPr>
          <w:rFonts w:ascii="Times New Roman" w:hAnsi="Times New Roman" w:cs="Times New Roman"/>
          <w:color w:val="000000" w:themeColor="text1"/>
          <w:kern w:val="2"/>
        </w:rPr>
        <w:t>and anaemia have previously been linked to poor development of</w:t>
      </w:r>
      <w:r w:rsidRPr="00D040C4">
        <w:rPr>
          <w:kern w:val="2"/>
        </w:rPr>
        <w:t> </w:t>
      </w:r>
      <w:r w:rsidRPr="00D040C4">
        <w:rPr>
          <w:rFonts w:ascii="Times New Roman" w:hAnsi="Times New Roman" w:cs="Times New Roman"/>
          <w:color w:val="000000" w:themeColor="text1"/>
          <w:kern w:val="2"/>
        </w:rPr>
        <w:t>children, relatively little is known about the role of B-vitamins and</w:t>
      </w:r>
      <w:r w:rsidRPr="00D040C4">
        <w:rPr>
          <w:kern w:val="2"/>
        </w:rPr>
        <w:t> </w:t>
      </w:r>
      <w:r w:rsidRPr="00D040C4">
        <w:rPr>
          <w:rFonts w:ascii="Times New Roman" w:hAnsi="Times New Roman" w:cs="Times New Roman"/>
          <w:color w:val="000000" w:themeColor="text1"/>
          <w:kern w:val="2"/>
        </w:rPr>
        <w:t>fatty</w:t>
      </w:r>
      <w:r w:rsidRPr="00D040C4">
        <w:rPr>
          <w:kern w:val="2"/>
        </w:rPr>
        <w:t> </w:t>
      </w:r>
      <w:r w:rsidRPr="00D040C4">
        <w:rPr>
          <w:rFonts w:ascii="Times New Roman" w:hAnsi="Times New Roman" w:cs="Times New Roman"/>
          <w:color w:val="000000" w:themeColor="text1"/>
          <w:kern w:val="2"/>
        </w:rPr>
        <w:t>acids on cognition. The present</w:t>
      </w:r>
      <w:r w:rsidRPr="00D040C4">
        <w:rPr>
          <w:kern w:val="2"/>
        </w:rPr>
        <w:t> </w:t>
      </w:r>
      <w:r w:rsidRPr="00D040C4">
        <w:rPr>
          <w:rFonts w:ascii="Times New Roman" w:hAnsi="Times New Roman" w:cs="Times New Roman"/>
          <w:color w:val="000000" w:themeColor="text1"/>
          <w:kern w:val="2"/>
        </w:rPr>
        <w:t>study</w:t>
      </w:r>
      <w:r w:rsidRPr="00D040C4">
        <w:rPr>
          <w:kern w:val="2"/>
        </w:rPr>
        <w:t> </w:t>
      </w:r>
      <w:r w:rsidRPr="00D040C4">
        <w:rPr>
          <w:rFonts w:ascii="Times New Roman" w:hAnsi="Times New Roman" w:cs="Times New Roman"/>
          <w:color w:val="000000" w:themeColor="text1"/>
          <w:kern w:val="2"/>
        </w:rPr>
        <w:t>aims to explore the associations between indicators of body size,</w:t>
      </w:r>
      <w:r w:rsidRPr="00D040C4">
        <w:rPr>
          <w:kern w:val="2"/>
        </w:rPr>
        <w:t> </w:t>
      </w:r>
      <w:r w:rsidRPr="00D040C4">
        <w:rPr>
          <w:rFonts w:ascii="Times New Roman" w:hAnsi="Times New Roman" w:cs="Times New Roman"/>
          <w:color w:val="000000" w:themeColor="text1"/>
          <w:kern w:val="2"/>
        </w:rPr>
        <w:t>fatty</w:t>
      </w:r>
      <w:r w:rsidRPr="00D040C4">
        <w:rPr>
          <w:kern w:val="2"/>
        </w:rPr>
        <w:t> </w:t>
      </w:r>
      <w:r w:rsidRPr="00D040C4">
        <w:rPr>
          <w:rFonts w:ascii="Times New Roman" w:hAnsi="Times New Roman" w:cs="Times New Roman"/>
          <w:color w:val="000000" w:themeColor="text1"/>
          <w:kern w:val="2"/>
        </w:rPr>
        <w:t>acid</w:t>
      </w:r>
      <w:r w:rsidRPr="00D040C4">
        <w:rPr>
          <w:kern w:val="2"/>
        </w:rPr>
        <w:t> </w:t>
      </w:r>
      <w:r w:rsidRPr="00D040C4">
        <w:rPr>
          <w:rFonts w:ascii="Times New Roman" w:hAnsi="Times New Roman" w:cs="Times New Roman"/>
          <w:color w:val="000000" w:themeColor="text1"/>
          <w:kern w:val="2"/>
        </w:rPr>
        <w:t>andmicronutrient</w:t>
      </w:r>
      <w:r w:rsidRPr="00D040C4">
        <w:rPr>
          <w:kern w:val="2"/>
        </w:rPr>
        <w:t> </w:t>
      </w:r>
      <w:r w:rsidRPr="00D040C4">
        <w:rPr>
          <w:rFonts w:ascii="Times New Roman" w:hAnsi="Times New Roman" w:cs="Times New Roman"/>
          <w:color w:val="000000" w:themeColor="text1"/>
          <w:kern w:val="2"/>
        </w:rPr>
        <w:t>status</w:t>
      </w:r>
      <w:r w:rsidRPr="00D040C4">
        <w:rPr>
          <w:kern w:val="2"/>
        </w:rPr>
        <w:t> </w:t>
      </w:r>
      <w:r w:rsidRPr="00D040C4">
        <w:rPr>
          <w:rFonts w:ascii="Times New Roman" w:hAnsi="Times New Roman" w:cs="Times New Roman"/>
          <w:color w:val="000000" w:themeColor="text1"/>
          <w:kern w:val="2"/>
        </w:rPr>
        <w:t>on</w:t>
      </w:r>
      <w:r w:rsidRPr="00D040C4">
        <w:rPr>
          <w:kern w:val="2"/>
        </w:rPr>
        <w:t> </w:t>
      </w:r>
      <w:r w:rsidRPr="00D040C4">
        <w:rPr>
          <w:rFonts w:ascii="Times New Roman" w:hAnsi="Times New Roman" w:cs="Times New Roman"/>
          <w:color w:val="000000" w:themeColor="text1"/>
          <w:kern w:val="2"/>
        </w:rPr>
        <w:t>cognitive</w:t>
      </w:r>
      <w:r w:rsidRPr="00D040C4">
        <w:rPr>
          <w:kern w:val="2"/>
        </w:rPr>
        <w:t> </w:t>
      </w:r>
      <w:r w:rsidRPr="00D040C4">
        <w:rPr>
          <w:rFonts w:ascii="Times New Roman" w:hAnsi="Times New Roman" w:cs="Times New Roman"/>
          <w:color w:val="000000" w:themeColor="text1"/>
          <w:kern w:val="2"/>
        </w:rPr>
        <w:t>performance</w:t>
      </w:r>
      <w:r w:rsidRPr="00D040C4">
        <w:rPr>
          <w:kern w:val="2"/>
        </w:rPr>
        <w:t> </w:t>
      </w:r>
      <w:r w:rsidRPr="00D040C4">
        <w:rPr>
          <w:rFonts w:ascii="Times New Roman" w:hAnsi="Times New Roman" w:cs="Times New Roman"/>
          <w:color w:val="000000" w:themeColor="text1"/>
          <w:kern w:val="2"/>
        </w:rPr>
        <w:t>in 598</w:t>
      </w:r>
      <w:r w:rsidRPr="00D040C4">
        <w:rPr>
          <w:kern w:val="2"/>
        </w:rPr>
        <w:t> </w:t>
      </w:r>
      <w:r w:rsidRPr="00D040C4">
        <w:rPr>
          <w:rFonts w:ascii="Times New Roman" w:hAnsi="Times New Roman" w:cs="Times New Roman"/>
          <w:color w:val="000000" w:themeColor="text1"/>
          <w:kern w:val="2"/>
        </w:rPr>
        <w:t>Indian</w:t>
      </w:r>
      <w:r w:rsidRPr="00D040C4">
        <w:rPr>
          <w:kern w:val="2"/>
        </w:rPr>
        <w:t> </w:t>
      </w:r>
      <w:r w:rsidRPr="00D040C4">
        <w:rPr>
          <w:rFonts w:ascii="Times New Roman" w:hAnsi="Times New Roman" w:cs="Times New Roman"/>
          <w:color w:val="000000" w:themeColor="text1"/>
          <w:kern w:val="2"/>
        </w:rPr>
        <w:t>school</w:t>
      </w:r>
      <w:r w:rsidRPr="00D040C4">
        <w:rPr>
          <w:kern w:val="2"/>
        </w:rPr>
        <w:t> </w:t>
      </w:r>
      <w:r w:rsidRPr="00D040C4">
        <w:rPr>
          <w:rFonts w:ascii="Times New Roman" w:hAnsi="Times New Roman" w:cs="Times New Roman"/>
          <w:color w:val="000000" w:themeColor="text1"/>
          <w:kern w:val="2"/>
        </w:rPr>
        <w:t>children</w:t>
      </w:r>
      <w:r w:rsidRPr="00D040C4">
        <w:rPr>
          <w:kern w:val="2"/>
        </w:rPr>
        <w:t> </w:t>
      </w:r>
      <w:r w:rsidRPr="00D040C4">
        <w:rPr>
          <w:rFonts w:ascii="Times New Roman" w:hAnsi="Times New Roman" w:cs="Times New Roman"/>
          <w:color w:val="000000" w:themeColor="text1"/>
          <w:kern w:val="2"/>
        </w:rPr>
        <w:t>aged 6-10 years. Baseline data of a clinical</w:t>
      </w:r>
      <w:r w:rsidRPr="00D040C4">
        <w:rPr>
          <w:kern w:val="2"/>
        </w:rPr>
        <w:t> </w:t>
      </w:r>
      <w:r w:rsidRPr="00D040C4">
        <w:rPr>
          <w:rFonts w:ascii="Times New Roman" w:hAnsi="Times New Roman" w:cs="Times New Roman"/>
          <w:color w:val="000000" w:themeColor="text1"/>
          <w:kern w:val="2"/>
        </w:rPr>
        <w:t>study</w:t>
      </w:r>
      <w:r w:rsidRPr="00D040C4">
        <w:rPr>
          <w:kern w:val="2"/>
        </w:rPr>
        <w:t> </w:t>
      </w:r>
      <w:r w:rsidRPr="00D040C4">
        <w:rPr>
          <w:rFonts w:ascii="Times New Roman" w:hAnsi="Times New Roman" w:cs="Times New Roman"/>
          <w:color w:val="000000" w:themeColor="text1"/>
          <w:kern w:val="2"/>
        </w:rPr>
        <w:t>were used to assess these associations by analyses of variance adjusting for age, sex,</w:t>
      </w:r>
      <w:r w:rsidRPr="00D040C4">
        <w:rPr>
          <w:kern w:val="2"/>
        </w:rPr>
        <w:t> </w:t>
      </w:r>
      <w:r w:rsidRPr="00D040C4">
        <w:rPr>
          <w:rFonts w:ascii="Times New Roman" w:hAnsi="Times New Roman" w:cs="Times New Roman"/>
          <w:color w:val="000000" w:themeColor="text1"/>
          <w:kern w:val="2"/>
        </w:rPr>
        <w:t>school, maternal education and</w:t>
      </w:r>
      <w:r w:rsidRPr="00D040C4">
        <w:rPr>
          <w:kern w:val="2"/>
        </w:rPr>
        <w:t> </w:t>
      </w:r>
      <w:r w:rsidRPr="00D040C4">
        <w:rPr>
          <w:rFonts w:ascii="Times New Roman" w:hAnsi="Times New Roman" w:cs="Times New Roman"/>
          <w:color w:val="000000" w:themeColor="text1"/>
          <w:kern w:val="2"/>
        </w:rPr>
        <w:t>cognitive</w:t>
      </w:r>
      <w:r w:rsidRPr="00D040C4">
        <w:rPr>
          <w:kern w:val="2"/>
        </w:rPr>
        <w:t> </w:t>
      </w:r>
      <w:r w:rsidRPr="00D040C4">
        <w:rPr>
          <w:rFonts w:ascii="Times New Roman" w:hAnsi="Times New Roman" w:cs="Times New Roman"/>
          <w:color w:val="000000" w:themeColor="text1"/>
          <w:kern w:val="2"/>
        </w:rPr>
        <w:t>tester. The Kaufman Assessment Battery for</w:t>
      </w:r>
      <w:r w:rsidRPr="00D040C4">
        <w:rPr>
          <w:kern w:val="2"/>
        </w:rPr>
        <w:t> </w:t>
      </w:r>
      <w:r w:rsidRPr="00D040C4">
        <w:rPr>
          <w:rFonts w:ascii="Times New Roman" w:hAnsi="Times New Roman" w:cs="Times New Roman"/>
          <w:color w:val="000000" w:themeColor="text1"/>
          <w:kern w:val="2"/>
        </w:rPr>
        <w:t>Children</w:t>
      </w:r>
      <w:r w:rsidRPr="00D040C4">
        <w:rPr>
          <w:kern w:val="2"/>
        </w:rPr>
        <w:t> </w:t>
      </w:r>
      <w:r w:rsidRPr="00D040C4">
        <w:rPr>
          <w:rFonts w:ascii="Times New Roman" w:hAnsi="Times New Roman" w:cs="Times New Roman"/>
          <w:color w:val="000000" w:themeColor="text1"/>
          <w:kern w:val="2"/>
        </w:rPr>
        <w:t>II was used to measure four</w:t>
      </w:r>
      <w:r w:rsidRPr="00D040C4">
        <w:rPr>
          <w:kern w:val="2"/>
        </w:rPr>
        <w:t> </w:t>
      </w:r>
      <w:r w:rsidRPr="00D040C4">
        <w:rPr>
          <w:rFonts w:ascii="Times New Roman" w:hAnsi="Times New Roman" w:cs="Times New Roman"/>
          <w:color w:val="000000" w:themeColor="text1"/>
          <w:kern w:val="2"/>
        </w:rPr>
        <w:t>cognitive</w:t>
      </w:r>
      <w:r w:rsidRPr="00D040C4">
        <w:rPr>
          <w:kern w:val="2"/>
        </w:rPr>
        <w:t> </w:t>
      </w:r>
      <w:r w:rsidRPr="00D040C4">
        <w:rPr>
          <w:rFonts w:ascii="Times New Roman" w:hAnsi="Times New Roman" w:cs="Times New Roman"/>
          <w:color w:val="000000" w:themeColor="text1"/>
          <w:kern w:val="2"/>
        </w:rPr>
        <w:t>domains, including fluid reasoning, short-term memory, retrieval ability and</w:t>
      </w:r>
      <w:r w:rsidRPr="00D040C4">
        <w:rPr>
          <w:kern w:val="2"/>
        </w:rPr>
        <w:t> </w:t>
      </w:r>
      <w:r w:rsidRPr="00D040C4">
        <w:rPr>
          <w:rFonts w:ascii="Times New Roman" w:hAnsi="Times New Roman" w:cs="Times New Roman"/>
          <w:color w:val="000000" w:themeColor="text1"/>
          <w:kern w:val="2"/>
        </w:rPr>
        <w:t>cognitive</w:t>
      </w:r>
      <w:r w:rsidRPr="00D040C4">
        <w:rPr>
          <w:kern w:val="2"/>
        </w:rPr>
        <w:t> </w:t>
      </w:r>
      <w:r w:rsidRPr="00D040C4">
        <w:rPr>
          <w:rFonts w:ascii="Times New Roman" w:hAnsi="Times New Roman" w:cs="Times New Roman"/>
          <w:color w:val="000000" w:themeColor="text1"/>
          <w:kern w:val="2"/>
        </w:rPr>
        <w:t>speediness. Scores were combined into an overall measure, named mental processing index (MPI). Body size indicators and Hb concentrations were significantly positively related to</w:t>
      </w:r>
      <w:r w:rsidRPr="00D040C4">
        <w:rPr>
          <w:kern w:val="2"/>
        </w:rPr>
        <w:t> </w:t>
      </w:r>
      <w:r w:rsidRPr="00D040C4">
        <w:rPr>
          <w:rFonts w:ascii="Times New Roman" w:hAnsi="Times New Roman" w:cs="Times New Roman"/>
          <w:color w:val="000000" w:themeColor="text1"/>
          <w:kern w:val="2"/>
        </w:rPr>
        <w:t>cognitive</w:t>
      </w:r>
      <w:r w:rsidRPr="00D040C4">
        <w:rPr>
          <w:kern w:val="2"/>
        </w:rPr>
        <w:t> </w:t>
      </w:r>
      <w:r w:rsidRPr="00D040C4">
        <w:rPr>
          <w:rFonts w:ascii="Times New Roman" w:hAnsi="Times New Roman" w:cs="Times New Roman"/>
          <w:color w:val="000000" w:themeColor="text1"/>
          <w:kern w:val="2"/>
        </w:rPr>
        <w:t>domains and MPI, such that increases of 1 sd in height-for-age and weight-for-age z-scores would each translate into a 0.09 sd increase in MPI, P = 0.0006 and 0.002, respectively. A 10 g/l increase in Hb concentrations would translate into a 0.08 sd increase in MPI, P = 0.0008. Log-transformed vitamin B12 concentrations were significantly inversely associated with short-term memory, retrieval ability and MPI (beta (95 % CI) = - 0.124 (- 0.224, - 0.023), P = 0.02). Other indicators of Fe, iodine, folate and</w:t>
      </w:r>
      <w:r w:rsidRPr="00D040C4">
        <w:rPr>
          <w:kern w:val="2"/>
        </w:rPr>
        <w:t> </w:t>
      </w:r>
      <w:r w:rsidRPr="00D040C4">
        <w:rPr>
          <w:rFonts w:ascii="Times New Roman" w:hAnsi="Times New Roman" w:cs="Times New Roman"/>
          <w:color w:val="000000" w:themeColor="text1"/>
          <w:kern w:val="2"/>
        </w:rPr>
        <w:t>fatty</w:t>
      </w:r>
      <w:r w:rsidRPr="00D040C4">
        <w:rPr>
          <w:kern w:val="2"/>
        </w:rPr>
        <w:t> </w:t>
      </w:r>
      <w:r w:rsidRPr="00D040C4">
        <w:rPr>
          <w:rFonts w:ascii="Times New Roman" w:hAnsi="Times New Roman" w:cs="Times New Roman"/>
          <w:color w:val="000000" w:themeColor="text1"/>
          <w:kern w:val="2"/>
        </w:rPr>
        <w:t>acidstatus</w:t>
      </w:r>
      <w:r w:rsidRPr="00D040C4">
        <w:rPr>
          <w:kern w:val="2"/>
        </w:rPr>
        <w:t> </w:t>
      </w:r>
      <w:r w:rsidRPr="00D040C4">
        <w:rPr>
          <w:rFonts w:ascii="Times New Roman" w:hAnsi="Times New Roman" w:cs="Times New Roman"/>
          <w:color w:val="000000" w:themeColor="text1"/>
          <w:kern w:val="2"/>
        </w:rPr>
        <w:t>were not significantly related to cognition. Our findings for body size,</w:t>
      </w:r>
      <w:r w:rsidRPr="00D040C4">
        <w:rPr>
          <w:kern w:val="2"/>
        </w:rPr>
        <w:t> </w:t>
      </w:r>
      <w:r w:rsidRPr="00D040C4">
        <w:rPr>
          <w:rFonts w:ascii="Times New Roman" w:hAnsi="Times New Roman" w:cs="Times New Roman"/>
          <w:color w:val="000000" w:themeColor="text1"/>
          <w:kern w:val="2"/>
        </w:rPr>
        <w:t>fatty</w:t>
      </w:r>
      <w:r w:rsidRPr="00D040C4">
        <w:rPr>
          <w:kern w:val="2"/>
        </w:rPr>
        <w:t> </w:t>
      </w:r>
      <w:r w:rsidRPr="00D040C4">
        <w:rPr>
          <w:rFonts w:ascii="Times New Roman" w:hAnsi="Times New Roman" w:cs="Times New Roman"/>
          <w:color w:val="000000" w:themeColor="text1"/>
          <w:kern w:val="2"/>
        </w:rPr>
        <w:t>acids and micronutrients were in agreement with previous observational studies. The inverse association of vitamin B12 with mental development was unexpected and needed further</w:t>
      </w:r>
      <w:r w:rsidRPr="00D040C4">
        <w:rPr>
          <w:kern w:val="2"/>
        </w:rPr>
        <w:t> </w:t>
      </w:r>
      <w:r w:rsidRPr="00D040C4">
        <w:rPr>
          <w:rFonts w:ascii="Times New Roman" w:hAnsi="Times New Roman" w:cs="Times New Roman"/>
          <w:color w:val="000000" w:themeColor="text1"/>
          <w:kern w:val="2"/>
        </w:rPr>
        <w:t>study.</w:t>
      </w:r>
    </w:p>
    <w:p w14:paraId="4944FC81" w14:textId="77777777" w:rsidR="002C64D6" w:rsidRPr="00D040C4" w:rsidRDefault="002C64D6" w:rsidP="002C64D6">
      <w:pPr>
        <w:rPr>
          <w:color w:val="000000" w:themeColor="text1"/>
          <w:sz w:val="24"/>
          <w:szCs w:val="24"/>
        </w:rPr>
      </w:pPr>
      <w:r w:rsidRPr="00D040C4">
        <w:rPr>
          <w:color w:val="000000" w:themeColor="text1"/>
          <w:sz w:val="24"/>
          <w:szCs w:val="24"/>
        </w:rPr>
        <w:t>Exclusion reasons: No folic acid data</w:t>
      </w:r>
    </w:p>
    <w:p w14:paraId="7697B0F5" w14:textId="77777777" w:rsidR="002C64D6" w:rsidRPr="00D040C4" w:rsidRDefault="002C64D6" w:rsidP="002C64D6">
      <w:pPr>
        <w:rPr>
          <w:color w:val="000000" w:themeColor="text1"/>
          <w:sz w:val="24"/>
          <w:szCs w:val="24"/>
        </w:rPr>
      </w:pPr>
    </w:p>
    <w:p w14:paraId="346CADE0" w14:textId="77777777" w:rsidR="002C64D6" w:rsidRPr="00D040C4" w:rsidRDefault="002C64D6" w:rsidP="002C64D6">
      <w:pPr>
        <w:shd w:val="clear" w:color="auto" w:fill="FFFFFF"/>
        <w:spacing w:line="348" w:lineRule="atLeast"/>
        <w:rPr>
          <w:color w:val="000000" w:themeColor="text1"/>
          <w:sz w:val="24"/>
          <w:szCs w:val="24"/>
        </w:rPr>
      </w:pPr>
      <w:r w:rsidRPr="00D040C4">
        <w:rPr>
          <w:color w:val="000000" w:themeColor="text1"/>
          <w:sz w:val="24"/>
          <w:szCs w:val="24"/>
        </w:rPr>
        <w:t xml:space="preserve">31. </w:t>
      </w:r>
      <w:hyperlink r:id="rId223" w:tooltip="CMAJ : Canadian Medical Association journal = journal de l'Association medicale canadienne." w:history="1">
        <w:r w:rsidRPr="00D040C4">
          <w:rPr>
            <w:sz w:val="24"/>
            <w:szCs w:val="24"/>
          </w:rPr>
          <w:t>CMAJ.</w:t>
        </w:r>
      </w:hyperlink>
      <w:r w:rsidRPr="00D040C4">
        <w:rPr>
          <w:sz w:val="24"/>
          <w:szCs w:val="24"/>
        </w:rPr>
        <w:t> </w:t>
      </w:r>
      <w:r w:rsidRPr="00D040C4">
        <w:rPr>
          <w:color w:val="000000" w:themeColor="text1"/>
          <w:sz w:val="24"/>
          <w:szCs w:val="24"/>
        </w:rPr>
        <w:t>2009 Jun 9;180(12):E99-108. doi: 10.1503/cmaj.081777.</w:t>
      </w:r>
    </w:p>
    <w:p w14:paraId="4857426A" w14:textId="77777777" w:rsidR="002C64D6" w:rsidRPr="00D040C4" w:rsidRDefault="002C64D6" w:rsidP="002C64D6">
      <w:pPr>
        <w:pStyle w:val="1"/>
        <w:shd w:val="clear" w:color="auto" w:fill="FFFFFF"/>
        <w:spacing w:before="90" w:after="90" w:line="270" w:lineRule="atLeast"/>
        <w:rPr>
          <w:b w:val="0"/>
          <w:bCs w:val="0"/>
          <w:color w:val="000000" w:themeColor="text1"/>
          <w:kern w:val="2"/>
          <w:sz w:val="24"/>
          <w:szCs w:val="24"/>
        </w:rPr>
      </w:pPr>
      <w:r w:rsidRPr="00D040C4">
        <w:rPr>
          <w:b w:val="0"/>
          <w:bCs w:val="0"/>
          <w:color w:val="000000" w:themeColor="text1"/>
          <w:kern w:val="2"/>
          <w:sz w:val="24"/>
          <w:szCs w:val="24"/>
        </w:rPr>
        <w:t>Effects</w:t>
      </w:r>
      <w:r w:rsidRPr="00D040C4">
        <w:rPr>
          <w:b w:val="0"/>
          <w:bCs w:val="0"/>
          <w:kern w:val="2"/>
          <w:sz w:val="24"/>
          <w:szCs w:val="24"/>
        </w:rPr>
        <w:t> </w:t>
      </w:r>
      <w:r w:rsidRPr="00D040C4">
        <w:rPr>
          <w:b w:val="0"/>
          <w:bCs w:val="0"/>
          <w:color w:val="000000" w:themeColor="text1"/>
          <w:kern w:val="2"/>
          <w:sz w:val="24"/>
          <w:szCs w:val="24"/>
        </w:rPr>
        <w:t>of</w:t>
      </w:r>
      <w:r w:rsidRPr="00D040C4">
        <w:rPr>
          <w:b w:val="0"/>
          <w:bCs w:val="0"/>
          <w:kern w:val="2"/>
          <w:sz w:val="24"/>
          <w:szCs w:val="24"/>
        </w:rPr>
        <w:t> </w:t>
      </w:r>
      <w:r w:rsidRPr="00D040C4">
        <w:rPr>
          <w:b w:val="0"/>
          <w:bCs w:val="0"/>
          <w:color w:val="000000" w:themeColor="text1"/>
          <w:kern w:val="2"/>
          <w:sz w:val="24"/>
          <w:szCs w:val="24"/>
        </w:rPr>
        <w:t>prenatal</w:t>
      </w:r>
      <w:r w:rsidRPr="00D040C4">
        <w:rPr>
          <w:b w:val="0"/>
          <w:bCs w:val="0"/>
          <w:kern w:val="2"/>
          <w:sz w:val="24"/>
          <w:szCs w:val="24"/>
        </w:rPr>
        <w:t> </w:t>
      </w:r>
      <w:r w:rsidRPr="00D040C4">
        <w:rPr>
          <w:b w:val="0"/>
          <w:bCs w:val="0"/>
          <w:color w:val="000000" w:themeColor="text1"/>
          <w:kern w:val="2"/>
          <w:sz w:val="24"/>
          <w:szCs w:val="24"/>
        </w:rPr>
        <w:t>multimicronutrient</w:t>
      </w:r>
      <w:r w:rsidRPr="00D040C4">
        <w:rPr>
          <w:b w:val="0"/>
          <w:bCs w:val="0"/>
          <w:kern w:val="2"/>
          <w:sz w:val="24"/>
          <w:szCs w:val="24"/>
        </w:rPr>
        <w:t> </w:t>
      </w:r>
      <w:r w:rsidRPr="00D040C4">
        <w:rPr>
          <w:b w:val="0"/>
          <w:bCs w:val="0"/>
          <w:color w:val="000000" w:themeColor="text1"/>
          <w:kern w:val="2"/>
          <w:sz w:val="24"/>
          <w:szCs w:val="24"/>
        </w:rPr>
        <w:t>supplementation</w:t>
      </w:r>
      <w:r w:rsidRPr="00D040C4">
        <w:rPr>
          <w:b w:val="0"/>
          <w:bCs w:val="0"/>
          <w:kern w:val="2"/>
          <w:sz w:val="24"/>
          <w:szCs w:val="24"/>
        </w:rPr>
        <w:t> </w:t>
      </w:r>
      <w:r w:rsidRPr="00D040C4">
        <w:rPr>
          <w:b w:val="0"/>
          <w:bCs w:val="0"/>
          <w:color w:val="000000" w:themeColor="text1"/>
          <w:kern w:val="2"/>
          <w:sz w:val="24"/>
          <w:szCs w:val="24"/>
        </w:rPr>
        <w:t>on</w:t>
      </w:r>
      <w:r w:rsidRPr="00D040C4">
        <w:rPr>
          <w:b w:val="0"/>
          <w:bCs w:val="0"/>
          <w:kern w:val="2"/>
          <w:sz w:val="24"/>
          <w:szCs w:val="24"/>
        </w:rPr>
        <w:t> </w:t>
      </w:r>
      <w:r w:rsidRPr="00D040C4">
        <w:rPr>
          <w:b w:val="0"/>
          <w:bCs w:val="0"/>
          <w:color w:val="000000" w:themeColor="text1"/>
          <w:kern w:val="2"/>
          <w:sz w:val="24"/>
          <w:szCs w:val="24"/>
        </w:rPr>
        <w:t>pregnancy</w:t>
      </w:r>
      <w:r w:rsidRPr="00D040C4">
        <w:rPr>
          <w:b w:val="0"/>
          <w:bCs w:val="0"/>
          <w:kern w:val="2"/>
          <w:sz w:val="24"/>
          <w:szCs w:val="24"/>
        </w:rPr>
        <w:t> </w:t>
      </w:r>
      <w:r w:rsidRPr="00D040C4">
        <w:rPr>
          <w:b w:val="0"/>
          <w:bCs w:val="0"/>
          <w:color w:val="000000" w:themeColor="text1"/>
          <w:kern w:val="2"/>
          <w:sz w:val="24"/>
          <w:szCs w:val="24"/>
        </w:rPr>
        <w:t>outcomes: a</w:t>
      </w:r>
      <w:r w:rsidRPr="00D040C4">
        <w:rPr>
          <w:b w:val="0"/>
          <w:bCs w:val="0"/>
          <w:kern w:val="2"/>
          <w:sz w:val="24"/>
          <w:szCs w:val="24"/>
        </w:rPr>
        <w:t> </w:t>
      </w:r>
      <w:r w:rsidRPr="00D040C4">
        <w:rPr>
          <w:b w:val="0"/>
          <w:bCs w:val="0"/>
          <w:color w:val="000000" w:themeColor="text1"/>
          <w:kern w:val="2"/>
          <w:sz w:val="24"/>
          <w:szCs w:val="24"/>
        </w:rPr>
        <w:t>meta-analysis.</w:t>
      </w:r>
    </w:p>
    <w:p w14:paraId="569BC6C1" w14:textId="77777777" w:rsidR="002C64D6" w:rsidRPr="00D040C4" w:rsidRDefault="002C64D6" w:rsidP="002C64D6">
      <w:pPr>
        <w:shd w:val="clear" w:color="auto" w:fill="FFFFFF"/>
        <w:rPr>
          <w:color w:val="000000" w:themeColor="text1"/>
          <w:sz w:val="24"/>
          <w:szCs w:val="24"/>
        </w:rPr>
      </w:pPr>
      <w:hyperlink r:id="rId224" w:history="1">
        <w:r w:rsidRPr="00D040C4">
          <w:rPr>
            <w:sz w:val="24"/>
            <w:szCs w:val="24"/>
          </w:rPr>
          <w:t>Shah PS</w:t>
        </w:r>
      </w:hyperlink>
      <w:r w:rsidRPr="00D040C4">
        <w:rPr>
          <w:color w:val="000000" w:themeColor="text1"/>
          <w:sz w:val="24"/>
          <w:szCs w:val="24"/>
        </w:rPr>
        <w:t>1,</w:t>
      </w:r>
      <w:r w:rsidRPr="00D040C4">
        <w:rPr>
          <w:sz w:val="24"/>
          <w:szCs w:val="24"/>
        </w:rPr>
        <w:t> </w:t>
      </w:r>
      <w:hyperlink r:id="rId225" w:history="1">
        <w:r w:rsidRPr="00D040C4">
          <w:rPr>
            <w:sz w:val="24"/>
            <w:szCs w:val="24"/>
          </w:rPr>
          <w:t>Ohlsson A</w:t>
        </w:r>
      </w:hyperlink>
      <w:r w:rsidRPr="00D040C4">
        <w:rPr>
          <w:color w:val="000000" w:themeColor="text1"/>
          <w:sz w:val="24"/>
          <w:szCs w:val="24"/>
        </w:rPr>
        <w:t>;</w:t>
      </w:r>
      <w:r w:rsidRPr="00D040C4">
        <w:rPr>
          <w:sz w:val="24"/>
          <w:szCs w:val="24"/>
        </w:rPr>
        <w:t> </w:t>
      </w:r>
      <w:hyperlink r:id="rId226" w:history="1">
        <w:r w:rsidRPr="00D040C4">
          <w:rPr>
            <w:sz w:val="24"/>
            <w:szCs w:val="24"/>
          </w:rPr>
          <w:t>Knowledge Synthesis Group on Determinants of Low Birth Weight and Preterm Births</w:t>
        </w:r>
      </w:hyperlink>
      <w:r w:rsidRPr="00D040C4">
        <w:rPr>
          <w:color w:val="000000" w:themeColor="text1"/>
          <w:sz w:val="24"/>
          <w:szCs w:val="24"/>
        </w:rPr>
        <w:t>.</w:t>
      </w:r>
    </w:p>
    <w:p w14:paraId="3124C9AF" w14:textId="77777777" w:rsidR="002C64D6" w:rsidRPr="00D040C4" w:rsidRDefault="002C64D6" w:rsidP="002C64D6">
      <w:pPr>
        <w:pStyle w:val="3"/>
        <w:shd w:val="clear" w:color="auto" w:fill="FFFFFF"/>
        <w:spacing w:before="0" w:after="0"/>
        <w:rPr>
          <w:b w:val="0"/>
          <w:bCs w:val="0"/>
          <w:color w:val="000000" w:themeColor="text1"/>
          <w:sz w:val="24"/>
          <w:szCs w:val="24"/>
        </w:rPr>
      </w:pPr>
      <w:hyperlink r:id="rId227" w:tooltip="Open/close investigator list" w:history="1">
        <w:r w:rsidRPr="00D040C4">
          <w:rPr>
            <w:b w:val="0"/>
            <w:bCs w:val="0"/>
            <w:sz w:val="24"/>
            <w:szCs w:val="24"/>
          </w:rPr>
          <w:t>Collaborators (11)</w:t>
        </w:r>
      </w:hyperlink>
    </w:p>
    <w:p w14:paraId="6B5A03CE" w14:textId="77777777" w:rsidR="002C64D6" w:rsidRPr="00D040C4" w:rsidRDefault="002C64D6" w:rsidP="002C64D6">
      <w:pPr>
        <w:pStyle w:val="3"/>
        <w:shd w:val="clear" w:color="auto" w:fill="FFFFFF"/>
        <w:spacing w:before="0" w:after="0"/>
        <w:rPr>
          <w:b w:val="0"/>
          <w:bCs w:val="0"/>
          <w:color w:val="000000" w:themeColor="text1"/>
          <w:sz w:val="24"/>
          <w:szCs w:val="24"/>
        </w:rPr>
      </w:pPr>
      <w:hyperlink r:id="rId228" w:tooltip="Open/close author information list" w:history="1">
        <w:r w:rsidRPr="00D040C4">
          <w:rPr>
            <w:b w:val="0"/>
            <w:bCs w:val="0"/>
            <w:sz w:val="24"/>
            <w:szCs w:val="24"/>
          </w:rPr>
          <w:t>Author information</w:t>
        </w:r>
      </w:hyperlink>
    </w:p>
    <w:p w14:paraId="7750EFBE" w14:textId="77777777" w:rsidR="002C64D6" w:rsidRPr="00D040C4" w:rsidRDefault="002C64D6" w:rsidP="002C64D6">
      <w:pPr>
        <w:pStyle w:val="3"/>
        <w:shd w:val="clear" w:color="auto" w:fill="FFFFFF"/>
        <w:spacing w:before="0" w:after="0"/>
        <w:rPr>
          <w:b w:val="0"/>
          <w:bCs w:val="0"/>
          <w:color w:val="000000" w:themeColor="text1"/>
          <w:sz w:val="24"/>
          <w:szCs w:val="24"/>
        </w:rPr>
      </w:pPr>
      <w:r w:rsidRPr="00D040C4">
        <w:rPr>
          <w:b w:val="0"/>
          <w:bCs w:val="0"/>
          <w:color w:val="000000" w:themeColor="text1"/>
          <w:sz w:val="24"/>
          <w:szCs w:val="24"/>
        </w:rPr>
        <w:t>Abstract</w:t>
      </w:r>
    </w:p>
    <w:p w14:paraId="770A3A3D" w14:textId="77777777" w:rsidR="002C64D6" w:rsidRPr="00D040C4" w:rsidRDefault="002C64D6" w:rsidP="002C64D6">
      <w:pPr>
        <w:pStyle w:val="4"/>
        <w:shd w:val="clear" w:color="auto" w:fill="FFFFFF"/>
        <w:spacing w:before="0" w:after="0" w:line="270" w:lineRule="atLeast"/>
        <w:ind w:right="60"/>
        <w:rPr>
          <w:b w:val="0"/>
          <w:bCs w:val="0"/>
          <w:color w:val="000000" w:themeColor="text1"/>
          <w:sz w:val="24"/>
          <w:szCs w:val="24"/>
        </w:rPr>
      </w:pPr>
      <w:r w:rsidRPr="00D040C4">
        <w:rPr>
          <w:b w:val="0"/>
          <w:bCs w:val="0"/>
          <w:color w:val="000000" w:themeColor="text1"/>
          <w:sz w:val="24"/>
          <w:szCs w:val="24"/>
        </w:rPr>
        <w:t>BACKGROUND:</w:t>
      </w:r>
    </w:p>
    <w:p w14:paraId="5E693DDB" w14:textId="77777777" w:rsidR="002C64D6" w:rsidRPr="00D040C4" w:rsidRDefault="002C64D6" w:rsidP="002C64D6">
      <w:pPr>
        <w:pStyle w:val="a7"/>
        <w:shd w:val="clear" w:color="auto" w:fill="FFFFFF"/>
        <w:spacing w:before="0" w:beforeAutospacing="0" w:after="120" w:afterAutospacing="0" w:line="369" w:lineRule="atLeast"/>
        <w:rPr>
          <w:rFonts w:ascii="Times New Roman" w:hAnsi="Times New Roman" w:cs="Times New Roman"/>
          <w:color w:val="000000" w:themeColor="text1"/>
          <w:kern w:val="2"/>
        </w:rPr>
      </w:pPr>
      <w:r w:rsidRPr="00D040C4">
        <w:rPr>
          <w:rFonts w:ascii="Times New Roman" w:hAnsi="Times New Roman" w:cs="Times New Roman"/>
          <w:color w:val="000000" w:themeColor="text1"/>
          <w:kern w:val="2"/>
        </w:rPr>
        <w:t>Reduced intake of micronutrients during</w:t>
      </w:r>
      <w:r w:rsidRPr="00D040C4">
        <w:rPr>
          <w:kern w:val="2"/>
        </w:rPr>
        <w:t> </w:t>
      </w:r>
      <w:r w:rsidRPr="00D040C4">
        <w:rPr>
          <w:rFonts w:ascii="Times New Roman" w:hAnsi="Times New Roman" w:cs="Times New Roman"/>
          <w:color w:val="000000" w:themeColor="text1"/>
          <w:kern w:val="2"/>
        </w:rPr>
        <w:t>pregnancy</w:t>
      </w:r>
      <w:r w:rsidRPr="00D040C4">
        <w:rPr>
          <w:kern w:val="2"/>
        </w:rPr>
        <w:t> </w:t>
      </w:r>
      <w:r w:rsidRPr="00D040C4">
        <w:rPr>
          <w:rFonts w:ascii="Times New Roman" w:hAnsi="Times New Roman" w:cs="Times New Roman"/>
          <w:color w:val="000000" w:themeColor="text1"/>
          <w:kern w:val="2"/>
        </w:rPr>
        <w:t>exposes women to nutritional deficiencies and may affect fetal growth. We conducted a systematic review to examine the efficacy of</w:t>
      </w:r>
      <w:r w:rsidRPr="00D040C4">
        <w:rPr>
          <w:kern w:val="2"/>
        </w:rPr>
        <w:t> </w:t>
      </w:r>
      <w:r w:rsidRPr="00D040C4">
        <w:rPr>
          <w:rFonts w:ascii="Times New Roman" w:hAnsi="Times New Roman" w:cs="Times New Roman"/>
          <w:color w:val="000000" w:themeColor="text1"/>
          <w:kern w:val="2"/>
        </w:rPr>
        <w:t>prenatal</w:t>
      </w:r>
      <w:r w:rsidRPr="00D040C4">
        <w:rPr>
          <w:kern w:val="2"/>
        </w:rPr>
        <w:t> </w:t>
      </w:r>
      <w:r w:rsidRPr="00D040C4">
        <w:rPr>
          <w:rFonts w:ascii="Times New Roman" w:hAnsi="Times New Roman" w:cs="Times New Roman"/>
          <w:color w:val="000000" w:themeColor="text1"/>
          <w:kern w:val="2"/>
        </w:rPr>
        <w:t>supplementation</w:t>
      </w:r>
      <w:r w:rsidRPr="00D040C4">
        <w:rPr>
          <w:kern w:val="2"/>
        </w:rPr>
        <w:t> </w:t>
      </w:r>
      <w:r w:rsidRPr="00D040C4">
        <w:rPr>
          <w:rFonts w:ascii="Times New Roman" w:hAnsi="Times New Roman" w:cs="Times New Roman"/>
          <w:color w:val="000000" w:themeColor="text1"/>
          <w:kern w:val="2"/>
        </w:rPr>
        <w:t>with multimicronutrients on</w:t>
      </w:r>
      <w:r w:rsidRPr="00D040C4">
        <w:rPr>
          <w:kern w:val="2"/>
        </w:rPr>
        <w:t> </w:t>
      </w:r>
      <w:r w:rsidRPr="00D040C4">
        <w:rPr>
          <w:rFonts w:ascii="Times New Roman" w:hAnsi="Times New Roman" w:cs="Times New Roman"/>
          <w:color w:val="000000" w:themeColor="text1"/>
          <w:kern w:val="2"/>
        </w:rPr>
        <w:t>pregnancy</w:t>
      </w:r>
      <w:r w:rsidRPr="00D040C4">
        <w:rPr>
          <w:kern w:val="2"/>
        </w:rPr>
        <w:t> </w:t>
      </w:r>
      <w:r w:rsidRPr="00D040C4">
        <w:rPr>
          <w:rFonts w:ascii="Times New Roman" w:hAnsi="Times New Roman" w:cs="Times New Roman"/>
          <w:color w:val="000000" w:themeColor="text1"/>
          <w:kern w:val="2"/>
        </w:rPr>
        <w:t>outcomes.</w:t>
      </w:r>
    </w:p>
    <w:p w14:paraId="0676D29A" w14:textId="77777777" w:rsidR="002C64D6" w:rsidRPr="00D040C4" w:rsidRDefault="002C64D6" w:rsidP="002C64D6">
      <w:pPr>
        <w:pStyle w:val="4"/>
        <w:shd w:val="clear" w:color="auto" w:fill="FFFFFF"/>
        <w:spacing w:before="0" w:after="0" w:line="270" w:lineRule="atLeast"/>
        <w:ind w:right="60"/>
        <w:rPr>
          <w:b w:val="0"/>
          <w:bCs w:val="0"/>
          <w:color w:val="000000" w:themeColor="text1"/>
          <w:sz w:val="24"/>
          <w:szCs w:val="24"/>
        </w:rPr>
      </w:pPr>
      <w:r w:rsidRPr="00D040C4">
        <w:rPr>
          <w:b w:val="0"/>
          <w:bCs w:val="0"/>
          <w:color w:val="000000" w:themeColor="text1"/>
          <w:sz w:val="24"/>
          <w:szCs w:val="24"/>
        </w:rPr>
        <w:t>METHODS:</w:t>
      </w:r>
    </w:p>
    <w:p w14:paraId="177A21D5" w14:textId="77777777" w:rsidR="002C64D6" w:rsidRPr="00D040C4" w:rsidRDefault="002C64D6" w:rsidP="002C64D6">
      <w:pPr>
        <w:pStyle w:val="a7"/>
        <w:shd w:val="clear" w:color="auto" w:fill="FFFFFF"/>
        <w:spacing w:before="0" w:beforeAutospacing="0" w:after="120" w:afterAutospacing="0" w:line="369" w:lineRule="atLeast"/>
        <w:rPr>
          <w:rFonts w:ascii="Times New Roman" w:hAnsi="Times New Roman" w:cs="Times New Roman"/>
          <w:color w:val="000000" w:themeColor="text1"/>
          <w:kern w:val="2"/>
        </w:rPr>
      </w:pPr>
      <w:r w:rsidRPr="00D040C4">
        <w:rPr>
          <w:rFonts w:ascii="Times New Roman" w:hAnsi="Times New Roman" w:cs="Times New Roman"/>
          <w:color w:val="000000" w:themeColor="text1"/>
          <w:kern w:val="2"/>
        </w:rPr>
        <w:t>We searched MEDLINE, EMBASE, CINAHL and the Cochrane Library for relevant articles published in English up to December 2008. We also searched the bibliographies of selected articles as well as clinical trial registries. The primary outcome was low birth weight; secondaryoutcomes</w:t>
      </w:r>
      <w:r w:rsidRPr="00D040C4">
        <w:rPr>
          <w:kern w:val="2"/>
        </w:rPr>
        <w:t> </w:t>
      </w:r>
      <w:r w:rsidRPr="00D040C4">
        <w:rPr>
          <w:rFonts w:ascii="Times New Roman" w:hAnsi="Times New Roman" w:cs="Times New Roman"/>
          <w:color w:val="000000" w:themeColor="text1"/>
          <w:kern w:val="2"/>
        </w:rPr>
        <w:t>were preterm birth, small-for-gestational-age infants, birth weight and gestational age.</w:t>
      </w:r>
    </w:p>
    <w:p w14:paraId="4370B195" w14:textId="77777777" w:rsidR="002C64D6" w:rsidRPr="00D040C4" w:rsidRDefault="002C64D6" w:rsidP="002C64D6">
      <w:pPr>
        <w:pStyle w:val="4"/>
        <w:shd w:val="clear" w:color="auto" w:fill="FFFFFF"/>
        <w:spacing w:before="0" w:after="0" w:line="270" w:lineRule="atLeast"/>
        <w:ind w:right="60"/>
        <w:rPr>
          <w:b w:val="0"/>
          <w:bCs w:val="0"/>
          <w:color w:val="000000" w:themeColor="text1"/>
          <w:sz w:val="24"/>
          <w:szCs w:val="24"/>
        </w:rPr>
      </w:pPr>
      <w:r w:rsidRPr="00D040C4">
        <w:rPr>
          <w:b w:val="0"/>
          <w:bCs w:val="0"/>
          <w:color w:val="000000" w:themeColor="text1"/>
          <w:sz w:val="24"/>
          <w:szCs w:val="24"/>
        </w:rPr>
        <w:t>RESULTS:</w:t>
      </w:r>
    </w:p>
    <w:p w14:paraId="55598CBA" w14:textId="77777777" w:rsidR="002C64D6" w:rsidRPr="00D040C4" w:rsidRDefault="002C64D6" w:rsidP="002C64D6">
      <w:pPr>
        <w:pStyle w:val="a7"/>
        <w:shd w:val="clear" w:color="auto" w:fill="FFFFFF"/>
        <w:spacing w:before="0" w:beforeAutospacing="0" w:after="120" w:afterAutospacing="0" w:line="369" w:lineRule="atLeast"/>
        <w:rPr>
          <w:rFonts w:ascii="Times New Roman" w:hAnsi="Times New Roman" w:cs="Times New Roman"/>
          <w:color w:val="000000" w:themeColor="text1"/>
          <w:kern w:val="2"/>
        </w:rPr>
      </w:pPr>
      <w:r w:rsidRPr="00D040C4">
        <w:rPr>
          <w:rFonts w:ascii="Times New Roman" w:hAnsi="Times New Roman" w:cs="Times New Roman"/>
          <w:color w:val="000000" w:themeColor="text1"/>
          <w:kern w:val="2"/>
        </w:rPr>
        <w:t>We observed a significant reduction in the risk of low birth weight among infants born to women who received multimicronutrients during</w:t>
      </w:r>
      <w:r w:rsidRPr="00D040C4">
        <w:rPr>
          <w:kern w:val="2"/>
        </w:rPr>
        <w:t> </w:t>
      </w:r>
      <w:r w:rsidRPr="00D040C4">
        <w:rPr>
          <w:rFonts w:ascii="Times New Roman" w:hAnsi="Times New Roman" w:cs="Times New Roman"/>
          <w:color w:val="000000" w:themeColor="text1"/>
          <w:kern w:val="2"/>
        </w:rPr>
        <w:t>pregnancy</w:t>
      </w:r>
      <w:r w:rsidRPr="00D040C4">
        <w:rPr>
          <w:kern w:val="2"/>
        </w:rPr>
        <w:t> </w:t>
      </w:r>
      <w:r w:rsidRPr="00D040C4">
        <w:rPr>
          <w:rFonts w:ascii="Times New Roman" w:hAnsi="Times New Roman" w:cs="Times New Roman"/>
          <w:color w:val="000000" w:themeColor="text1"/>
          <w:kern w:val="2"/>
        </w:rPr>
        <w:t>compared with placebo (relative risk [RR] 0.81, 95% confidence interval [CI] 0.73-0.91) or iron-folic acid</w:t>
      </w:r>
      <w:r w:rsidRPr="00D040C4">
        <w:rPr>
          <w:kern w:val="2"/>
        </w:rPr>
        <w:t> </w:t>
      </w:r>
      <w:r w:rsidRPr="00D040C4">
        <w:rPr>
          <w:rFonts w:ascii="Times New Roman" w:hAnsi="Times New Roman" w:cs="Times New Roman"/>
          <w:color w:val="000000" w:themeColor="text1"/>
          <w:kern w:val="2"/>
        </w:rPr>
        <w:t>supplementation</w:t>
      </w:r>
      <w:r w:rsidRPr="00D040C4">
        <w:rPr>
          <w:kern w:val="2"/>
        </w:rPr>
        <w:t> </w:t>
      </w:r>
      <w:r w:rsidRPr="00D040C4">
        <w:rPr>
          <w:rFonts w:ascii="Times New Roman" w:hAnsi="Times New Roman" w:cs="Times New Roman"/>
          <w:color w:val="000000" w:themeColor="text1"/>
          <w:kern w:val="2"/>
        </w:rPr>
        <w:t>(RR 0.83, 95% CI 0.74-0.93). Birth weight was significantly higher among infants whose mothers were in the</w:t>
      </w:r>
      <w:r w:rsidRPr="00D040C4">
        <w:rPr>
          <w:kern w:val="2"/>
        </w:rPr>
        <w:t> </w:t>
      </w:r>
      <w:r w:rsidRPr="00D040C4">
        <w:rPr>
          <w:rFonts w:ascii="Times New Roman" w:hAnsi="Times New Roman" w:cs="Times New Roman"/>
          <w:color w:val="000000" w:themeColor="text1"/>
          <w:kern w:val="2"/>
        </w:rPr>
        <w:t>multimicronutrient</w:t>
      </w:r>
      <w:r w:rsidRPr="00D040C4">
        <w:rPr>
          <w:kern w:val="2"/>
        </w:rPr>
        <w:t> </w:t>
      </w:r>
      <w:r w:rsidRPr="00D040C4">
        <w:rPr>
          <w:rFonts w:ascii="Times New Roman" w:hAnsi="Times New Roman" w:cs="Times New Roman"/>
          <w:color w:val="000000" w:themeColor="text1"/>
          <w:kern w:val="2"/>
        </w:rPr>
        <w:t>group than among those whose mothers received iron-folic acid</w:t>
      </w:r>
      <w:r w:rsidRPr="00D040C4">
        <w:rPr>
          <w:kern w:val="2"/>
        </w:rPr>
        <w:t> </w:t>
      </w:r>
      <w:r w:rsidRPr="00D040C4">
        <w:rPr>
          <w:rFonts w:ascii="Times New Roman" w:hAnsi="Times New Roman" w:cs="Times New Roman"/>
          <w:color w:val="000000" w:themeColor="text1"/>
          <w:kern w:val="2"/>
        </w:rPr>
        <w:t>supplementation</w:t>
      </w:r>
      <w:r w:rsidRPr="00D040C4">
        <w:rPr>
          <w:kern w:val="2"/>
        </w:rPr>
        <w:t> </w:t>
      </w:r>
      <w:r w:rsidRPr="00D040C4">
        <w:rPr>
          <w:rFonts w:ascii="Times New Roman" w:hAnsi="Times New Roman" w:cs="Times New Roman"/>
          <w:color w:val="000000" w:themeColor="text1"/>
          <w:kern w:val="2"/>
        </w:rPr>
        <w:t>(weighted mean difference 54 g, 95% CI 36 g-72 g). There was no significant differences in the risk of preterm birth or small-for-gestational-age infants between the 3 study groups.</w:t>
      </w:r>
    </w:p>
    <w:p w14:paraId="67788F1D" w14:textId="77777777" w:rsidR="002C64D6" w:rsidRPr="00D040C4" w:rsidRDefault="002C64D6" w:rsidP="002C64D6">
      <w:pPr>
        <w:pStyle w:val="4"/>
        <w:shd w:val="clear" w:color="auto" w:fill="FFFFFF"/>
        <w:spacing w:before="0" w:after="0" w:line="270" w:lineRule="atLeast"/>
        <w:ind w:right="60"/>
        <w:rPr>
          <w:b w:val="0"/>
          <w:bCs w:val="0"/>
          <w:color w:val="000000" w:themeColor="text1"/>
          <w:sz w:val="24"/>
          <w:szCs w:val="24"/>
        </w:rPr>
      </w:pPr>
      <w:r w:rsidRPr="00D040C4">
        <w:rPr>
          <w:b w:val="0"/>
          <w:bCs w:val="0"/>
          <w:color w:val="000000" w:themeColor="text1"/>
          <w:sz w:val="24"/>
          <w:szCs w:val="24"/>
        </w:rPr>
        <w:t>INTERPRETATION:</w:t>
      </w:r>
    </w:p>
    <w:p w14:paraId="171739AF" w14:textId="77777777" w:rsidR="002C64D6" w:rsidRPr="00D040C4" w:rsidRDefault="002C64D6" w:rsidP="002C64D6">
      <w:pPr>
        <w:pStyle w:val="a7"/>
        <w:shd w:val="clear" w:color="auto" w:fill="FFFFFF"/>
        <w:spacing w:before="0" w:beforeAutospacing="0" w:after="120" w:afterAutospacing="0" w:line="369" w:lineRule="atLeast"/>
        <w:rPr>
          <w:rFonts w:ascii="Times New Roman" w:hAnsi="Times New Roman" w:cs="Times New Roman"/>
          <w:color w:val="000000" w:themeColor="text1"/>
          <w:kern w:val="2"/>
        </w:rPr>
      </w:pPr>
      <w:r w:rsidRPr="00D040C4">
        <w:rPr>
          <w:rFonts w:ascii="Times New Roman" w:hAnsi="Times New Roman" w:cs="Times New Roman"/>
          <w:color w:val="000000" w:themeColor="text1"/>
          <w:kern w:val="2"/>
        </w:rPr>
        <w:t>Prenatal</w:t>
      </w:r>
      <w:r w:rsidRPr="00D040C4">
        <w:rPr>
          <w:kern w:val="2"/>
        </w:rPr>
        <w:t> </w:t>
      </w:r>
      <w:r w:rsidRPr="00D040C4">
        <w:rPr>
          <w:rFonts w:ascii="Times New Roman" w:hAnsi="Times New Roman" w:cs="Times New Roman"/>
          <w:color w:val="000000" w:themeColor="text1"/>
          <w:kern w:val="2"/>
        </w:rPr>
        <w:t>multimicronutrient</w:t>
      </w:r>
      <w:r w:rsidRPr="00D040C4">
        <w:rPr>
          <w:kern w:val="2"/>
        </w:rPr>
        <w:t> </w:t>
      </w:r>
      <w:r w:rsidRPr="00D040C4">
        <w:rPr>
          <w:rFonts w:ascii="Times New Roman" w:hAnsi="Times New Roman" w:cs="Times New Roman"/>
          <w:color w:val="000000" w:themeColor="text1"/>
          <w:kern w:val="2"/>
        </w:rPr>
        <w:t>supplementation</w:t>
      </w:r>
      <w:r w:rsidRPr="00D040C4">
        <w:rPr>
          <w:kern w:val="2"/>
        </w:rPr>
        <w:t> </w:t>
      </w:r>
      <w:r w:rsidRPr="00D040C4">
        <w:rPr>
          <w:rFonts w:ascii="Times New Roman" w:hAnsi="Times New Roman" w:cs="Times New Roman"/>
          <w:color w:val="000000" w:themeColor="text1"/>
          <w:kern w:val="2"/>
        </w:rPr>
        <w:t>was associated with a significantly reduced risk of low birth weight and with improved birth weight when compared with iron-folic acid</w:t>
      </w:r>
      <w:r w:rsidRPr="00D040C4">
        <w:rPr>
          <w:kern w:val="2"/>
        </w:rPr>
        <w:t> </w:t>
      </w:r>
      <w:r w:rsidRPr="00D040C4">
        <w:rPr>
          <w:rFonts w:ascii="Times New Roman" w:hAnsi="Times New Roman" w:cs="Times New Roman"/>
          <w:color w:val="000000" w:themeColor="text1"/>
          <w:kern w:val="2"/>
        </w:rPr>
        <w:t>supplementation. There was no significant effect of</w:t>
      </w:r>
      <w:r w:rsidRPr="00D040C4">
        <w:rPr>
          <w:kern w:val="2"/>
        </w:rPr>
        <w:t> </w:t>
      </w:r>
      <w:r w:rsidRPr="00D040C4">
        <w:rPr>
          <w:rFonts w:ascii="Times New Roman" w:hAnsi="Times New Roman" w:cs="Times New Roman"/>
          <w:color w:val="000000" w:themeColor="text1"/>
          <w:kern w:val="2"/>
        </w:rPr>
        <w:t>multimicronutrientsupplementation</w:t>
      </w:r>
      <w:r w:rsidRPr="00D040C4">
        <w:rPr>
          <w:kern w:val="2"/>
        </w:rPr>
        <w:t> </w:t>
      </w:r>
      <w:r w:rsidRPr="00D040C4">
        <w:rPr>
          <w:rFonts w:ascii="Times New Roman" w:hAnsi="Times New Roman" w:cs="Times New Roman"/>
          <w:color w:val="000000" w:themeColor="text1"/>
          <w:kern w:val="2"/>
        </w:rPr>
        <w:t>on the risk of preterm birth or small-for-gestational-age infants.</w:t>
      </w:r>
    </w:p>
    <w:p w14:paraId="710CA27F" w14:textId="77777777" w:rsidR="002C64D6" w:rsidRPr="00D040C4" w:rsidRDefault="002C64D6" w:rsidP="002C64D6">
      <w:pPr>
        <w:rPr>
          <w:color w:val="000000" w:themeColor="text1"/>
          <w:sz w:val="24"/>
          <w:szCs w:val="24"/>
        </w:rPr>
      </w:pPr>
      <w:r w:rsidRPr="00D040C4">
        <w:rPr>
          <w:color w:val="000000" w:themeColor="text1"/>
          <w:sz w:val="24"/>
          <w:szCs w:val="24"/>
        </w:rPr>
        <w:t>Exclusion reasons: Review</w:t>
      </w:r>
    </w:p>
    <w:p w14:paraId="0CC2DD9F" w14:textId="77777777" w:rsidR="002C64D6" w:rsidRPr="00D040C4" w:rsidRDefault="002C64D6" w:rsidP="002C64D6">
      <w:pPr>
        <w:rPr>
          <w:color w:val="000000" w:themeColor="text1"/>
          <w:sz w:val="24"/>
          <w:szCs w:val="24"/>
        </w:rPr>
      </w:pPr>
    </w:p>
    <w:p w14:paraId="2ABCDD6D" w14:textId="77777777" w:rsidR="002C64D6" w:rsidRPr="00D040C4" w:rsidRDefault="002C64D6" w:rsidP="002C64D6">
      <w:pPr>
        <w:spacing w:line="348" w:lineRule="atLeast"/>
        <w:rPr>
          <w:color w:val="000000" w:themeColor="text1"/>
          <w:sz w:val="24"/>
          <w:szCs w:val="24"/>
        </w:rPr>
      </w:pPr>
      <w:r w:rsidRPr="00D040C4">
        <w:rPr>
          <w:color w:val="000000" w:themeColor="text1"/>
          <w:sz w:val="24"/>
          <w:szCs w:val="24"/>
        </w:rPr>
        <w:t xml:space="preserve">32. </w:t>
      </w:r>
      <w:hyperlink r:id="rId229" w:tooltip="The New England journal of medicine." w:history="1">
        <w:r w:rsidRPr="00D040C4">
          <w:rPr>
            <w:sz w:val="24"/>
            <w:szCs w:val="24"/>
          </w:rPr>
          <w:t>N Engl J Med.</w:t>
        </w:r>
      </w:hyperlink>
      <w:r w:rsidRPr="00D040C4">
        <w:rPr>
          <w:sz w:val="24"/>
          <w:szCs w:val="24"/>
        </w:rPr>
        <w:t> </w:t>
      </w:r>
      <w:r w:rsidRPr="00D040C4">
        <w:rPr>
          <w:color w:val="000000" w:themeColor="text1"/>
          <w:sz w:val="24"/>
          <w:szCs w:val="24"/>
        </w:rPr>
        <w:t>2009 Apr 16;360(16):1597-605. doi: 10.1056/NEJMoa0803531.</w:t>
      </w:r>
    </w:p>
    <w:p w14:paraId="2A876F13" w14:textId="77777777" w:rsidR="002C64D6" w:rsidRPr="00D040C4" w:rsidRDefault="002C64D6" w:rsidP="002C64D6">
      <w:pPr>
        <w:pStyle w:val="1"/>
        <w:spacing w:before="90" w:after="90" w:line="270" w:lineRule="atLeast"/>
        <w:rPr>
          <w:b w:val="0"/>
          <w:bCs w:val="0"/>
          <w:color w:val="000000" w:themeColor="text1"/>
          <w:kern w:val="2"/>
          <w:sz w:val="24"/>
          <w:szCs w:val="24"/>
        </w:rPr>
      </w:pPr>
      <w:r w:rsidRPr="00D040C4">
        <w:rPr>
          <w:b w:val="0"/>
          <w:bCs w:val="0"/>
          <w:color w:val="000000" w:themeColor="text1"/>
          <w:kern w:val="2"/>
          <w:sz w:val="24"/>
          <w:szCs w:val="24"/>
        </w:rPr>
        <w:t>Cognitive function</w:t>
      </w:r>
      <w:r w:rsidRPr="00D040C4">
        <w:rPr>
          <w:b w:val="0"/>
          <w:bCs w:val="0"/>
          <w:kern w:val="2"/>
          <w:sz w:val="24"/>
          <w:szCs w:val="24"/>
        </w:rPr>
        <w:t> </w:t>
      </w:r>
      <w:r w:rsidRPr="00D040C4">
        <w:rPr>
          <w:b w:val="0"/>
          <w:bCs w:val="0"/>
          <w:color w:val="000000" w:themeColor="text1"/>
          <w:kern w:val="2"/>
          <w:sz w:val="24"/>
          <w:szCs w:val="24"/>
        </w:rPr>
        <w:t>at</w:t>
      </w:r>
      <w:r w:rsidRPr="00D040C4">
        <w:rPr>
          <w:b w:val="0"/>
          <w:bCs w:val="0"/>
          <w:kern w:val="2"/>
          <w:sz w:val="24"/>
          <w:szCs w:val="24"/>
        </w:rPr>
        <w:t> </w:t>
      </w:r>
      <w:r w:rsidRPr="00D040C4">
        <w:rPr>
          <w:b w:val="0"/>
          <w:bCs w:val="0"/>
          <w:color w:val="000000" w:themeColor="text1"/>
          <w:kern w:val="2"/>
          <w:sz w:val="24"/>
          <w:szCs w:val="24"/>
        </w:rPr>
        <w:t>3</w:t>
      </w:r>
      <w:r w:rsidRPr="00D040C4">
        <w:rPr>
          <w:b w:val="0"/>
          <w:bCs w:val="0"/>
          <w:kern w:val="2"/>
          <w:sz w:val="24"/>
          <w:szCs w:val="24"/>
        </w:rPr>
        <w:t> </w:t>
      </w:r>
      <w:r w:rsidRPr="00D040C4">
        <w:rPr>
          <w:b w:val="0"/>
          <w:bCs w:val="0"/>
          <w:color w:val="000000" w:themeColor="text1"/>
          <w:kern w:val="2"/>
          <w:sz w:val="24"/>
          <w:szCs w:val="24"/>
        </w:rPr>
        <w:t>years</w:t>
      </w:r>
      <w:r w:rsidRPr="00D040C4">
        <w:rPr>
          <w:b w:val="0"/>
          <w:bCs w:val="0"/>
          <w:kern w:val="2"/>
          <w:sz w:val="24"/>
          <w:szCs w:val="24"/>
        </w:rPr>
        <w:t> </w:t>
      </w:r>
      <w:r w:rsidRPr="00D040C4">
        <w:rPr>
          <w:b w:val="0"/>
          <w:bCs w:val="0"/>
          <w:color w:val="000000" w:themeColor="text1"/>
          <w:kern w:val="2"/>
          <w:sz w:val="24"/>
          <w:szCs w:val="24"/>
        </w:rPr>
        <w:t>of</w:t>
      </w:r>
      <w:r w:rsidRPr="00D040C4">
        <w:rPr>
          <w:b w:val="0"/>
          <w:bCs w:val="0"/>
          <w:kern w:val="2"/>
          <w:sz w:val="24"/>
          <w:szCs w:val="24"/>
        </w:rPr>
        <w:t> </w:t>
      </w:r>
      <w:r w:rsidRPr="00D040C4">
        <w:rPr>
          <w:b w:val="0"/>
          <w:bCs w:val="0"/>
          <w:color w:val="000000" w:themeColor="text1"/>
          <w:kern w:val="2"/>
          <w:sz w:val="24"/>
          <w:szCs w:val="24"/>
        </w:rPr>
        <w:t>age</w:t>
      </w:r>
      <w:r w:rsidRPr="00D040C4">
        <w:rPr>
          <w:b w:val="0"/>
          <w:bCs w:val="0"/>
          <w:kern w:val="2"/>
          <w:sz w:val="24"/>
          <w:szCs w:val="24"/>
        </w:rPr>
        <w:t> </w:t>
      </w:r>
      <w:r w:rsidRPr="00D040C4">
        <w:rPr>
          <w:b w:val="0"/>
          <w:bCs w:val="0"/>
          <w:color w:val="000000" w:themeColor="text1"/>
          <w:kern w:val="2"/>
          <w:sz w:val="24"/>
          <w:szCs w:val="24"/>
        </w:rPr>
        <w:t>after</w:t>
      </w:r>
      <w:r w:rsidRPr="00D040C4">
        <w:rPr>
          <w:b w:val="0"/>
          <w:bCs w:val="0"/>
          <w:kern w:val="2"/>
          <w:sz w:val="24"/>
          <w:szCs w:val="24"/>
        </w:rPr>
        <w:t> </w:t>
      </w:r>
      <w:r w:rsidRPr="00D040C4">
        <w:rPr>
          <w:b w:val="0"/>
          <w:bCs w:val="0"/>
          <w:color w:val="000000" w:themeColor="text1"/>
          <w:kern w:val="2"/>
          <w:sz w:val="24"/>
          <w:szCs w:val="24"/>
        </w:rPr>
        <w:t>fetal</w:t>
      </w:r>
      <w:r w:rsidRPr="00D040C4">
        <w:rPr>
          <w:b w:val="0"/>
          <w:bCs w:val="0"/>
          <w:kern w:val="2"/>
          <w:sz w:val="24"/>
          <w:szCs w:val="24"/>
        </w:rPr>
        <w:t> </w:t>
      </w:r>
      <w:r w:rsidRPr="00D040C4">
        <w:rPr>
          <w:b w:val="0"/>
          <w:bCs w:val="0"/>
          <w:color w:val="000000" w:themeColor="text1"/>
          <w:kern w:val="2"/>
          <w:sz w:val="24"/>
          <w:szCs w:val="24"/>
        </w:rPr>
        <w:t>exposure</w:t>
      </w:r>
      <w:r w:rsidRPr="00D040C4">
        <w:rPr>
          <w:b w:val="0"/>
          <w:bCs w:val="0"/>
          <w:kern w:val="2"/>
          <w:sz w:val="24"/>
          <w:szCs w:val="24"/>
        </w:rPr>
        <w:t> </w:t>
      </w:r>
      <w:r w:rsidRPr="00D040C4">
        <w:rPr>
          <w:b w:val="0"/>
          <w:bCs w:val="0"/>
          <w:color w:val="000000" w:themeColor="text1"/>
          <w:kern w:val="2"/>
          <w:sz w:val="24"/>
          <w:szCs w:val="24"/>
        </w:rPr>
        <w:t>to</w:t>
      </w:r>
      <w:r w:rsidRPr="00D040C4">
        <w:rPr>
          <w:b w:val="0"/>
          <w:bCs w:val="0"/>
          <w:kern w:val="2"/>
          <w:sz w:val="24"/>
          <w:szCs w:val="24"/>
        </w:rPr>
        <w:t> </w:t>
      </w:r>
      <w:r w:rsidRPr="00D040C4">
        <w:rPr>
          <w:b w:val="0"/>
          <w:bCs w:val="0"/>
          <w:color w:val="000000" w:themeColor="text1"/>
          <w:kern w:val="2"/>
          <w:sz w:val="24"/>
          <w:szCs w:val="24"/>
        </w:rPr>
        <w:t>antiepileptic drugs.</w:t>
      </w:r>
    </w:p>
    <w:p w14:paraId="28BCE287" w14:textId="77777777" w:rsidR="002C64D6" w:rsidRPr="00D040C4" w:rsidRDefault="002C64D6" w:rsidP="002C64D6">
      <w:pPr>
        <w:rPr>
          <w:color w:val="000000" w:themeColor="text1"/>
          <w:sz w:val="24"/>
          <w:szCs w:val="24"/>
        </w:rPr>
      </w:pPr>
      <w:hyperlink r:id="rId230" w:history="1">
        <w:r w:rsidRPr="00D040C4">
          <w:rPr>
            <w:sz w:val="24"/>
            <w:szCs w:val="24"/>
          </w:rPr>
          <w:t>Meador KJ</w:t>
        </w:r>
      </w:hyperlink>
      <w:r w:rsidRPr="00D040C4">
        <w:rPr>
          <w:color w:val="000000" w:themeColor="text1"/>
          <w:sz w:val="24"/>
          <w:szCs w:val="24"/>
        </w:rPr>
        <w:t>,</w:t>
      </w:r>
      <w:r w:rsidRPr="00D040C4">
        <w:rPr>
          <w:sz w:val="24"/>
          <w:szCs w:val="24"/>
        </w:rPr>
        <w:t> </w:t>
      </w:r>
      <w:hyperlink r:id="rId231" w:history="1">
        <w:r w:rsidRPr="00D040C4">
          <w:rPr>
            <w:sz w:val="24"/>
            <w:szCs w:val="24"/>
          </w:rPr>
          <w:t>Baker GA</w:t>
        </w:r>
      </w:hyperlink>
      <w:r w:rsidRPr="00D040C4">
        <w:rPr>
          <w:color w:val="000000" w:themeColor="text1"/>
          <w:sz w:val="24"/>
          <w:szCs w:val="24"/>
        </w:rPr>
        <w:t>,</w:t>
      </w:r>
      <w:r w:rsidRPr="00D040C4">
        <w:rPr>
          <w:sz w:val="24"/>
          <w:szCs w:val="24"/>
        </w:rPr>
        <w:t> </w:t>
      </w:r>
      <w:hyperlink r:id="rId232" w:history="1">
        <w:r w:rsidRPr="00D040C4">
          <w:rPr>
            <w:sz w:val="24"/>
            <w:szCs w:val="24"/>
          </w:rPr>
          <w:t>Browning N</w:t>
        </w:r>
      </w:hyperlink>
      <w:r w:rsidRPr="00D040C4">
        <w:rPr>
          <w:color w:val="000000" w:themeColor="text1"/>
          <w:sz w:val="24"/>
          <w:szCs w:val="24"/>
        </w:rPr>
        <w:t>,</w:t>
      </w:r>
      <w:r w:rsidRPr="00D040C4">
        <w:rPr>
          <w:sz w:val="24"/>
          <w:szCs w:val="24"/>
        </w:rPr>
        <w:t> </w:t>
      </w:r>
      <w:hyperlink r:id="rId233" w:history="1">
        <w:r w:rsidRPr="00D040C4">
          <w:rPr>
            <w:sz w:val="24"/>
            <w:szCs w:val="24"/>
          </w:rPr>
          <w:t>Clayton-Smith J</w:t>
        </w:r>
      </w:hyperlink>
      <w:r w:rsidRPr="00D040C4">
        <w:rPr>
          <w:color w:val="000000" w:themeColor="text1"/>
          <w:sz w:val="24"/>
          <w:szCs w:val="24"/>
        </w:rPr>
        <w:t>,</w:t>
      </w:r>
      <w:r w:rsidRPr="00D040C4">
        <w:rPr>
          <w:sz w:val="24"/>
          <w:szCs w:val="24"/>
        </w:rPr>
        <w:t> </w:t>
      </w:r>
      <w:hyperlink r:id="rId234" w:history="1">
        <w:r w:rsidRPr="00D040C4">
          <w:rPr>
            <w:sz w:val="24"/>
            <w:szCs w:val="24"/>
          </w:rPr>
          <w:t>Combs-Cantrell DT</w:t>
        </w:r>
      </w:hyperlink>
      <w:r w:rsidRPr="00D040C4">
        <w:rPr>
          <w:color w:val="000000" w:themeColor="text1"/>
          <w:sz w:val="24"/>
          <w:szCs w:val="24"/>
        </w:rPr>
        <w:t>,</w:t>
      </w:r>
      <w:r w:rsidRPr="00D040C4">
        <w:rPr>
          <w:sz w:val="24"/>
          <w:szCs w:val="24"/>
        </w:rPr>
        <w:t> </w:t>
      </w:r>
      <w:hyperlink r:id="rId235" w:history="1">
        <w:r w:rsidRPr="00D040C4">
          <w:rPr>
            <w:sz w:val="24"/>
            <w:szCs w:val="24"/>
          </w:rPr>
          <w:t>Cohen M</w:t>
        </w:r>
      </w:hyperlink>
      <w:r w:rsidRPr="00D040C4">
        <w:rPr>
          <w:color w:val="000000" w:themeColor="text1"/>
          <w:sz w:val="24"/>
          <w:szCs w:val="24"/>
        </w:rPr>
        <w:t>,</w:t>
      </w:r>
      <w:r w:rsidRPr="00D040C4">
        <w:rPr>
          <w:sz w:val="24"/>
          <w:szCs w:val="24"/>
        </w:rPr>
        <w:t> </w:t>
      </w:r>
      <w:hyperlink r:id="rId236" w:history="1">
        <w:r w:rsidRPr="00D040C4">
          <w:rPr>
            <w:sz w:val="24"/>
            <w:szCs w:val="24"/>
          </w:rPr>
          <w:t>Kalayjian LA</w:t>
        </w:r>
      </w:hyperlink>
      <w:r w:rsidRPr="00D040C4">
        <w:rPr>
          <w:color w:val="000000" w:themeColor="text1"/>
          <w:sz w:val="24"/>
          <w:szCs w:val="24"/>
        </w:rPr>
        <w:t>,</w:t>
      </w:r>
      <w:r w:rsidRPr="00D040C4">
        <w:rPr>
          <w:sz w:val="24"/>
          <w:szCs w:val="24"/>
        </w:rPr>
        <w:t> </w:t>
      </w:r>
      <w:hyperlink r:id="rId237" w:history="1">
        <w:r w:rsidRPr="00D040C4">
          <w:rPr>
            <w:sz w:val="24"/>
            <w:szCs w:val="24"/>
          </w:rPr>
          <w:t>Kanner A</w:t>
        </w:r>
      </w:hyperlink>
      <w:r w:rsidRPr="00D040C4">
        <w:rPr>
          <w:color w:val="000000" w:themeColor="text1"/>
          <w:sz w:val="24"/>
          <w:szCs w:val="24"/>
        </w:rPr>
        <w:t>,</w:t>
      </w:r>
      <w:r w:rsidRPr="00D040C4">
        <w:rPr>
          <w:sz w:val="24"/>
          <w:szCs w:val="24"/>
        </w:rPr>
        <w:t> </w:t>
      </w:r>
      <w:hyperlink r:id="rId238" w:history="1">
        <w:r w:rsidRPr="00D040C4">
          <w:rPr>
            <w:sz w:val="24"/>
            <w:szCs w:val="24"/>
          </w:rPr>
          <w:t>Liporace JD</w:t>
        </w:r>
      </w:hyperlink>
      <w:r w:rsidRPr="00D040C4">
        <w:rPr>
          <w:color w:val="000000" w:themeColor="text1"/>
          <w:sz w:val="24"/>
          <w:szCs w:val="24"/>
        </w:rPr>
        <w:t>,</w:t>
      </w:r>
      <w:r w:rsidRPr="00D040C4">
        <w:rPr>
          <w:sz w:val="24"/>
          <w:szCs w:val="24"/>
        </w:rPr>
        <w:t> </w:t>
      </w:r>
      <w:hyperlink r:id="rId239" w:history="1">
        <w:r w:rsidRPr="00D040C4">
          <w:rPr>
            <w:sz w:val="24"/>
            <w:szCs w:val="24"/>
          </w:rPr>
          <w:t>Pennell PB</w:t>
        </w:r>
      </w:hyperlink>
      <w:r w:rsidRPr="00D040C4">
        <w:rPr>
          <w:color w:val="000000" w:themeColor="text1"/>
          <w:sz w:val="24"/>
          <w:szCs w:val="24"/>
        </w:rPr>
        <w:t>,</w:t>
      </w:r>
      <w:r w:rsidRPr="00D040C4">
        <w:rPr>
          <w:sz w:val="24"/>
          <w:szCs w:val="24"/>
        </w:rPr>
        <w:t> </w:t>
      </w:r>
      <w:hyperlink r:id="rId240" w:history="1">
        <w:r w:rsidRPr="00D040C4">
          <w:rPr>
            <w:sz w:val="24"/>
            <w:szCs w:val="24"/>
          </w:rPr>
          <w:t>Privitera M</w:t>
        </w:r>
      </w:hyperlink>
      <w:r w:rsidRPr="00D040C4">
        <w:rPr>
          <w:color w:val="000000" w:themeColor="text1"/>
          <w:sz w:val="24"/>
          <w:szCs w:val="24"/>
        </w:rPr>
        <w:t>,</w:t>
      </w:r>
      <w:r w:rsidRPr="00D040C4">
        <w:rPr>
          <w:sz w:val="24"/>
          <w:szCs w:val="24"/>
        </w:rPr>
        <w:t> </w:t>
      </w:r>
      <w:hyperlink r:id="rId241" w:history="1">
        <w:r w:rsidRPr="00D040C4">
          <w:rPr>
            <w:sz w:val="24"/>
            <w:szCs w:val="24"/>
          </w:rPr>
          <w:t>Loring DW</w:t>
        </w:r>
      </w:hyperlink>
      <w:r w:rsidRPr="00D040C4">
        <w:rPr>
          <w:color w:val="000000" w:themeColor="text1"/>
          <w:sz w:val="24"/>
          <w:szCs w:val="24"/>
        </w:rPr>
        <w:t>;</w:t>
      </w:r>
      <w:hyperlink r:id="rId242" w:history="1">
        <w:r w:rsidRPr="00D040C4">
          <w:rPr>
            <w:sz w:val="24"/>
            <w:szCs w:val="24"/>
          </w:rPr>
          <w:t>NEAD Study Group</w:t>
        </w:r>
      </w:hyperlink>
      <w:r w:rsidRPr="00D040C4">
        <w:rPr>
          <w:color w:val="000000" w:themeColor="text1"/>
          <w:sz w:val="24"/>
          <w:szCs w:val="24"/>
        </w:rPr>
        <w:t>.</w:t>
      </w:r>
    </w:p>
    <w:p w14:paraId="714B187A" w14:textId="77777777" w:rsidR="002C64D6" w:rsidRPr="00D040C4" w:rsidRDefault="002C64D6" w:rsidP="002C64D6">
      <w:pPr>
        <w:pStyle w:val="3"/>
        <w:spacing w:before="0" w:after="0"/>
        <w:rPr>
          <w:b w:val="0"/>
          <w:bCs w:val="0"/>
          <w:color w:val="000000" w:themeColor="text1"/>
          <w:sz w:val="24"/>
          <w:szCs w:val="24"/>
        </w:rPr>
      </w:pPr>
      <w:hyperlink r:id="rId243" w:tooltip="Open/close investigator list" w:history="1">
        <w:r w:rsidRPr="00D040C4">
          <w:rPr>
            <w:b w:val="0"/>
            <w:bCs w:val="0"/>
            <w:sz w:val="24"/>
            <w:szCs w:val="24"/>
          </w:rPr>
          <w:t>Collaborators (102)</w:t>
        </w:r>
      </w:hyperlink>
    </w:p>
    <w:p w14:paraId="68F6EC71" w14:textId="77777777" w:rsidR="002C64D6" w:rsidRPr="00D040C4" w:rsidRDefault="002C64D6" w:rsidP="002C64D6">
      <w:pPr>
        <w:pStyle w:val="3"/>
        <w:spacing w:before="0" w:after="0"/>
        <w:rPr>
          <w:b w:val="0"/>
          <w:bCs w:val="0"/>
          <w:color w:val="000000" w:themeColor="text1"/>
          <w:sz w:val="24"/>
          <w:szCs w:val="24"/>
        </w:rPr>
      </w:pPr>
      <w:r w:rsidRPr="00D040C4">
        <w:rPr>
          <w:b w:val="0"/>
          <w:bCs w:val="0"/>
          <w:color w:val="000000" w:themeColor="text1"/>
          <w:sz w:val="24"/>
          <w:szCs w:val="24"/>
        </w:rPr>
        <w:t>Abstract</w:t>
      </w:r>
    </w:p>
    <w:p w14:paraId="63D98915" w14:textId="77777777" w:rsidR="002C64D6" w:rsidRPr="00D040C4" w:rsidRDefault="002C64D6" w:rsidP="002C64D6">
      <w:pPr>
        <w:pStyle w:val="4"/>
        <w:shd w:val="clear" w:color="auto" w:fill="FFFFFF"/>
        <w:spacing w:before="0" w:after="0" w:line="270" w:lineRule="atLeast"/>
        <w:ind w:right="60"/>
        <w:rPr>
          <w:b w:val="0"/>
          <w:bCs w:val="0"/>
          <w:color w:val="000000" w:themeColor="text1"/>
          <w:sz w:val="24"/>
          <w:szCs w:val="24"/>
        </w:rPr>
      </w:pPr>
      <w:r w:rsidRPr="00D040C4">
        <w:rPr>
          <w:b w:val="0"/>
          <w:bCs w:val="0"/>
          <w:color w:val="000000" w:themeColor="text1"/>
          <w:sz w:val="24"/>
          <w:szCs w:val="24"/>
        </w:rPr>
        <w:t>BACKGROUND:</w:t>
      </w:r>
    </w:p>
    <w:p w14:paraId="2B6CE942" w14:textId="77777777" w:rsidR="002C64D6" w:rsidRPr="00D040C4" w:rsidRDefault="002C64D6" w:rsidP="002C64D6">
      <w:pPr>
        <w:pStyle w:val="a7"/>
        <w:shd w:val="clear" w:color="auto" w:fill="FFFFFF"/>
        <w:spacing w:before="0" w:beforeAutospacing="0" w:after="120" w:afterAutospacing="0" w:line="369" w:lineRule="atLeast"/>
        <w:rPr>
          <w:rFonts w:ascii="Times New Roman" w:hAnsi="Times New Roman" w:cs="Times New Roman"/>
          <w:color w:val="000000" w:themeColor="text1"/>
          <w:kern w:val="2"/>
        </w:rPr>
      </w:pPr>
      <w:r w:rsidRPr="00D040C4">
        <w:rPr>
          <w:rFonts w:ascii="Times New Roman" w:hAnsi="Times New Roman" w:cs="Times New Roman"/>
          <w:color w:val="000000" w:themeColor="text1"/>
          <w:kern w:val="2"/>
        </w:rPr>
        <w:t>Fetal</w:t>
      </w:r>
      <w:r w:rsidRPr="00D040C4">
        <w:rPr>
          <w:kern w:val="2"/>
        </w:rPr>
        <w:t> </w:t>
      </w:r>
      <w:r w:rsidRPr="00D040C4">
        <w:rPr>
          <w:rFonts w:ascii="Times New Roman" w:hAnsi="Times New Roman" w:cs="Times New Roman"/>
          <w:color w:val="000000" w:themeColor="text1"/>
          <w:kern w:val="2"/>
        </w:rPr>
        <w:t>exposure</w:t>
      </w:r>
      <w:r w:rsidRPr="00D040C4">
        <w:rPr>
          <w:kern w:val="2"/>
        </w:rPr>
        <w:t> </w:t>
      </w:r>
      <w:r w:rsidRPr="00D040C4">
        <w:rPr>
          <w:rFonts w:ascii="Times New Roman" w:hAnsi="Times New Roman" w:cs="Times New Roman"/>
          <w:color w:val="000000" w:themeColor="text1"/>
          <w:kern w:val="2"/>
        </w:rPr>
        <w:t>of animals to</w:t>
      </w:r>
      <w:r w:rsidRPr="00D040C4">
        <w:rPr>
          <w:kern w:val="2"/>
        </w:rPr>
        <w:t> </w:t>
      </w:r>
      <w:r w:rsidRPr="00D040C4">
        <w:rPr>
          <w:rFonts w:ascii="Times New Roman" w:hAnsi="Times New Roman" w:cs="Times New Roman"/>
          <w:color w:val="000000" w:themeColor="text1"/>
          <w:kern w:val="2"/>
        </w:rPr>
        <w:t>antiepileptic drugs</w:t>
      </w:r>
      <w:r w:rsidRPr="00D040C4">
        <w:rPr>
          <w:kern w:val="2"/>
        </w:rPr>
        <w:t> </w:t>
      </w:r>
      <w:r w:rsidRPr="00D040C4">
        <w:rPr>
          <w:rFonts w:ascii="Times New Roman" w:hAnsi="Times New Roman" w:cs="Times New Roman"/>
          <w:color w:val="000000" w:themeColor="text1"/>
          <w:kern w:val="2"/>
        </w:rPr>
        <w:t>at doses lower than those required to produce congenital malformations can produce</w:t>
      </w:r>
      <w:r w:rsidRPr="00D040C4">
        <w:rPr>
          <w:kern w:val="2"/>
        </w:rPr>
        <w:t> </w:t>
      </w:r>
      <w:r w:rsidRPr="00D040C4">
        <w:rPr>
          <w:rFonts w:ascii="Times New Roman" w:hAnsi="Times New Roman" w:cs="Times New Roman"/>
          <w:color w:val="000000" w:themeColor="text1"/>
          <w:kern w:val="2"/>
        </w:rPr>
        <w:t>cognitive</w:t>
      </w:r>
      <w:r w:rsidRPr="00D040C4">
        <w:rPr>
          <w:kern w:val="2"/>
        </w:rPr>
        <w:t> </w:t>
      </w:r>
      <w:r w:rsidRPr="00D040C4">
        <w:rPr>
          <w:rFonts w:ascii="Times New Roman" w:hAnsi="Times New Roman" w:cs="Times New Roman"/>
          <w:color w:val="000000" w:themeColor="text1"/>
          <w:kern w:val="2"/>
        </w:rPr>
        <w:t>and behavioral abnormalities, but</w:t>
      </w:r>
      <w:r w:rsidRPr="00D040C4">
        <w:rPr>
          <w:kern w:val="2"/>
        </w:rPr>
        <w:t> </w:t>
      </w:r>
      <w:r w:rsidRPr="00D040C4">
        <w:rPr>
          <w:rFonts w:ascii="Times New Roman" w:hAnsi="Times New Roman" w:cs="Times New Roman"/>
          <w:color w:val="000000" w:themeColor="text1"/>
          <w:kern w:val="2"/>
        </w:rPr>
        <w:t>cognitive</w:t>
      </w:r>
      <w:r w:rsidRPr="00D040C4">
        <w:rPr>
          <w:kern w:val="2"/>
        </w:rPr>
        <w:t> </w:t>
      </w:r>
      <w:r w:rsidRPr="00D040C4">
        <w:rPr>
          <w:rFonts w:ascii="Times New Roman" w:hAnsi="Times New Roman" w:cs="Times New Roman"/>
          <w:color w:val="000000" w:themeColor="text1"/>
          <w:kern w:val="2"/>
        </w:rPr>
        <w:t>effects of</w:t>
      </w:r>
      <w:r w:rsidRPr="00D040C4">
        <w:rPr>
          <w:kern w:val="2"/>
        </w:rPr>
        <w:t> </w:t>
      </w:r>
      <w:r w:rsidRPr="00D040C4">
        <w:rPr>
          <w:rFonts w:ascii="Times New Roman" w:hAnsi="Times New Roman" w:cs="Times New Roman"/>
          <w:color w:val="000000" w:themeColor="text1"/>
          <w:kern w:val="2"/>
        </w:rPr>
        <w:t>fetal</w:t>
      </w:r>
      <w:r w:rsidRPr="00D040C4">
        <w:rPr>
          <w:kern w:val="2"/>
        </w:rPr>
        <w:t> </w:t>
      </w:r>
      <w:r w:rsidRPr="00D040C4">
        <w:rPr>
          <w:rFonts w:ascii="Times New Roman" w:hAnsi="Times New Roman" w:cs="Times New Roman"/>
          <w:color w:val="000000" w:themeColor="text1"/>
          <w:kern w:val="2"/>
        </w:rPr>
        <w:t>exposure</w:t>
      </w:r>
      <w:r w:rsidRPr="00D040C4">
        <w:rPr>
          <w:kern w:val="2"/>
        </w:rPr>
        <w:t> </w:t>
      </w:r>
      <w:r w:rsidRPr="00D040C4">
        <w:rPr>
          <w:rFonts w:ascii="Times New Roman" w:hAnsi="Times New Roman" w:cs="Times New Roman"/>
          <w:color w:val="000000" w:themeColor="text1"/>
          <w:kern w:val="2"/>
        </w:rPr>
        <w:t>of humans to</w:t>
      </w:r>
      <w:r w:rsidRPr="00D040C4">
        <w:rPr>
          <w:kern w:val="2"/>
        </w:rPr>
        <w:t> </w:t>
      </w:r>
      <w:r w:rsidRPr="00D040C4">
        <w:rPr>
          <w:rFonts w:ascii="Times New Roman" w:hAnsi="Times New Roman" w:cs="Times New Roman"/>
          <w:color w:val="000000" w:themeColor="text1"/>
          <w:kern w:val="2"/>
        </w:rPr>
        <w:t>antiepileptic drugs</w:t>
      </w:r>
      <w:r w:rsidRPr="00D040C4">
        <w:rPr>
          <w:kern w:val="2"/>
        </w:rPr>
        <w:t> </w:t>
      </w:r>
      <w:r w:rsidRPr="00D040C4">
        <w:rPr>
          <w:rFonts w:ascii="Times New Roman" w:hAnsi="Times New Roman" w:cs="Times New Roman"/>
          <w:color w:val="000000" w:themeColor="text1"/>
          <w:kern w:val="2"/>
        </w:rPr>
        <w:t>are uncertain.</w:t>
      </w:r>
    </w:p>
    <w:p w14:paraId="0C3D61C5" w14:textId="77777777" w:rsidR="002C64D6" w:rsidRPr="00D040C4" w:rsidRDefault="002C64D6" w:rsidP="002C64D6">
      <w:pPr>
        <w:pStyle w:val="4"/>
        <w:shd w:val="clear" w:color="auto" w:fill="FFFFFF"/>
        <w:spacing w:before="0" w:after="0" w:line="270" w:lineRule="atLeast"/>
        <w:ind w:right="60"/>
        <w:rPr>
          <w:b w:val="0"/>
          <w:bCs w:val="0"/>
          <w:color w:val="000000" w:themeColor="text1"/>
          <w:sz w:val="24"/>
          <w:szCs w:val="24"/>
        </w:rPr>
      </w:pPr>
      <w:r w:rsidRPr="00D040C4">
        <w:rPr>
          <w:b w:val="0"/>
          <w:bCs w:val="0"/>
          <w:color w:val="000000" w:themeColor="text1"/>
          <w:sz w:val="24"/>
          <w:szCs w:val="24"/>
        </w:rPr>
        <w:t>METHODS:</w:t>
      </w:r>
    </w:p>
    <w:p w14:paraId="29DC7F69" w14:textId="77777777" w:rsidR="002C64D6" w:rsidRPr="00D040C4" w:rsidRDefault="002C64D6" w:rsidP="002C64D6">
      <w:pPr>
        <w:pStyle w:val="a7"/>
        <w:shd w:val="clear" w:color="auto" w:fill="FFFFFF"/>
        <w:spacing w:before="0" w:beforeAutospacing="0" w:after="120" w:afterAutospacing="0" w:line="369" w:lineRule="atLeast"/>
        <w:rPr>
          <w:rFonts w:ascii="Times New Roman" w:hAnsi="Times New Roman" w:cs="Times New Roman"/>
          <w:color w:val="000000" w:themeColor="text1"/>
          <w:kern w:val="2"/>
        </w:rPr>
      </w:pPr>
      <w:r w:rsidRPr="00D040C4">
        <w:rPr>
          <w:rFonts w:ascii="Times New Roman" w:hAnsi="Times New Roman" w:cs="Times New Roman"/>
          <w:color w:val="000000" w:themeColor="text1"/>
          <w:kern w:val="2"/>
        </w:rPr>
        <w:t>Between 1999 and 2004, we enrolled pregnant women with epilepsy who were taking a single</w:t>
      </w:r>
      <w:r w:rsidRPr="00D040C4">
        <w:rPr>
          <w:kern w:val="2"/>
        </w:rPr>
        <w:t> </w:t>
      </w:r>
      <w:r w:rsidRPr="00D040C4">
        <w:rPr>
          <w:rFonts w:ascii="Times New Roman" w:hAnsi="Times New Roman" w:cs="Times New Roman"/>
          <w:color w:val="000000" w:themeColor="text1"/>
          <w:kern w:val="2"/>
        </w:rPr>
        <w:t>antiepileptic</w:t>
      </w:r>
      <w:r w:rsidRPr="00D040C4">
        <w:rPr>
          <w:kern w:val="2"/>
        </w:rPr>
        <w:t> </w:t>
      </w:r>
      <w:r w:rsidRPr="00D040C4">
        <w:rPr>
          <w:rFonts w:ascii="Times New Roman" w:hAnsi="Times New Roman" w:cs="Times New Roman"/>
          <w:color w:val="000000" w:themeColor="text1"/>
          <w:kern w:val="2"/>
        </w:rPr>
        <w:t>agent (carbamazepine, lamotrigine, phenytoin, or valproate) in a prospective, observational, multicenter study in the United States and the United Kingdom. The primary analysis is a comparison of neurodevelopmental outcomes at the</w:t>
      </w:r>
      <w:r w:rsidRPr="00D040C4">
        <w:rPr>
          <w:kern w:val="2"/>
        </w:rPr>
        <w:t> </w:t>
      </w:r>
      <w:r w:rsidRPr="00D040C4">
        <w:rPr>
          <w:rFonts w:ascii="Times New Roman" w:hAnsi="Times New Roman" w:cs="Times New Roman"/>
          <w:color w:val="000000" w:themeColor="text1"/>
          <w:kern w:val="2"/>
        </w:rPr>
        <w:t>age</w:t>
      </w:r>
      <w:r w:rsidRPr="00D040C4">
        <w:rPr>
          <w:kern w:val="2"/>
        </w:rPr>
        <w:t> </w:t>
      </w:r>
      <w:r w:rsidRPr="00D040C4">
        <w:rPr>
          <w:rFonts w:ascii="Times New Roman" w:hAnsi="Times New Roman" w:cs="Times New Roman"/>
          <w:color w:val="000000" w:themeColor="text1"/>
          <w:kern w:val="2"/>
        </w:rPr>
        <w:t>of 6</w:t>
      </w:r>
      <w:r w:rsidRPr="00D040C4">
        <w:rPr>
          <w:kern w:val="2"/>
        </w:rPr>
        <w:t> </w:t>
      </w:r>
      <w:r w:rsidRPr="00D040C4">
        <w:rPr>
          <w:rFonts w:ascii="Times New Roman" w:hAnsi="Times New Roman" w:cs="Times New Roman"/>
          <w:color w:val="000000" w:themeColor="text1"/>
          <w:kern w:val="2"/>
        </w:rPr>
        <w:t>years</w:t>
      </w:r>
      <w:r w:rsidRPr="00D040C4">
        <w:rPr>
          <w:kern w:val="2"/>
        </w:rPr>
        <w:t> </w:t>
      </w:r>
      <w:r w:rsidRPr="00D040C4">
        <w:rPr>
          <w:rFonts w:ascii="Times New Roman" w:hAnsi="Times New Roman" w:cs="Times New Roman"/>
          <w:color w:val="000000" w:themeColor="text1"/>
          <w:kern w:val="2"/>
        </w:rPr>
        <w:t>after</w:t>
      </w:r>
      <w:r w:rsidRPr="00D040C4">
        <w:rPr>
          <w:kern w:val="2"/>
        </w:rPr>
        <w:t> </w:t>
      </w:r>
      <w:r w:rsidRPr="00D040C4">
        <w:rPr>
          <w:rFonts w:ascii="Times New Roman" w:hAnsi="Times New Roman" w:cs="Times New Roman"/>
          <w:color w:val="000000" w:themeColor="text1"/>
          <w:kern w:val="2"/>
        </w:rPr>
        <w:t>exposure</w:t>
      </w:r>
      <w:r w:rsidRPr="00D040C4">
        <w:rPr>
          <w:kern w:val="2"/>
        </w:rPr>
        <w:t> </w:t>
      </w:r>
      <w:r w:rsidRPr="00D040C4">
        <w:rPr>
          <w:rFonts w:ascii="Times New Roman" w:hAnsi="Times New Roman" w:cs="Times New Roman"/>
          <w:color w:val="000000" w:themeColor="text1"/>
          <w:kern w:val="2"/>
        </w:rPr>
        <w:t>to different</w:t>
      </w:r>
      <w:r w:rsidRPr="00D040C4">
        <w:rPr>
          <w:kern w:val="2"/>
        </w:rPr>
        <w:t> </w:t>
      </w:r>
      <w:r w:rsidRPr="00D040C4">
        <w:rPr>
          <w:rFonts w:ascii="Times New Roman" w:hAnsi="Times New Roman" w:cs="Times New Roman"/>
          <w:color w:val="000000" w:themeColor="text1"/>
          <w:kern w:val="2"/>
        </w:rPr>
        <w:t>antiepileptic drugs</w:t>
      </w:r>
      <w:r w:rsidRPr="00D040C4">
        <w:rPr>
          <w:kern w:val="2"/>
        </w:rPr>
        <w:t> </w:t>
      </w:r>
      <w:r w:rsidRPr="00D040C4">
        <w:rPr>
          <w:rFonts w:ascii="Times New Roman" w:hAnsi="Times New Roman" w:cs="Times New Roman"/>
          <w:color w:val="000000" w:themeColor="text1"/>
          <w:kern w:val="2"/>
        </w:rPr>
        <w:t>in utero. This report focuses on a planned interim analysis of</w:t>
      </w:r>
      <w:r w:rsidRPr="00D040C4">
        <w:rPr>
          <w:kern w:val="2"/>
        </w:rPr>
        <w:t> </w:t>
      </w:r>
      <w:r w:rsidRPr="00D040C4">
        <w:rPr>
          <w:rFonts w:ascii="Times New Roman" w:hAnsi="Times New Roman" w:cs="Times New Roman"/>
          <w:color w:val="000000" w:themeColor="text1"/>
          <w:kern w:val="2"/>
        </w:rPr>
        <w:t>cognitive</w:t>
      </w:r>
      <w:r w:rsidRPr="00D040C4">
        <w:rPr>
          <w:kern w:val="2"/>
        </w:rPr>
        <w:t> </w:t>
      </w:r>
      <w:r w:rsidRPr="00D040C4">
        <w:rPr>
          <w:rFonts w:ascii="Times New Roman" w:hAnsi="Times New Roman" w:cs="Times New Roman"/>
          <w:color w:val="000000" w:themeColor="text1"/>
          <w:kern w:val="2"/>
        </w:rPr>
        <w:t>outcomes in 309 children at</w:t>
      </w:r>
      <w:r w:rsidRPr="00D040C4">
        <w:rPr>
          <w:kern w:val="2"/>
        </w:rPr>
        <w:t> </w:t>
      </w:r>
      <w:r w:rsidRPr="00D040C4">
        <w:rPr>
          <w:rFonts w:ascii="Times New Roman" w:hAnsi="Times New Roman" w:cs="Times New Roman"/>
          <w:color w:val="000000" w:themeColor="text1"/>
          <w:kern w:val="2"/>
        </w:rPr>
        <w:t>3</w:t>
      </w:r>
      <w:r w:rsidRPr="00D040C4">
        <w:rPr>
          <w:kern w:val="2"/>
        </w:rPr>
        <w:t> </w:t>
      </w:r>
      <w:r w:rsidRPr="00D040C4">
        <w:rPr>
          <w:rFonts w:ascii="Times New Roman" w:hAnsi="Times New Roman" w:cs="Times New Roman"/>
          <w:color w:val="000000" w:themeColor="text1"/>
          <w:kern w:val="2"/>
        </w:rPr>
        <w:t>years</w:t>
      </w:r>
      <w:r w:rsidRPr="00D040C4">
        <w:rPr>
          <w:kern w:val="2"/>
        </w:rPr>
        <w:t> </w:t>
      </w:r>
      <w:r w:rsidRPr="00D040C4">
        <w:rPr>
          <w:rFonts w:ascii="Times New Roman" w:hAnsi="Times New Roman" w:cs="Times New Roman"/>
          <w:color w:val="000000" w:themeColor="text1"/>
          <w:kern w:val="2"/>
        </w:rPr>
        <w:t>of</w:t>
      </w:r>
      <w:r w:rsidRPr="00D040C4">
        <w:rPr>
          <w:kern w:val="2"/>
        </w:rPr>
        <w:t> </w:t>
      </w:r>
      <w:r w:rsidRPr="00D040C4">
        <w:rPr>
          <w:rFonts w:ascii="Times New Roman" w:hAnsi="Times New Roman" w:cs="Times New Roman"/>
          <w:color w:val="000000" w:themeColor="text1"/>
          <w:kern w:val="2"/>
        </w:rPr>
        <w:t>age.</w:t>
      </w:r>
    </w:p>
    <w:p w14:paraId="0B10A581" w14:textId="77777777" w:rsidR="002C64D6" w:rsidRPr="00D040C4" w:rsidRDefault="002C64D6" w:rsidP="002C64D6">
      <w:pPr>
        <w:pStyle w:val="4"/>
        <w:shd w:val="clear" w:color="auto" w:fill="FFFFFF"/>
        <w:spacing w:before="0" w:after="0" w:line="270" w:lineRule="atLeast"/>
        <w:ind w:right="60"/>
        <w:rPr>
          <w:b w:val="0"/>
          <w:bCs w:val="0"/>
          <w:color w:val="000000" w:themeColor="text1"/>
          <w:sz w:val="24"/>
          <w:szCs w:val="24"/>
        </w:rPr>
      </w:pPr>
      <w:r w:rsidRPr="00D040C4">
        <w:rPr>
          <w:b w:val="0"/>
          <w:bCs w:val="0"/>
          <w:color w:val="000000" w:themeColor="text1"/>
          <w:sz w:val="24"/>
          <w:szCs w:val="24"/>
        </w:rPr>
        <w:t>RESULTS:</w:t>
      </w:r>
    </w:p>
    <w:p w14:paraId="18AA0ED9" w14:textId="77777777" w:rsidR="002C64D6" w:rsidRPr="00D040C4" w:rsidRDefault="002C64D6" w:rsidP="002C64D6">
      <w:pPr>
        <w:pStyle w:val="a7"/>
        <w:shd w:val="clear" w:color="auto" w:fill="FFFFFF"/>
        <w:spacing w:before="0" w:beforeAutospacing="0" w:after="120" w:afterAutospacing="0" w:line="369" w:lineRule="atLeast"/>
        <w:rPr>
          <w:rFonts w:ascii="Times New Roman" w:hAnsi="Times New Roman" w:cs="Times New Roman"/>
          <w:color w:val="000000" w:themeColor="text1"/>
          <w:kern w:val="2"/>
        </w:rPr>
      </w:pPr>
      <w:r w:rsidRPr="00D040C4">
        <w:rPr>
          <w:rFonts w:ascii="Times New Roman" w:hAnsi="Times New Roman" w:cs="Times New Roman"/>
          <w:color w:val="000000" w:themeColor="text1"/>
          <w:kern w:val="2"/>
        </w:rPr>
        <w:t>At</w:t>
      </w:r>
      <w:r w:rsidRPr="00D040C4">
        <w:rPr>
          <w:kern w:val="2"/>
        </w:rPr>
        <w:t> </w:t>
      </w:r>
      <w:r w:rsidRPr="00D040C4">
        <w:rPr>
          <w:rFonts w:ascii="Times New Roman" w:hAnsi="Times New Roman" w:cs="Times New Roman"/>
          <w:color w:val="000000" w:themeColor="text1"/>
          <w:kern w:val="2"/>
        </w:rPr>
        <w:t>3</w:t>
      </w:r>
      <w:r w:rsidRPr="00D040C4">
        <w:rPr>
          <w:kern w:val="2"/>
        </w:rPr>
        <w:t> </w:t>
      </w:r>
      <w:r w:rsidRPr="00D040C4">
        <w:rPr>
          <w:rFonts w:ascii="Times New Roman" w:hAnsi="Times New Roman" w:cs="Times New Roman"/>
          <w:color w:val="000000" w:themeColor="text1"/>
          <w:kern w:val="2"/>
        </w:rPr>
        <w:t>years</w:t>
      </w:r>
      <w:r w:rsidRPr="00D040C4">
        <w:rPr>
          <w:kern w:val="2"/>
        </w:rPr>
        <w:t> </w:t>
      </w:r>
      <w:r w:rsidRPr="00D040C4">
        <w:rPr>
          <w:rFonts w:ascii="Times New Roman" w:hAnsi="Times New Roman" w:cs="Times New Roman"/>
          <w:color w:val="000000" w:themeColor="text1"/>
          <w:kern w:val="2"/>
        </w:rPr>
        <w:t>of</w:t>
      </w:r>
      <w:r w:rsidRPr="00D040C4">
        <w:rPr>
          <w:kern w:val="2"/>
        </w:rPr>
        <w:t> </w:t>
      </w:r>
      <w:r w:rsidRPr="00D040C4">
        <w:rPr>
          <w:rFonts w:ascii="Times New Roman" w:hAnsi="Times New Roman" w:cs="Times New Roman"/>
          <w:color w:val="000000" w:themeColor="text1"/>
          <w:kern w:val="2"/>
        </w:rPr>
        <w:t>age, children who had been exposed to valproate in utero had significantly lower IQ scores than those who had been exposed to other</w:t>
      </w:r>
      <w:r w:rsidRPr="00D040C4">
        <w:rPr>
          <w:kern w:val="2"/>
        </w:rPr>
        <w:t> </w:t>
      </w:r>
      <w:r w:rsidRPr="00D040C4">
        <w:rPr>
          <w:rFonts w:ascii="Times New Roman" w:hAnsi="Times New Roman" w:cs="Times New Roman"/>
          <w:color w:val="000000" w:themeColor="text1"/>
          <w:kern w:val="2"/>
        </w:rPr>
        <w:t>antiepileptic drugs.</w:t>
      </w:r>
      <w:r w:rsidRPr="00D040C4">
        <w:rPr>
          <w:kern w:val="2"/>
        </w:rPr>
        <w:t> </w:t>
      </w:r>
      <w:r w:rsidRPr="00D040C4">
        <w:rPr>
          <w:rFonts w:ascii="Times New Roman" w:hAnsi="Times New Roman" w:cs="Times New Roman"/>
          <w:color w:val="000000" w:themeColor="text1"/>
          <w:kern w:val="2"/>
        </w:rPr>
        <w:t>After</w:t>
      </w:r>
      <w:r w:rsidRPr="00D040C4">
        <w:rPr>
          <w:kern w:val="2"/>
        </w:rPr>
        <w:t> </w:t>
      </w:r>
      <w:r w:rsidRPr="00D040C4">
        <w:rPr>
          <w:rFonts w:ascii="Times New Roman" w:hAnsi="Times New Roman" w:cs="Times New Roman"/>
          <w:color w:val="000000" w:themeColor="text1"/>
          <w:kern w:val="2"/>
        </w:rPr>
        <w:t>adjustment for maternal IQ, maternal</w:t>
      </w:r>
      <w:r w:rsidRPr="00D040C4">
        <w:rPr>
          <w:kern w:val="2"/>
        </w:rPr>
        <w:t> </w:t>
      </w:r>
      <w:r w:rsidRPr="00D040C4">
        <w:rPr>
          <w:rFonts w:ascii="Times New Roman" w:hAnsi="Times New Roman" w:cs="Times New Roman"/>
          <w:color w:val="000000" w:themeColor="text1"/>
          <w:kern w:val="2"/>
        </w:rPr>
        <w:t>age,</w:t>
      </w:r>
      <w:r w:rsidRPr="00D040C4">
        <w:rPr>
          <w:kern w:val="2"/>
        </w:rPr>
        <w:t> </w:t>
      </w:r>
      <w:r w:rsidRPr="00D040C4">
        <w:rPr>
          <w:rFonts w:ascii="Times New Roman" w:hAnsi="Times New Roman" w:cs="Times New Roman"/>
          <w:color w:val="000000" w:themeColor="text1"/>
          <w:kern w:val="2"/>
        </w:rPr>
        <w:t>antiepileptic-drug dose, gestational</w:t>
      </w:r>
      <w:r w:rsidRPr="00D040C4">
        <w:rPr>
          <w:kern w:val="2"/>
        </w:rPr>
        <w:t> </w:t>
      </w:r>
      <w:r w:rsidRPr="00D040C4">
        <w:rPr>
          <w:rFonts w:ascii="Times New Roman" w:hAnsi="Times New Roman" w:cs="Times New Roman"/>
          <w:color w:val="000000" w:themeColor="text1"/>
          <w:kern w:val="2"/>
        </w:rPr>
        <w:t>age</w:t>
      </w:r>
      <w:r w:rsidRPr="00D040C4">
        <w:rPr>
          <w:kern w:val="2"/>
        </w:rPr>
        <w:t> </w:t>
      </w:r>
      <w:r w:rsidRPr="00D040C4">
        <w:rPr>
          <w:rFonts w:ascii="Times New Roman" w:hAnsi="Times New Roman" w:cs="Times New Roman"/>
          <w:color w:val="000000" w:themeColor="text1"/>
          <w:kern w:val="2"/>
        </w:rPr>
        <w:t>at birth, and maternal preconception use of folate, the mean IQ was 101 for children exposed to lamotrigine, 99 for those exposed to phenytoin, 98 for those exposed to carbamazepine, and 92 for those exposed to valproate. On average, children exposed to valproate had an IQ score 9 points lower than the score of those exposed to lamotrigine (95% confidence interval [CI],</w:t>
      </w:r>
      <w:r w:rsidRPr="00D040C4">
        <w:rPr>
          <w:kern w:val="2"/>
        </w:rPr>
        <w:t> </w:t>
      </w:r>
      <w:r w:rsidRPr="00D040C4">
        <w:rPr>
          <w:rFonts w:ascii="Times New Roman" w:hAnsi="Times New Roman" w:cs="Times New Roman"/>
          <w:color w:val="000000" w:themeColor="text1"/>
          <w:kern w:val="2"/>
        </w:rPr>
        <w:t>3.1 to 14.6; P=0.009), 7 points lower than the score of those exposed to phenytoin (95% CI, 0.2 to 14.0; P=0.04), and 6 points lower than the score of those exposed to carbamazepine (95% CI, 0.6 to 12.0; P=0.04). The association between valproate use and IQ was dose dependent. Children's IQs were significantly related to maternal IQs among children exposed to carbamazepine, lamotrigine, or phenytoin but not among those exposed to valproate.</w:t>
      </w:r>
    </w:p>
    <w:p w14:paraId="4F084B29" w14:textId="77777777" w:rsidR="002C64D6" w:rsidRPr="00D040C4" w:rsidRDefault="002C64D6" w:rsidP="002C64D6">
      <w:pPr>
        <w:pStyle w:val="4"/>
        <w:shd w:val="clear" w:color="auto" w:fill="FFFFFF"/>
        <w:spacing w:before="0" w:after="0" w:line="270" w:lineRule="atLeast"/>
        <w:ind w:right="60"/>
        <w:rPr>
          <w:b w:val="0"/>
          <w:bCs w:val="0"/>
          <w:color w:val="000000" w:themeColor="text1"/>
          <w:sz w:val="24"/>
          <w:szCs w:val="24"/>
        </w:rPr>
      </w:pPr>
      <w:r w:rsidRPr="00D040C4">
        <w:rPr>
          <w:b w:val="0"/>
          <w:bCs w:val="0"/>
          <w:color w:val="000000" w:themeColor="text1"/>
          <w:sz w:val="24"/>
          <w:szCs w:val="24"/>
        </w:rPr>
        <w:t>CONCLUSIONS:</w:t>
      </w:r>
    </w:p>
    <w:p w14:paraId="0C3843CE" w14:textId="77777777" w:rsidR="002C64D6" w:rsidRPr="00D040C4" w:rsidRDefault="002C64D6" w:rsidP="002C64D6">
      <w:pPr>
        <w:pStyle w:val="a7"/>
        <w:shd w:val="clear" w:color="auto" w:fill="FFFFFF"/>
        <w:spacing w:before="0" w:beforeAutospacing="0" w:after="120" w:afterAutospacing="0" w:line="369" w:lineRule="atLeast"/>
        <w:rPr>
          <w:rFonts w:ascii="Times New Roman" w:hAnsi="Times New Roman" w:cs="Times New Roman"/>
          <w:color w:val="000000" w:themeColor="text1"/>
          <w:kern w:val="2"/>
        </w:rPr>
      </w:pPr>
      <w:r w:rsidRPr="00D040C4">
        <w:rPr>
          <w:rFonts w:ascii="Times New Roman" w:hAnsi="Times New Roman" w:cs="Times New Roman"/>
          <w:color w:val="000000" w:themeColor="text1"/>
          <w:kern w:val="2"/>
        </w:rPr>
        <w:t>In utero</w:t>
      </w:r>
      <w:r w:rsidRPr="00D040C4">
        <w:rPr>
          <w:kern w:val="2"/>
        </w:rPr>
        <w:t> </w:t>
      </w:r>
      <w:r w:rsidRPr="00D040C4">
        <w:rPr>
          <w:rFonts w:ascii="Times New Roman" w:hAnsi="Times New Roman" w:cs="Times New Roman"/>
          <w:color w:val="000000" w:themeColor="text1"/>
          <w:kern w:val="2"/>
        </w:rPr>
        <w:t>exposure</w:t>
      </w:r>
      <w:r w:rsidRPr="00D040C4">
        <w:rPr>
          <w:kern w:val="2"/>
        </w:rPr>
        <w:t> </w:t>
      </w:r>
      <w:r w:rsidRPr="00D040C4">
        <w:rPr>
          <w:rFonts w:ascii="Times New Roman" w:hAnsi="Times New Roman" w:cs="Times New Roman"/>
          <w:color w:val="000000" w:themeColor="text1"/>
          <w:kern w:val="2"/>
        </w:rPr>
        <w:t>to valproate, as compared with other commonly used</w:t>
      </w:r>
      <w:r w:rsidRPr="00D040C4">
        <w:rPr>
          <w:kern w:val="2"/>
        </w:rPr>
        <w:t> </w:t>
      </w:r>
      <w:r w:rsidRPr="00D040C4">
        <w:rPr>
          <w:rFonts w:ascii="Times New Roman" w:hAnsi="Times New Roman" w:cs="Times New Roman"/>
          <w:color w:val="000000" w:themeColor="text1"/>
          <w:kern w:val="2"/>
        </w:rPr>
        <w:t>antiepileptic drugs, is associated with an increased risk of impaired</w:t>
      </w:r>
      <w:r w:rsidRPr="00D040C4">
        <w:rPr>
          <w:kern w:val="2"/>
        </w:rPr>
        <w:t> </w:t>
      </w:r>
      <w:r w:rsidRPr="00D040C4">
        <w:rPr>
          <w:rFonts w:ascii="Times New Roman" w:hAnsi="Times New Roman" w:cs="Times New Roman"/>
          <w:color w:val="000000" w:themeColor="text1"/>
          <w:kern w:val="2"/>
        </w:rPr>
        <w:t>cognitive function</w:t>
      </w:r>
      <w:r w:rsidRPr="00D040C4">
        <w:rPr>
          <w:kern w:val="2"/>
        </w:rPr>
        <w:t> </w:t>
      </w:r>
      <w:r w:rsidRPr="00D040C4">
        <w:rPr>
          <w:rFonts w:ascii="Times New Roman" w:hAnsi="Times New Roman" w:cs="Times New Roman"/>
          <w:color w:val="000000" w:themeColor="text1"/>
          <w:kern w:val="2"/>
        </w:rPr>
        <w:t>at</w:t>
      </w:r>
      <w:r w:rsidRPr="00D040C4">
        <w:rPr>
          <w:kern w:val="2"/>
        </w:rPr>
        <w:t> </w:t>
      </w:r>
      <w:r w:rsidRPr="00D040C4">
        <w:rPr>
          <w:rFonts w:ascii="Times New Roman" w:hAnsi="Times New Roman" w:cs="Times New Roman"/>
          <w:color w:val="000000" w:themeColor="text1"/>
          <w:kern w:val="2"/>
        </w:rPr>
        <w:t>3</w:t>
      </w:r>
      <w:r w:rsidRPr="00D040C4">
        <w:rPr>
          <w:kern w:val="2"/>
        </w:rPr>
        <w:t> </w:t>
      </w:r>
      <w:r w:rsidRPr="00D040C4">
        <w:rPr>
          <w:rFonts w:ascii="Times New Roman" w:hAnsi="Times New Roman" w:cs="Times New Roman"/>
          <w:color w:val="000000" w:themeColor="text1"/>
          <w:kern w:val="2"/>
        </w:rPr>
        <w:t>years</w:t>
      </w:r>
      <w:r w:rsidRPr="00D040C4">
        <w:rPr>
          <w:kern w:val="2"/>
        </w:rPr>
        <w:t> </w:t>
      </w:r>
      <w:r w:rsidRPr="00D040C4">
        <w:rPr>
          <w:rFonts w:ascii="Times New Roman" w:hAnsi="Times New Roman" w:cs="Times New Roman"/>
          <w:color w:val="000000" w:themeColor="text1"/>
          <w:kern w:val="2"/>
        </w:rPr>
        <w:t>of</w:t>
      </w:r>
      <w:r w:rsidRPr="00D040C4">
        <w:rPr>
          <w:kern w:val="2"/>
        </w:rPr>
        <w:t> </w:t>
      </w:r>
      <w:r w:rsidRPr="00D040C4">
        <w:rPr>
          <w:rFonts w:ascii="Times New Roman" w:hAnsi="Times New Roman" w:cs="Times New Roman"/>
          <w:color w:val="000000" w:themeColor="text1"/>
          <w:kern w:val="2"/>
        </w:rPr>
        <w:t>age. This finding supports a recommendation that valproate not be used as a first-choice drug in women of childbearing potential.</w:t>
      </w:r>
    </w:p>
    <w:p w14:paraId="658DFC7E" w14:textId="77777777" w:rsidR="002C64D6" w:rsidRPr="00D040C4" w:rsidRDefault="002C64D6" w:rsidP="002C64D6">
      <w:pPr>
        <w:rPr>
          <w:color w:val="000000" w:themeColor="text1"/>
          <w:sz w:val="24"/>
          <w:szCs w:val="24"/>
        </w:rPr>
      </w:pPr>
      <w:r w:rsidRPr="00D040C4">
        <w:rPr>
          <w:color w:val="000000" w:themeColor="text1"/>
          <w:sz w:val="24"/>
          <w:szCs w:val="24"/>
        </w:rPr>
        <w:t>Exclusion reason: No folic acid data.</w:t>
      </w:r>
    </w:p>
    <w:p w14:paraId="131C52A1" w14:textId="77777777" w:rsidR="002C64D6" w:rsidRPr="00D040C4" w:rsidRDefault="002C64D6" w:rsidP="002C64D6">
      <w:pPr>
        <w:rPr>
          <w:color w:val="000000" w:themeColor="text1"/>
          <w:sz w:val="24"/>
          <w:szCs w:val="24"/>
        </w:rPr>
      </w:pPr>
    </w:p>
    <w:p w14:paraId="409AB0B2" w14:textId="77777777" w:rsidR="002C64D6" w:rsidRPr="00D040C4" w:rsidRDefault="002C64D6" w:rsidP="002C64D6">
      <w:pPr>
        <w:shd w:val="clear" w:color="auto" w:fill="FFFFFF"/>
        <w:spacing w:line="348" w:lineRule="atLeast"/>
        <w:rPr>
          <w:color w:val="000000" w:themeColor="text1"/>
          <w:sz w:val="24"/>
          <w:szCs w:val="24"/>
        </w:rPr>
      </w:pPr>
      <w:r w:rsidRPr="00D040C4">
        <w:rPr>
          <w:color w:val="000000" w:themeColor="text1"/>
          <w:sz w:val="24"/>
          <w:szCs w:val="24"/>
        </w:rPr>
        <w:t xml:space="preserve">33. </w:t>
      </w:r>
      <w:hyperlink r:id="rId244" w:tooltip="Pediatrics." w:history="1">
        <w:r w:rsidRPr="00D040C4">
          <w:rPr>
            <w:sz w:val="24"/>
            <w:szCs w:val="24"/>
          </w:rPr>
          <w:t>Pediatrics.</w:t>
        </w:r>
      </w:hyperlink>
      <w:r w:rsidRPr="00D040C4">
        <w:rPr>
          <w:sz w:val="24"/>
          <w:szCs w:val="24"/>
        </w:rPr>
        <w:t> </w:t>
      </w:r>
      <w:r w:rsidRPr="00D040C4">
        <w:rPr>
          <w:color w:val="000000" w:themeColor="text1"/>
          <w:sz w:val="24"/>
          <w:szCs w:val="24"/>
        </w:rPr>
        <w:t>2009 Apr;123(4):e685-92. doi: 10.1542/peds.2008-3007.</w:t>
      </w:r>
    </w:p>
    <w:p w14:paraId="09797E13" w14:textId="77777777" w:rsidR="002C64D6" w:rsidRPr="00D040C4" w:rsidRDefault="002C64D6" w:rsidP="002C64D6">
      <w:pPr>
        <w:pStyle w:val="1"/>
        <w:shd w:val="clear" w:color="auto" w:fill="FFFFFF"/>
        <w:spacing w:before="90" w:after="90" w:line="270" w:lineRule="atLeast"/>
        <w:rPr>
          <w:b w:val="0"/>
          <w:bCs w:val="0"/>
          <w:color w:val="000000" w:themeColor="text1"/>
          <w:kern w:val="2"/>
          <w:sz w:val="24"/>
          <w:szCs w:val="24"/>
        </w:rPr>
      </w:pPr>
      <w:r w:rsidRPr="00D040C4">
        <w:rPr>
          <w:b w:val="0"/>
          <w:bCs w:val="0"/>
          <w:color w:val="000000" w:themeColor="text1"/>
          <w:kern w:val="2"/>
          <w:sz w:val="24"/>
          <w:szCs w:val="24"/>
        </w:rPr>
        <w:t>Effects</w:t>
      </w:r>
      <w:r w:rsidRPr="00D040C4">
        <w:rPr>
          <w:b w:val="0"/>
          <w:bCs w:val="0"/>
          <w:kern w:val="2"/>
          <w:sz w:val="24"/>
          <w:szCs w:val="24"/>
        </w:rPr>
        <w:t> </w:t>
      </w:r>
      <w:r w:rsidRPr="00D040C4">
        <w:rPr>
          <w:b w:val="0"/>
          <w:bCs w:val="0"/>
          <w:color w:val="000000" w:themeColor="text1"/>
          <w:kern w:val="2"/>
          <w:sz w:val="24"/>
          <w:szCs w:val="24"/>
        </w:rPr>
        <w:t>of</w:t>
      </w:r>
      <w:r w:rsidRPr="00D040C4">
        <w:rPr>
          <w:b w:val="0"/>
          <w:bCs w:val="0"/>
          <w:kern w:val="2"/>
          <w:sz w:val="24"/>
          <w:szCs w:val="24"/>
        </w:rPr>
        <w:t> </w:t>
      </w:r>
      <w:r w:rsidRPr="00D040C4">
        <w:rPr>
          <w:b w:val="0"/>
          <w:bCs w:val="0"/>
          <w:color w:val="000000" w:themeColor="text1"/>
          <w:kern w:val="2"/>
          <w:sz w:val="24"/>
          <w:szCs w:val="24"/>
        </w:rPr>
        <w:t>maternal</w:t>
      </w:r>
      <w:r w:rsidRPr="00D040C4">
        <w:rPr>
          <w:b w:val="0"/>
          <w:bCs w:val="0"/>
          <w:kern w:val="2"/>
          <w:sz w:val="24"/>
          <w:szCs w:val="24"/>
        </w:rPr>
        <w:t> </w:t>
      </w:r>
      <w:r w:rsidRPr="00D040C4">
        <w:rPr>
          <w:b w:val="0"/>
          <w:bCs w:val="0"/>
          <w:color w:val="000000" w:themeColor="text1"/>
          <w:kern w:val="2"/>
          <w:sz w:val="24"/>
          <w:szCs w:val="24"/>
        </w:rPr>
        <w:t>multimicronutrient</w:t>
      </w:r>
      <w:r w:rsidRPr="00D040C4">
        <w:rPr>
          <w:b w:val="0"/>
          <w:bCs w:val="0"/>
          <w:kern w:val="2"/>
          <w:sz w:val="24"/>
          <w:szCs w:val="24"/>
        </w:rPr>
        <w:t> </w:t>
      </w:r>
      <w:r w:rsidRPr="00D040C4">
        <w:rPr>
          <w:b w:val="0"/>
          <w:bCs w:val="0"/>
          <w:color w:val="000000" w:themeColor="text1"/>
          <w:kern w:val="2"/>
          <w:sz w:val="24"/>
          <w:szCs w:val="24"/>
        </w:rPr>
        <w:t>supplementation</w:t>
      </w:r>
      <w:r w:rsidRPr="00D040C4">
        <w:rPr>
          <w:b w:val="0"/>
          <w:bCs w:val="0"/>
          <w:kern w:val="2"/>
          <w:sz w:val="24"/>
          <w:szCs w:val="24"/>
        </w:rPr>
        <w:t> </w:t>
      </w:r>
      <w:r w:rsidRPr="00D040C4">
        <w:rPr>
          <w:b w:val="0"/>
          <w:bCs w:val="0"/>
          <w:color w:val="000000" w:themeColor="text1"/>
          <w:kern w:val="2"/>
          <w:sz w:val="24"/>
          <w:szCs w:val="24"/>
        </w:rPr>
        <w:t>on the</w:t>
      </w:r>
      <w:r w:rsidRPr="00D040C4">
        <w:rPr>
          <w:b w:val="0"/>
          <w:bCs w:val="0"/>
          <w:kern w:val="2"/>
          <w:sz w:val="24"/>
          <w:szCs w:val="24"/>
        </w:rPr>
        <w:t> </w:t>
      </w:r>
      <w:r w:rsidRPr="00D040C4">
        <w:rPr>
          <w:b w:val="0"/>
          <w:bCs w:val="0"/>
          <w:color w:val="000000" w:themeColor="text1"/>
          <w:kern w:val="2"/>
          <w:sz w:val="24"/>
          <w:szCs w:val="24"/>
        </w:rPr>
        <w:t>mental</w:t>
      </w:r>
      <w:r w:rsidRPr="00D040C4">
        <w:rPr>
          <w:b w:val="0"/>
          <w:bCs w:val="0"/>
          <w:kern w:val="2"/>
          <w:sz w:val="24"/>
          <w:szCs w:val="24"/>
        </w:rPr>
        <w:t> </w:t>
      </w:r>
      <w:r w:rsidRPr="00D040C4">
        <w:rPr>
          <w:b w:val="0"/>
          <w:bCs w:val="0"/>
          <w:color w:val="000000" w:themeColor="text1"/>
          <w:kern w:val="2"/>
          <w:sz w:val="24"/>
          <w:szCs w:val="24"/>
        </w:rPr>
        <w:t>development</w:t>
      </w:r>
      <w:r w:rsidRPr="00D040C4">
        <w:rPr>
          <w:b w:val="0"/>
          <w:bCs w:val="0"/>
          <w:kern w:val="2"/>
          <w:sz w:val="24"/>
          <w:szCs w:val="24"/>
        </w:rPr>
        <w:t> </w:t>
      </w:r>
      <w:r w:rsidRPr="00D040C4">
        <w:rPr>
          <w:b w:val="0"/>
          <w:bCs w:val="0"/>
          <w:color w:val="000000" w:themeColor="text1"/>
          <w:kern w:val="2"/>
          <w:sz w:val="24"/>
          <w:szCs w:val="24"/>
        </w:rPr>
        <w:t>of</w:t>
      </w:r>
      <w:r w:rsidRPr="00D040C4">
        <w:rPr>
          <w:b w:val="0"/>
          <w:bCs w:val="0"/>
          <w:kern w:val="2"/>
          <w:sz w:val="24"/>
          <w:szCs w:val="24"/>
        </w:rPr>
        <w:t> </w:t>
      </w:r>
      <w:r w:rsidRPr="00D040C4">
        <w:rPr>
          <w:b w:val="0"/>
          <w:bCs w:val="0"/>
          <w:color w:val="000000" w:themeColor="text1"/>
          <w:kern w:val="2"/>
          <w:sz w:val="24"/>
          <w:szCs w:val="24"/>
        </w:rPr>
        <w:t>infants</w:t>
      </w:r>
      <w:r w:rsidRPr="00D040C4">
        <w:rPr>
          <w:b w:val="0"/>
          <w:bCs w:val="0"/>
          <w:kern w:val="2"/>
          <w:sz w:val="24"/>
          <w:szCs w:val="24"/>
        </w:rPr>
        <w:t> </w:t>
      </w:r>
      <w:r w:rsidRPr="00D040C4">
        <w:rPr>
          <w:b w:val="0"/>
          <w:bCs w:val="0"/>
          <w:color w:val="000000" w:themeColor="text1"/>
          <w:kern w:val="2"/>
          <w:sz w:val="24"/>
          <w:szCs w:val="24"/>
        </w:rPr>
        <w:t>in</w:t>
      </w:r>
      <w:r w:rsidRPr="00D040C4">
        <w:rPr>
          <w:b w:val="0"/>
          <w:bCs w:val="0"/>
          <w:kern w:val="2"/>
          <w:sz w:val="24"/>
          <w:szCs w:val="24"/>
        </w:rPr>
        <w:t> </w:t>
      </w:r>
      <w:r w:rsidRPr="00D040C4">
        <w:rPr>
          <w:b w:val="0"/>
          <w:bCs w:val="0"/>
          <w:color w:val="000000" w:themeColor="text1"/>
          <w:kern w:val="2"/>
          <w:sz w:val="24"/>
          <w:szCs w:val="24"/>
        </w:rPr>
        <w:t>rural</w:t>
      </w:r>
      <w:r w:rsidRPr="00D040C4">
        <w:rPr>
          <w:b w:val="0"/>
          <w:bCs w:val="0"/>
          <w:kern w:val="2"/>
          <w:sz w:val="24"/>
          <w:szCs w:val="24"/>
        </w:rPr>
        <w:t> </w:t>
      </w:r>
      <w:r w:rsidRPr="00D040C4">
        <w:rPr>
          <w:b w:val="0"/>
          <w:bCs w:val="0"/>
          <w:color w:val="000000" w:themeColor="text1"/>
          <w:kern w:val="2"/>
          <w:sz w:val="24"/>
          <w:szCs w:val="24"/>
        </w:rPr>
        <w:t>westernChina:</w:t>
      </w:r>
      <w:r w:rsidRPr="00D040C4">
        <w:rPr>
          <w:b w:val="0"/>
          <w:bCs w:val="0"/>
          <w:kern w:val="2"/>
          <w:sz w:val="24"/>
          <w:szCs w:val="24"/>
        </w:rPr>
        <w:t> </w:t>
      </w:r>
      <w:r w:rsidRPr="00D040C4">
        <w:rPr>
          <w:b w:val="0"/>
          <w:bCs w:val="0"/>
          <w:color w:val="000000" w:themeColor="text1"/>
          <w:kern w:val="2"/>
          <w:sz w:val="24"/>
          <w:szCs w:val="24"/>
        </w:rPr>
        <w:t>follow-up</w:t>
      </w:r>
      <w:r w:rsidRPr="00D040C4">
        <w:rPr>
          <w:b w:val="0"/>
          <w:bCs w:val="0"/>
          <w:kern w:val="2"/>
          <w:sz w:val="24"/>
          <w:szCs w:val="24"/>
        </w:rPr>
        <w:t> </w:t>
      </w:r>
      <w:r w:rsidRPr="00D040C4">
        <w:rPr>
          <w:b w:val="0"/>
          <w:bCs w:val="0"/>
          <w:color w:val="000000" w:themeColor="text1"/>
          <w:kern w:val="2"/>
          <w:sz w:val="24"/>
          <w:szCs w:val="24"/>
        </w:rPr>
        <w:t>evaluation</w:t>
      </w:r>
      <w:r w:rsidRPr="00D040C4">
        <w:rPr>
          <w:b w:val="0"/>
          <w:bCs w:val="0"/>
          <w:kern w:val="2"/>
          <w:sz w:val="24"/>
          <w:szCs w:val="24"/>
        </w:rPr>
        <w:t> </w:t>
      </w:r>
      <w:r w:rsidRPr="00D040C4">
        <w:rPr>
          <w:b w:val="0"/>
          <w:bCs w:val="0"/>
          <w:color w:val="000000" w:themeColor="text1"/>
          <w:kern w:val="2"/>
          <w:sz w:val="24"/>
          <w:szCs w:val="24"/>
        </w:rPr>
        <w:t>of a</w:t>
      </w:r>
      <w:r w:rsidRPr="00D040C4">
        <w:rPr>
          <w:b w:val="0"/>
          <w:bCs w:val="0"/>
          <w:kern w:val="2"/>
          <w:sz w:val="24"/>
          <w:szCs w:val="24"/>
        </w:rPr>
        <w:t> </w:t>
      </w:r>
      <w:r w:rsidRPr="00D040C4">
        <w:rPr>
          <w:b w:val="0"/>
          <w:bCs w:val="0"/>
          <w:color w:val="000000" w:themeColor="text1"/>
          <w:kern w:val="2"/>
          <w:sz w:val="24"/>
          <w:szCs w:val="24"/>
        </w:rPr>
        <w:t>double-blind,</w:t>
      </w:r>
      <w:r w:rsidRPr="00D040C4">
        <w:rPr>
          <w:b w:val="0"/>
          <w:bCs w:val="0"/>
          <w:kern w:val="2"/>
          <w:sz w:val="24"/>
          <w:szCs w:val="24"/>
        </w:rPr>
        <w:t> </w:t>
      </w:r>
      <w:r w:rsidRPr="00D040C4">
        <w:rPr>
          <w:b w:val="0"/>
          <w:bCs w:val="0"/>
          <w:color w:val="000000" w:themeColor="text1"/>
          <w:kern w:val="2"/>
          <w:sz w:val="24"/>
          <w:szCs w:val="24"/>
        </w:rPr>
        <w:t>randomized,</w:t>
      </w:r>
      <w:r w:rsidRPr="00D040C4">
        <w:rPr>
          <w:b w:val="0"/>
          <w:bCs w:val="0"/>
          <w:kern w:val="2"/>
          <w:sz w:val="24"/>
          <w:szCs w:val="24"/>
        </w:rPr>
        <w:t> </w:t>
      </w:r>
      <w:r w:rsidRPr="00D040C4">
        <w:rPr>
          <w:b w:val="0"/>
          <w:bCs w:val="0"/>
          <w:color w:val="000000" w:themeColor="text1"/>
          <w:kern w:val="2"/>
          <w:sz w:val="24"/>
          <w:szCs w:val="24"/>
        </w:rPr>
        <w:t>controlled</w:t>
      </w:r>
      <w:r w:rsidRPr="00D040C4">
        <w:rPr>
          <w:b w:val="0"/>
          <w:bCs w:val="0"/>
          <w:kern w:val="2"/>
          <w:sz w:val="24"/>
          <w:szCs w:val="24"/>
        </w:rPr>
        <w:t> </w:t>
      </w:r>
      <w:r w:rsidRPr="00D040C4">
        <w:rPr>
          <w:b w:val="0"/>
          <w:bCs w:val="0"/>
          <w:color w:val="000000" w:themeColor="text1"/>
          <w:kern w:val="2"/>
          <w:sz w:val="24"/>
          <w:szCs w:val="24"/>
        </w:rPr>
        <w:t>trial.</w:t>
      </w:r>
    </w:p>
    <w:p w14:paraId="14E6577A" w14:textId="77777777" w:rsidR="002C64D6" w:rsidRPr="00D040C4" w:rsidRDefault="002C64D6" w:rsidP="002C64D6">
      <w:pPr>
        <w:shd w:val="clear" w:color="auto" w:fill="FFFFFF"/>
        <w:rPr>
          <w:color w:val="000000" w:themeColor="text1"/>
          <w:sz w:val="24"/>
          <w:szCs w:val="24"/>
        </w:rPr>
      </w:pPr>
      <w:hyperlink r:id="rId245" w:history="1">
        <w:r w:rsidRPr="00D040C4">
          <w:rPr>
            <w:sz w:val="24"/>
            <w:szCs w:val="24"/>
          </w:rPr>
          <w:t>Li Q</w:t>
        </w:r>
      </w:hyperlink>
      <w:r w:rsidRPr="00D040C4">
        <w:rPr>
          <w:color w:val="000000" w:themeColor="text1"/>
          <w:sz w:val="24"/>
          <w:szCs w:val="24"/>
        </w:rPr>
        <w:t>1,</w:t>
      </w:r>
      <w:r w:rsidRPr="00D040C4">
        <w:rPr>
          <w:sz w:val="24"/>
          <w:szCs w:val="24"/>
        </w:rPr>
        <w:t> </w:t>
      </w:r>
      <w:hyperlink r:id="rId246" w:history="1">
        <w:r w:rsidRPr="00D040C4">
          <w:rPr>
            <w:sz w:val="24"/>
            <w:szCs w:val="24"/>
          </w:rPr>
          <w:t>Yan H</w:t>
        </w:r>
      </w:hyperlink>
      <w:r w:rsidRPr="00D040C4">
        <w:rPr>
          <w:color w:val="000000" w:themeColor="text1"/>
          <w:sz w:val="24"/>
          <w:szCs w:val="24"/>
        </w:rPr>
        <w:t>,</w:t>
      </w:r>
      <w:r w:rsidRPr="00D040C4">
        <w:rPr>
          <w:sz w:val="24"/>
          <w:szCs w:val="24"/>
        </w:rPr>
        <w:t> </w:t>
      </w:r>
      <w:hyperlink r:id="rId247" w:history="1">
        <w:r w:rsidRPr="00D040C4">
          <w:rPr>
            <w:sz w:val="24"/>
            <w:szCs w:val="24"/>
          </w:rPr>
          <w:t>Zeng L</w:t>
        </w:r>
      </w:hyperlink>
      <w:r w:rsidRPr="00D040C4">
        <w:rPr>
          <w:color w:val="000000" w:themeColor="text1"/>
          <w:sz w:val="24"/>
          <w:szCs w:val="24"/>
        </w:rPr>
        <w:t>,</w:t>
      </w:r>
      <w:r w:rsidRPr="00D040C4">
        <w:rPr>
          <w:sz w:val="24"/>
          <w:szCs w:val="24"/>
        </w:rPr>
        <w:t> </w:t>
      </w:r>
      <w:hyperlink r:id="rId248" w:history="1">
        <w:r w:rsidRPr="00D040C4">
          <w:rPr>
            <w:sz w:val="24"/>
            <w:szCs w:val="24"/>
          </w:rPr>
          <w:t>Cheng Y</w:t>
        </w:r>
      </w:hyperlink>
      <w:r w:rsidRPr="00D040C4">
        <w:rPr>
          <w:color w:val="000000" w:themeColor="text1"/>
          <w:sz w:val="24"/>
          <w:szCs w:val="24"/>
        </w:rPr>
        <w:t>,</w:t>
      </w:r>
      <w:r w:rsidRPr="00D040C4">
        <w:rPr>
          <w:sz w:val="24"/>
          <w:szCs w:val="24"/>
        </w:rPr>
        <w:t> </w:t>
      </w:r>
      <w:hyperlink r:id="rId249" w:history="1">
        <w:r w:rsidRPr="00D040C4">
          <w:rPr>
            <w:sz w:val="24"/>
            <w:szCs w:val="24"/>
          </w:rPr>
          <w:t>Liang W</w:t>
        </w:r>
      </w:hyperlink>
      <w:r w:rsidRPr="00D040C4">
        <w:rPr>
          <w:color w:val="000000" w:themeColor="text1"/>
          <w:sz w:val="24"/>
          <w:szCs w:val="24"/>
        </w:rPr>
        <w:t>,</w:t>
      </w:r>
      <w:r w:rsidRPr="00D040C4">
        <w:rPr>
          <w:sz w:val="24"/>
          <w:szCs w:val="24"/>
        </w:rPr>
        <w:t> </w:t>
      </w:r>
      <w:hyperlink r:id="rId250" w:history="1">
        <w:r w:rsidRPr="00D040C4">
          <w:rPr>
            <w:sz w:val="24"/>
            <w:szCs w:val="24"/>
          </w:rPr>
          <w:t>Dang S</w:t>
        </w:r>
      </w:hyperlink>
      <w:r w:rsidRPr="00D040C4">
        <w:rPr>
          <w:color w:val="000000" w:themeColor="text1"/>
          <w:sz w:val="24"/>
          <w:szCs w:val="24"/>
        </w:rPr>
        <w:t>,</w:t>
      </w:r>
      <w:r w:rsidRPr="00D040C4">
        <w:rPr>
          <w:sz w:val="24"/>
          <w:szCs w:val="24"/>
        </w:rPr>
        <w:t> </w:t>
      </w:r>
      <w:hyperlink r:id="rId251" w:history="1">
        <w:r w:rsidRPr="00D040C4">
          <w:rPr>
            <w:sz w:val="24"/>
            <w:szCs w:val="24"/>
          </w:rPr>
          <w:t>Wang Q</w:t>
        </w:r>
      </w:hyperlink>
      <w:r w:rsidRPr="00D040C4">
        <w:rPr>
          <w:color w:val="000000" w:themeColor="text1"/>
          <w:sz w:val="24"/>
          <w:szCs w:val="24"/>
        </w:rPr>
        <w:t>,</w:t>
      </w:r>
      <w:r w:rsidRPr="00D040C4">
        <w:rPr>
          <w:sz w:val="24"/>
          <w:szCs w:val="24"/>
        </w:rPr>
        <w:t> </w:t>
      </w:r>
      <w:hyperlink r:id="rId252" w:history="1">
        <w:r w:rsidRPr="00D040C4">
          <w:rPr>
            <w:sz w:val="24"/>
            <w:szCs w:val="24"/>
          </w:rPr>
          <w:t>Tsuji I</w:t>
        </w:r>
      </w:hyperlink>
      <w:r w:rsidRPr="00D040C4">
        <w:rPr>
          <w:color w:val="000000" w:themeColor="text1"/>
          <w:sz w:val="24"/>
          <w:szCs w:val="24"/>
        </w:rPr>
        <w:t>.</w:t>
      </w:r>
    </w:p>
    <w:p w14:paraId="63B69C1D" w14:textId="77777777" w:rsidR="002C64D6" w:rsidRPr="00D040C4" w:rsidRDefault="002C64D6" w:rsidP="002C64D6">
      <w:pPr>
        <w:pStyle w:val="3"/>
        <w:shd w:val="clear" w:color="auto" w:fill="FFFFFF"/>
        <w:spacing w:before="0" w:after="0"/>
        <w:rPr>
          <w:b w:val="0"/>
          <w:bCs w:val="0"/>
          <w:color w:val="000000" w:themeColor="text1"/>
          <w:sz w:val="24"/>
          <w:szCs w:val="24"/>
        </w:rPr>
      </w:pPr>
      <w:hyperlink r:id="rId253" w:tooltip="Open/close author information list" w:history="1">
        <w:r w:rsidRPr="00D040C4">
          <w:rPr>
            <w:b w:val="0"/>
            <w:bCs w:val="0"/>
            <w:sz w:val="24"/>
            <w:szCs w:val="24"/>
          </w:rPr>
          <w:t>Author information</w:t>
        </w:r>
      </w:hyperlink>
    </w:p>
    <w:p w14:paraId="6F8FF899" w14:textId="77777777" w:rsidR="002C64D6" w:rsidRPr="00D040C4" w:rsidRDefault="002C64D6" w:rsidP="002C64D6">
      <w:pPr>
        <w:pStyle w:val="3"/>
        <w:shd w:val="clear" w:color="auto" w:fill="FFFFFF"/>
        <w:spacing w:before="0" w:after="0"/>
        <w:rPr>
          <w:b w:val="0"/>
          <w:bCs w:val="0"/>
          <w:color w:val="000000" w:themeColor="text1"/>
          <w:sz w:val="24"/>
          <w:szCs w:val="24"/>
        </w:rPr>
      </w:pPr>
      <w:r w:rsidRPr="00D040C4">
        <w:rPr>
          <w:b w:val="0"/>
          <w:bCs w:val="0"/>
          <w:color w:val="000000" w:themeColor="text1"/>
          <w:sz w:val="24"/>
          <w:szCs w:val="24"/>
        </w:rPr>
        <w:t>Abstract</w:t>
      </w:r>
    </w:p>
    <w:p w14:paraId="0140ED49" w14:textId="77777777" w:rsidR="002C64D6" w:rsidRPr="00D040C4" w:rsidRDefault="002C64D6" w:rsidP="002C64D6">
      <w:pPr>
        <w:pStyle w:val="4"/>
        <w:shd w:val="clear" w:color="auto" w:fill="FFFFFF"/>
        <w:spacing w:before="0" w:after="0" w:line="270" w:lineRule="atLeast"/>
        <w:ind w:right="60"/>
        <w:rPr>
          <w:b w:val="0"/>
          <w:bCs w:val="0"/>
          <w:color w:val="000000" w:themeColor="text1"/>
          <w:sz w:val="24"/>
          <w:szCs w:val="24"/>
        </w:rPr>
      </w:pPr>
      <w:r w:rsidRPr="00D040C4">
        <w:rPr>
          <w:b w:val="0"/>
          <w:bCs w:val="0"/>
          <w:color w:val="000000" w:themeColor="text1"/>
          <w:sz w:val="24"/>
          <w:szCs w:val="24"/>
        </w:rPr>
        <w:t>OBJECTIVE:</w:t>
      </w:r>
    </w:p>
    <w:p w14:paraId="32DBCBFB" w14:textId="77777777" w:rsidR="002C64D6" w:rsidRPr="00D040C4" w:rsidRDefault="002C64D6" w:rsidP="002C64D6">
      <w:pPr>
        <w:pStyle w:val="a7"/>
        <w:shd w:val="clear" w:color="auto" w:fill="FFFFFF"/>
        <w:spacing w:before="0" w:beforeAutospacing="0" w:after="120" w:afterAutospacing="0" w:line="369" w:lineRule="atLeast"/>
        <w:rPr>
          <w:rFonts w:ascii="Times New Roman" w:hAnsi="Times New Roman" w:cs="Times New Roman"/>
          <w:color w:val="000000" w:themeColor="text1"/>
          <w:kern w:val="2"/>
        </w:rPr>
      </w:pPr>
      <w:r w:rsidRPr="00D040C4">
        <w:rPr>
          <w:rFonts w:ascii="Times New Roman" w:hAnsi="Times New Roman" w:cs="Times New Roman"/>
          <w:color w:val="000000" w:themeColor="text1"/>
          <w:kern w:val="2"/>
        </w:rPr>
        <w:t>We investigated the benefits of</w:t>
      </w:r>
      <w:r w:rsidRPr="00D040C4">
        <w:rPr>
          <w:kern w:val="2"/>
        </w:rPr>
        <w:t> </w:t>
      </w:r>
      <w:r w:rsidRPr="00D040C4">
        <w:rPr>
          <w:rFonts w:ascii="Times New Roman" w:hAnsi="Times New Roman" w:cs="Times New Roman"/>
          <w:color w:val="000000" w:themeColor="text1"/>
          <w:kern w:val="2"/>
        </w:rPr>
        <w:t>maternal</w:t>
      </w:r>
      <w:r w:rsidRPr="00D040C4">
        <w:rPr>
          <w:kern w:val="2"/>
        </w:rPr>
        <w:t> </w:t>
      </w:r>
      <w:r w:rsidRPr="00D040C4">
        <w:rPr>
          <w:rFonts w:ascii="Times New Roman" w:hAnsi="Times New Roman" w:cs="Times New Roman"/>
          <w:color w:val="000000" w:themeColor="text1"/>
          <w:kern w:val="2"/>
        </w:rPr>
        <w:t>multimicronutrient</w:t>
      </w:r>
      <w:r w:rsidRPr="00D040C4">
        <w:rPr>
          <w:kern w:val="2"/>
        </w:rPr>
        <w:t> </w:t>
      </w:r>
      <w:r w:rsidRPr="00D040C4">
        <w:rPr>
          <w:rFonts w:ascii="Times New Roman" w:hAnsi="Times New Roman" w:cs="Times New Roman"/>
          <w:color w:val="000000" w:themeColor="text1"/>
          <w:kern w:val="2"/>
        </w:rPr>
        <w:t>supplementation</w:t>
      </w:r>
      <w:r w:rsidRPr="00D040C4">
        <w:rPr>
          <w:kern w:val="2"/>
        </w:rPr>
        <w:t> </w:t>
      </w:r>
      <w:r w:rsidRPr="00D040C4">
        <w:rPr>
          <w:rFonts w:ascii="Times New Roman" w:hAnsi="Times New Roman" w:cs="Times New Roman"/>
          <w:color w:val="000000" w:themeColor="text1"/>
          <w:kern w:val="2"/>
        </w:rPr>
        <w:t>during gestation on the</w:t>
      </w:r>
      <w:r w:rsidRPr="00D040C4">
        <w:rPr>
          <w:kern w:val="2"/>
        </w:rPr>
        <w:t> </w:t>
      </w:r>
      <w:r w:rsidRPr="00D040C4">
        <w:rPr>
          <w:rFonts w:ascii="Times New Roman" w:hAnsi="Times New Roman" w:cs="Times New Roman"/>
          <w:color w:val="000000" w:themeColor="text1"/>
          <w:kern w:val="2"/>
        </w:rPr>
        <w:t>mental</w:t>
      </w:r>
      <w:r w:rsidRPr="00D040C4">
        <w:rPr>
          <w:kern w:val="2"/>
        </w:rPr>
        <w:t> </w:t>
      </w:r>
      <w:r w:rsidRPr="00D040C4">
        <w:rPr>
          <w:rFonts w:ascii="Times New Roman" w:hAnsi="Times New Roman" w:cs="Times New Roman"/>
          <w:color w:val="000000" w:themeColor="text1"/>
          <w:kern w:val="2"/>
        </w:rPr>
        <w:t>and psychomotordevelopment</w:t>
      </w:r>
      <w:r w:rsidRPr="00D040C4">
        <w:rPr>
          <w:kern w:val="2"/>
        </w:rPr>
        <w:t> </w:t>
      </w:r>
      <w:r w:rsidRPr="00D040C4">
        <w:rPr>
          <w:rFonts w:ascii="Times New Roman" w:hAnsi="Times New Roman" w:cs="Times New Roman"/>
          <w:color w:val="000000" w:themeColor="text1"/>
          <w:kern w:val="2"/>
        </w:rPr>
        <w:t>of</w:t>
      </w:r>
      <w:r w:rsidRPr="00D040C4">
        <w:rPr>
          <w:kern w:val="2"/>
        </w:rPr>
        <w:t> </w:t>
      </w:r>
      <w:r w:rsidRPr="00D040C4">
        <w:rPr>
          <w:rFonts w:ascii="Times New Roman" w:hAnsi="Times New Roman" w:cs="Times New Roman"/>
          <w:color w:val="000000" w:themeColor="text1"/>
          <w:kern w:val="2"/>
        </w:rPr>
        <w:t>infants.</w:t>
      </w:r>
    </w:p>
    <w:p w14:paraId="352D3A72" w14:textId="77777777" w:rsidR="002C64D6" w:rsidRPr="00D040C4" w:rsidRDefault="002C64D6" w:rsidP="002C64D6">
      <w:pPr>
        <w:pStyle w:val="4"/>
        <w:shd w:val="clear" w:color="auto" w:fill="FFFFFF"/>
        <w:spacing w:before="0" w:after="0" w:line="270" w:lineRule="atLeast"/>
        <w:ind w:right="60"/>
        <w:rPr>
          <w:b w:val="0"/>
          <w:bCs w:val="0"/>
          <w:color w:val="000000" w:themeColor="text1"/>
          <w:sz w:val="24"/>
          <w:szCs w:val="24"/>
        </w:rPr>
      </w:pPr>
      <w:r w:rsidRPr="00D040C4">
        <w:rPr>
          <w:b w:val="0"/>
          <w:bCs w:val="0"/>
          <w:color w:val="000000" w:themeColor="text1"/>
          <w:sz w:val="24"/>
          <w:szCs w:val="24"/>
        </w:rPr>
        <w:t>METHODS:</w:t>
      </w:r>
    </w:p>
    <w:p w14:paraId="2327F9BA" w14:textId="77777777" w:rsidR="002C64D6" w:rsidRPr="00D040C4" w:rsidRDefault="002C64D6" w:rsidP="002C64D6">
      <w:pPr>
        <w:pStyle w:val="a7"/>
        <w:shd w:val="clear" w:color="auto" w:fill="FFFFFF"/>
        <w:spacing w:before="0" w:beforeAutospacing="0" w:after="120" w:afterAutospacing="0" w:line="369" w:lineRule="atLeast"/>
        <w:rPr>
          <w:rFonts w:ascii="Times New Roman" w:hAnsi="Times New Roman" w:cs="Times New Roman"/>
          <w:color w:val="000000" w:themeColor="text1"/>
          <w:kern w:val="2"/>
        </w:rPr>
      </w:pPr>
      <w:r w:rsidRPr="00D040C4">
        <w:rPr>
          <w:rFonts w:ascii="Times New Roman" w:hAnsi="Times New Roman" w:cs="Times New Roman"/>
          <w:color w:val="000000" w:themeColor="text1"/>
          <w:kern w:val="2"/>
        </w:rPr>
        <w:t>In a</w:t>
      </w:r>
      <w:r w:rsidRPr="00D040C4">
        <w:rPr>
          <w:kern w:val="2"/>
        </w:rPr>
        <w:t> </w:t>
      </w:r>
      <w:r w:rsidRPr="00D040C4">
        <w:rPr>
          <w:rFonts w:ascii="Times New Roman" w:hAnsi="Times New Roman" w:cs="Times New Roman"/>
          <w:color w:val="000000" w:themeColor="text1"/>
          <w:kern w:val="2"/>
        </w:rPr>
        <w:t>double-blind,</w:t>
      </w:r>
      <w:r w:rsidRPr="00D040C4">
        <w:rPr>
          <w:kern w:val="2"/>
        </w:rPr>
        <w:t> </w:t>
      </w:r>
      <w:r w:rsidRPr="00D040C4">
        <w:rPr>
          <w:rFonts w:ascii="Times New Roman" w:hAnsi="Times New Roman" w:cs="Times New Roman"/>
          <w:color w:val="000000" w:themeColor="text1"/>
          <w:kern w:val="2"/>
        </w:rPr>
        <w:t>randomized,</w:t>
      </w:r>
      <w:r w:rsidRPr="00D040C4">
        <w:rPr>
          <w:kern w:val="2"/>
        </w:rPr>
        <w:t> </w:t>
      </w:r>
      <w:r w:rsidRPr="00D040C4">
        <w:rPr>
          <w:rFonts w:ascii="Times New Roman" w:hAnsi="Times New Roman" w:cs="Times New Roman"/>
          <w:color w:val="000000" w:themeColor="text1"/>
          <w:kern w:val="2"/>
        </w:rPr>
        <w:t>controlled</w:t>
      </w:r>
      <w:r w:rsidRPr="00D040C4">
        <w:rPr>
          <w:kern w:val="2"/>
        </w:rPr>
        <w:t> </w:t>
      </w:r>
      <w:r w:rsidRPr="00D040C4">
        <w:rPr>
          <w:rFonts w:ascii="Times New Roman" w:hAnsi="Times New Roman" w:cs="Times New Roman"/>
          <w:color w:val="000000" w:themeColor="text1"/>
          <w:kern w:val="2"/>
        </w:rPr>
        <w:t>trial, pregnant women (N = 5828) in 2</w:t>
      </w:r>
      <w:r w:rsidRPr="00D040C4">
        <w:rPr>
          <w:kern w:val="2"/>
        </w:rPr>
        <w:t> </w:t>
      </w:r>
      <w:r w:rsidRPr="00D040C4">
        <w:rPr>
          <w:rFonts w:ascii="Times New Roman" w:hAnsi="Times New Roman" w:cs="Times New Roman"/>
          <w:color w:val="000000" w:themeColor="text1"/>
          <w:kern w:val="2"/>
        </w:rPr>
        <w:t>rural</w:t>
      </w:r>
      <w:r w:rsidRPr="00D040C4">
        <w:rPr>
          <w:kern w:val="2"/>
        </w:rPr>
        <w:t> </w:t>
      </w:r>
      <w:r w:rsidRPr="00D040C4">
        <w:rPr>
          <w:rFonts w:ascii="Times New Roman" w:hAnsi="Times New Roman" w:cs="Times New Roman"/>
          <w:color w:val="000000" w:themeColor="text1"/>
          <w:kern w:val="2"/>
        </w:rPr>
        <w:t>counties in</w:t>
      </w:r>
      <w:r w:rsidRPr="00D040C4">
        <w:rPr>
          <w:kern w:val="2"/>
        </w:rPr>
        <w:t> </w:t>
      </w:r>
      <w:r w:rsidRPr="00D040C4">
        <w:rPr>
          <w:rFonts w:ascii="Times New Roman" w:hAnsi="Times New Roman" w:cs="Times New Roman"/>
          <w:color w:val="000000" w:themeColor="text1"/>
          <w:kern w:val="2"/>
        </w:rPr>
        <w:t>western</w:t>
      </w:r>
      <w:r w:rsidRPr="00D040C4">
        <w:rPr>
          <w:kern w:val="2"/>
        </w:rPr>
        <w:t> </w:t>
      </w:r>
      <w:r w:rsidRPr="00D040C4">
        <w:rPr>
          <w:rFonts w:ascii="Times New Roman" w:hAnsi="Times New Roman" w:cs="Times New Roman"/>
          <w:color w:val="000000" w:themeColor="text1"/>
          <w:kern w:val="2"/>
        </w:rPr>
        <w:t>China</w:t>
      </w:r>
      <w:r w:rsidRPr="00D040C4">
        <w:rPr>
          <w:kern w:val="2"/>
        </w:rPr>
        <w:t> </w:t>
      </w:r>
      <w:r w:rsidRPr="00D040C4">
        <w:rPr>
          <w:rFonts w:ascii="Times New Roman" w:hAnsi="Times New Roman" w:cs="Times New Roman"/>
          <w:color w:val="000000" w:themeColor="text1"/>
          <w:kern w:val="2"/>
        </w:rPr>
        <w:t>were assigned randomly to receive</w:t>
      </w:r>
      <w:r w:rsidRPr="00D040C4">
        <w:rPr>
          <w:kern w:val="2"/>
        </w:rPr>
        <w:t> </w:t>
      </w:r>
      <w:r w:rsidRPr="00D040C4">
        <w:rPr>
          <w:rFonts w:ascii="Times New Roman" w:hAnsi="Times New Roman" w:cs="Times New Roman"/>
          <w:color w:val="000000" w:themeColor="text1"/>
          <w:kern w:val="2"/>
        </w:rPr>
        <w:t>multimicronutrient</w:t>
      </w:r>
      <w:r w:rsidRPr="00D040C4">
        <w:rPr>
          <w:kern w:val="2"/>
        </w:rPr>
        <w:t> </w:t>
      </w:r>
      <w:r w:rsidRPr="00D040C4">
        <w:rPr>
          <w:rFonts w:ascii="Times New Roman" w:hAnsi="Times New Roman" w:cs="Times New Roman"/>
          <w:color w:val="000000" w:themeColor="text1"/>
          <w:kern w:val="2"/>
        </w:rPr>
        <w:t>(5 minerals and 10 vitamins at levels approximating the recommended daily allowance), folic acid plus iron, or folic acid</w:t>
      </w:r>
      <w:r w:rsidRPr="00D040C4">
        <w:rPr>
          <w:kern w:val="2"/>
        </w:rPr>
        <w:t> </w:t>
      </w:r>
      <w:r w:rsidRPr="00D040C4">
        <w:rPr>
          <w:rFonts w:ascii="Times New Roman" w:hAnsi="Times New Roman" w:cs="Times New Roman"/>
          <w:color w:val="000000" w:themeColor="text1"/>
          <w:kern w:val="2"/>
        </w:rPr>
        <w:t>supplementation</w:t>
      </w:r>
      <w:r w:rsidRPr="00D040C4">
        <w:rPr>
          <w:kern w:val="2"/>
        </w:rPr>
        <w:t> </w:t>
      </w:r>
      <w:r w:rsidRPr="00D040C4">
        <w:rPr>
          <w:rFonts w:ascii="Times New Roman" w:hAnsi="Times New Roman" w:cs="Times New Roman"/>
          <w:color w:val="000000" w:themeColor="text1"/>
          <w:kern w:val="2"/>
        </w:rPr>
        <w:t>daily from approximately 14 weeks of gestation until delivery. We assessed a subset of the newborns (N = 1305) from the 3</w:t>
      </w:r>
      <w:r w:rsidRPr="00D040C4">
        <w:rPr>
          <w:kern w:val="2"/>
        </w:rPr>
        <w:t> </w:t>
      </w:r>
      <w:r w:rsidRPr="00D040C4">
        <w:rPr>
          <w:rFonts w:ascii="Times New Roman" w:hAnsi="Times New Roman" w:cs="Times New Roman"/>
          <w:color w:val="000000" w:themeColor="text1"/>
          <w:kern w:val="2"/>
        </w:rPr>
        <w:t>supplementation</w:t>
      </w:r>
      <w:r w:rsidRPr="00D040C4">
        <w:rPr>
          <w:kern w:val="2"/>
        </w:rPr>
        <w:t> </w:t>
      </w:r>
      <w:r w:rsidRPr="00D040C4">
        <w:rPr>
          <w:rFonts w:ascii="Times New Roman" w:hAnsi="Times New Roman" w:cs="Times New Roman"/>
          <w:color w:val="000000" w:themeColor="text1"/>
          <w:kern w:val="2"/>
        </w:rPr>
        <w:t>groups by measuring their</w:t>
      </w:r>
      <w:r w:rsidRPr="00D040C4">
        <w:rPr>
          <w:kern w:val="2"/>
        </w:rPr>
        <w:t> </w:t>
      </w:r>
      <w:r w:rsidRPr="00D040C4">
        <w:rPr>
          <w:rFonts w:ascii="Times New Roman" w:hAnsi="Times New Roman" w:cs="Times New Roman"/>
          <w:color w:val="000000" w:themeColor="text1"/>
          <w:kern w:val="2"/>
        </w:rPr>
        <w:t>mental</w:t>
      </w:r>
      <w:r w:rsidRPr="00D040C4">
        <w:rPr>
          <w:kern w:val="2"/>
        </w:rPr>
        <w:t> </w:t>
      </w:r>
      <w:r w:rsidRPr="00D040C4">
        <w:rPr>
          <w:rFonts w:ascii="Times New Roman" w:hAnsi="Times New Roman" w:cs="Times New Roman"/>
          <w:color w:val="000000" w:themeColor="text1"/>
          <w:kern w:val="2"/>
        </w:rPr>
        <w:t>and psychomotor</w:t>
      </w:r>
      <w:r w:rsidRPr="00D040C4">
        <w:rPr>
          <w:kern w:val="2"/>
        </w:rPr>
        <w:t> </w:t>
      </w:r>
      <w:r w:rsidRPr="00D040C4">
        <w:rPr>
          <w:rFonts w:ascii="Times New Roman" w:hAnsi="Times New Roman" w:cs="Times New Roman"/>
          <w:color w:val="000000" w:themeColor="text1"/>
          <w:kern w:val="2"/>
        </w:rPr>
        <w:t>development</w:t>
      </w:r>
      <w:r w:rsidRPr="00D040C4">
        <w:rPr>
          <w:kern w:val="2"/>
        </w:rPr>
        <w:t> </w:t>
      </w:r>
      <w:r w:rsidRPr="00D040C4">
        <w:rPr>
          <w:rFonts w:ascii="Times New Roman" w:hAnsi="Times New Roman" w:cs="Times New Roman"/>
          <w:color w:val="000000" w:themeColor="text1"/>
          <w:kern w:val="2"/>
        </w:rPr>
        <w:t>with the Bayley Scales of InfantDevelopment, at 3, 6, and 12 months of age. Multilevel analyses were used to compare the</w:t>
      </w:r>
      <w:r w:rsidRPr="00D040C4">
        <w:rPr>
          <w:kern w:val="2"/>
        </w:rPr>
        <w:t> </w:t>
      </w:r>
      <w:r w:rsidRPr="00D040C4">
        <w:rPr>
          <w:rFonts w:ascii="Times New Roman" w:hAnsi="Times New Roman" w:cs="Times New Roman"/>
          <w:color w:val="000000" w:themeColor="text1"/>
          <w:kern w:val="2"/>
        </w:rPr>
        <w:t>mental</w:t>
      </w:r>
      <w:r w:rsidRPr="00D040C4">
        <w:rPr>
          <w:kern w:val="2"/>
        </w:rPr>
        <w:t> </w:t>
      </w:r>
      <w:r w:rsidRPr="00D040C4">
        <w:rPr>
          <w:rFonts w:ascii="Times New Roman" w:hAnsi="Times New Roman" w:cs="Times New Roman"/>
          <w:color w:val="000000" w:themeColor="text1"/>
          <w:kern w:val="2"/>
        </w:rPr>
        <w:t>development</w:t>
      </w:r>
      <w:r w:rsidRPr="00D040C4">
        <w:rPr>
          <w:kern w:val="2"/>
        </w:rPr>
        <w:t> </w:t>
      </w:r>
      <w:r w:rsidRPr="00D040C4">
        <w:rPr>
          <w:rFonts w:ascii="Times New Roman" w:hAnsi="Times New Roman" w:cs="Times New Roman"/>
          <w:color w:val="000000" w:themeColor="text1"/>
          <w:kern w:val="2"/>
        </w:rPr>
        <w:t>and psychomotor</w:t>
      </w:r>
      <w:r w:rsidRPr="00D040C4">
        <w:rPr>
          <w:kern w:val="2"/>
        </w:rPr>
        <w:t> </w:t>
      </w:r>
      <w:r w:rsidRPr="00D040C4">
        <w:rPr>
          <w:rFonts w:ascii="Times New Roman" w:hAnsi="Times New Roman" w:cs="Times New Roman"/>
          <w:color w:val="000000" w:themeColor="text1"/>
          <w:kern w:val="2"/>
        </w:rPr>
        <w:t>developmentraw scores at 3, 6, and 12 months.</w:t>
      </w:r>
    </w:p>
    <w:p w14:paraId="4FA40948" w14:textId="77777777" w:rsidR="002C64D6" w:rsidRPr="00D040C4" w:rsidRDefault="002C64D6" w:rsidP="002C64D6">
      <w:pPr>
        <w:pStyle w:val="4"/>
        <w:shd w:val="clear" w:color="auto" w:fill="FFFFFF"/>
        <w:spacing w:before="0" w:after="0" w:line="270" w:lineRule="atLeast"/>
        <w:ind w:right="60"/>
        <w:rPr>
          <w:b w:val="0"/>
          <w:bCs w:val="0"/>
          <w:color w:val="000000" w:themeColor="text1"/>
          <w:sz w:val="24"/>
          <w:szCs w:val="24"/>
        </w:rPr>
      </w:pPr>
      <w:r w:rsidRPr="00D040C4">
        <w:rPr>
          <w:b w:val="0"/>
          <w:bCs w:val="0"/>
          <w:color w:val="000000" w:themeColor="text1"/>
          <w:sz w:val="24"/>
          <w:szCs w:val="24"/>
        </w:rPr>
        <w:t>RESULTS:</w:t>
      </w:r>
    </w:p>
    <w:p w14:paraId="6304F3E5" w14:textId="77777777" w:rsidR="002C64D6" w:rsidRPr="00D040C4" w:rsidRDefault="002C64D6" w:rsidP="002C64D6">
      <w:pPr>
        <w:pStyle w:val="a7"/>
        <w:shd w:val="clear" w:color="auto" w:fill="FFFFFF"/>
        <w:spacing w:before="0" w:beforeAutospacing="0" w:after="120" w:afterAutospacing="0" w:line="369" w:lineRule="atLeast"/>
        <w:rPr>
          <w:rFonts w:ascii="Times New Roman" w:hAnsi="Times New Roman" w:cs="Times New Roman"/>
          <w:color w:val="000000" w:themeColor="text1"/>
          <w:kern w:val="2"/>
        </w:rPr>
      </w:pPr>
      <w:r w:rsidRPr="00D040C4">
        <w:rPr>
          <w:rFonts w:ascii="Times New Roman" w:hAnsi="Times New Roman" w:cs="Times New Roman"/>
          <w:color w:val="000000" w:themeColor="text1"/>
          <w:kern w:val="2"/>
        </w:rPr>
        <w:t>Multimicronutrient</w:t>
      </w:r>
      <w:r w:rsidRPr="00D040C4">
        <w:rPr>
          <w:kern w:val="2"/>
        </w:rPr>
        <w:t> </w:t>
      </w:r>
      <w:r w:rsidRPr="00D040C4">
        <w:rPr>
          <w:rFonts w:ascii="Times New Roman" w:hAnsi="Times New Roman" w:cs="Times New Roman"/>
          <w:color w:val="000000" w:themeColor="text1"/>
          <w:kern w:val="2"/>
        </w:rPr>
        <w:t>supplementation</w:t>
      </w:r>
      <w:r w:rsidRPr="00D040C4">
        <w:rPr>
          <w:kern w:val="2"/>
        </w:rPr>
        <w:t> </w:t>
      </w:r>
      <w:r w:rsidRPr="00D040C4">
        <w:rPr>
          <w:rFonts w:ascii="Times New Roman" w:hAnsi="Times New Roman" w:cs="Times New Roman"/>
          <w:color w:val="000000" w:themeColor="text1"/>
          <w:kern w:val="2"/>
        </w:rPr>
        <w:t>was associated with mean increases in</w:t>
      </w:r>
      <w:r w:rsidRPr="00D040C4">
        <w:rPr>
          <w:kern w:val="2"/>
        </w:rPr>
        <w:t> </w:t>
      </w:r>
      <w:r w:rsidRPr="00D040C4">
        <w:rPr>
          <w:rFonts w:ascii="Times New Roman" w:hAnsi="Times New Roman" w:cs="Times New Roman"/>
          <w:color w:val="000000" w:themeColor="text1"/>
          <w:kern w:val="2"/>
        </w:rPr>
        <w:t>mental</w:t>
      </w:r>
      <w:r w:rsidRPr="00D040C4">
        <w:rPr>
          <w:kern w:val="2"/>
        </w:rPr>
        <w:t> </w:t>
      </w:r>
      <w:r w:rsidRPr="00D040C4">
        <w:rPr>
          <w:rFonts w:ascii="Times New Roman" w:hAnsi="Times New Roman" w:cs="Times New Roman"/>
          <w:color w:val="000000" w:themeColor="text1"/>
          <w:kern w:val="2"/>
        </w:rPr>
        <w:t>development</w:t>
      </w:r>
      <w:r w:rsidRPr="00D040C4">
        <w:rPr>
          <w:kern w:val="2"/>
        </w:rPr>
        <w:t> </w:t>
      </w:r>
      <w:r w:rsidRPr="00D040C4">
        <w:rPr>
          <w:rFonts w:ascii="Times New Roman" w:hAnsi="Times New Roman" w:cs="Times New Roman"/>
          <w:color w:val="000000" w:themeColor="text1"/>
          <w:kern w:val="2"/>
        </w:rPr>
        <w:t>raw scores for</w:t>
      </w:r>
      <w:r w:rsidRPr="00D040C4">
        <w:rPr>
          <w:kern w:val="2"/>
        </w:rPr>
        <w:t> </w:t>
      </w:r>
      <w:r w:rsidRPr="00D040C4">
        <w:rPr>
          <w:rFonts w:ascii="Times New Roman" w:hAnsi="Times New Roman" w:cs="Times New Roman"/>
          <w:color w:val="000000" w:themeColor="text1"/>
          <w:kern w:val="2"/>
        </w:rPr>
        <w:t>infants</w:t>
      </w:r>
      <w:r w:rsidRPr="00D040C4">
        <w:rPr>
          <w:kern w:val="2"/>
        </w:rPr>
        <w:t> </w:t>
      </w:r>
      <w:r w:rsidRPr="00D040C4">
        <w:rPr>
          <w:rFonts w:ascii="Times New Roman" w:hAnsi="Times New Roman" w:cs="Times New Roman"/>
          <w:color w:val="000000" w:themeColor="text1"/>
          <w:kern w:val="2"/>
        </w:rPr>
        <w:t>at 1 year of age of 1.00 and 1.22 points, compared with folic acid only and folic acid plus iron</w:t>
      </w:r>
      <w:r w:rsidRPr="00D040C4">
        <w:rPr>
          <w:kern w:val="2"/>
        </w:rPr>
        <w:t> </w:t>
      </w:r>
      <w:r w:rsidRPr="00D040C4">
        <w:rPr>
          <w:rFonts w:ascii="Times New Roman" w:hAnsi="Times New Roman" w:cs="Times New Roman"/>
          <w:color w:val="000000" w:themeColor="text1"/>
          <w:kern w:val="2"/>
        </w:rPr>
        <w:t>supplementation, respectively. However,</w:t>
      </w:r>
      <w:r w:rsidRPr="00D040C4">
        <w:rPr>
          <w:kern w:val="2"/>
        </w:rPr>
        <w:t> </w:t>
      </w:r>
      <w:r w:rsidRPr="00D040C4">
        <w:rPr>
          <w:rFonts w:ascii="Times New Roman" w:hAnsi="Times New Roman" w:cs="Times New Roman"/>
          <w:color w:val="000000" w:themeColor="text1"/>
          <w:kern w:val="2"/>
        </w:rPr>
        <w:t>supplementationdid not increase significantly the psychomotor</w:t>
      </w:r>
      <w:r w:rsidRPr="00D040C4">
        <w:rPr>
          <w:kern w:val="2"/>
        </w:rPr>
        <w:t> </w:t>
      </w:r>
      <w:r w:rsidRPr="00D040C4">
        <w:rPr>
          <w:rFonts w:ascii="Times New Roman" w:hAnsi="Times New Roman" w:cs="Times New Roman"/>
          <w:color w:val="000000" w:themeColor="text1"/>
          <w:kern w:val="2"/>
        </w:rPr>
        <w:t>development</w:t>
      </w:r>
      <w:r w:rsidRPr="00D040C4">
        <w:rPr>
          <w:kern w:val="2"/>
        </w:rPr>
        <w:t> </w:t>
      </w:r>
      <w:r w:rsidRPr="00D040C4">
        <w:rPr>
          <w:rFonts w:ascii="Times New Roman" w:hAnsi="Times New Roman" w:cs="Times New Roman"/>
          <w:color w:val="000000" w:themeColor="text1"/>
          <w:kern w:val="2"/>
        </w:rPr>
        <w:t>raw scores up to 1 year of age.</w:t>
      </w:r>
    </w:p>
    <w:p w14:paraId="500D8D87" w14:textId="77777777" w:rsidR="002C64D6" w:rsidRPr="00D040C4" w:rsidRDefault="002C64D6" w:rsidP="002C64D6">
      <w:pPr>
        <w:pStyle w:val="4"/>
        <w:shd w:val="clear" w:color="auto" w:fill="FFFFFF"/>
        <w:spacing w:before="0" w:after="0" w:line="270" w:lineRule="atLeast"/>
        <w:ind w:right="60"/>
        <w:rPr>
          <w:b w:val="0"/>
          <w:bCs w:val="0"/>
          <w:color w:val="000000" w:themeColor="text1"/>
          <w:sz w:val="24"/>
          <w:szCs w:val="24"/>
        </w:rPr>
      </w:pPr>
      <w:r w:rsidRPr="00D040C4">
        <w:rPr>
          <w:b w:val="0"/>
          <w:bCs w:val="0"/>
          <w:color w:val="000000" w:themeColor="text1"/>
          <w:sz w:val="24"/>
          <w:szCs w:val="24"/>
        </w:rPr>
        <w:t>CONCLUSION:</w:t>
      </w:r>
    </w:p>
    <w:p w14:paraId="32FB5F1E" w14:textId="77777777" w:rsidR="002C64D6" w:rsidRPr="00D040C4" w:rsidRDefault="002C64D6" w:rsidP="002C64D6">
      <w:pPr>
        <w:pStyle w:val="a7"/>
        <w:shd w:val="clear" w:color="auto" w:fill="FFFFFF"/>
        <w:spacing w:before="0" w:beforeAutospacing="0" w:after="120" w:afterAutospacing="0" w:line="369" w:lineRule="atLeast"/>
        <w:rPr>
          <w:rFonts w:ascii="Times New Roman" w:hAnsi="Times New Roman" w:cs="Times New Roman"/>
          <w:color w:val="000000" w:themeColor="text1"/>
          <w:kern w:val="2"/>
        </w:rPr>
      </w:pPr>
      <w:r w:rsidRPr="00D040C4">
        <w:rPr>
          <w:rFonts w:ascii="Times New Roman" w:hAnsi="Times New Roman" w:cs="Times New Roman"/>
          <w:color w:val="000000" w:themeColor="text1"/>
          <w:kern w:val="2"/>
        </w:rPr>
        <w:t>Compared with iron and folic acid</w:t>
      </w:r>
      <w:r w:rsidRPr="00D040C4">
        <w:rPr>
          <w:kern w:val="2"/>
        </w:rPr>
        <w:t> </w:t>
      </w:r>
      <w:r w:rsidRPr="00D040C4">
        <w:rPr>
          <w:rFonts w:ascii="Times New Roman" w:hAnsi="Times New Roman" w:cs="Times New Roman"/>
          <w:color w:val="000000" w:themeColor="text1"/>
          <w:kern w:val="2"/>
        </w:rPr>
        <w:t>supplementation, the administration of multimicronutrients to pregnant women improved themental</w:t>
      </w:r>
      <w:r w:rsidRPr="00D040C4">
        <w:rPr>
          <w:kern w:val="2"/>
        </w:rPr>
        <w:t> </w:t>
      </w:r>
      <w:r w:rsidRPr="00D040C4">
        <w:rPr>
          <w:rFonts w:ascii="Times New Roman" w:hAnsi="Times New Roman" w:cs="Times New Roman"/>
          <w:color w:val="000000" w:themeColor="text1"/>
          <w:kern w:val="2"/>
        </w:rPr>
        <w:t>development</w:t>
      </w:r>
      <w:r w:rsidRPr="00D040C4">
        <w:rPr>
          <w:kern w:val="2"/>
        </w:rPr>
        <w:t> </w:t>
      </w:r>
      <w:r w:rsidRPr="00D040C4">
        <w:rPr>
          <w:rFonts w:ascii="Times New Roman" w:hAnsi="Times New Roman" w:cs="Times New Roman"/>
          <w:color w:val="000000" w:themeColor="text1"/>
          <w:kern w:val="2"/>
        </w:rPr>
        <w:t>of their children at 1 year of age.</w:t>
      </w:r>
    </w:p>
    <w:p w14:paraId="707CCB07" w14:textId="77777777" w:rsidR="002C64D6" w:rsidRPr="00D040C4" w:rsidRDefault="002C64D6" w:rsidP="002C64D6">
      <w:pPr>
        <w:rPr>
          <w:color w:val="000000" w:themeColor="text1"/>
          <w:sz w:val="24"/>
          <w:szCs w:val="24"/>
        </w:rPr>
      </w:pPr>
      <w:r w:rsidRPr="00D040C4">
        <w:rPr>
          <w:color w:val="000000" w:themeColor="text1"/>
          <w:sz w:val="24"/>
          <w:szCs w:val="24"/>
        </w:rPr>
        <w:t>Exclusion reasons: No folic acid data</w:t>
      </w:r>
    </w:p>
    <w:p w14:paraId="7E85B02B" w14:textId="77777777" w:rsidR="002C64D6" w:rsidRPr="00D040C4" w:rsidRDefault="002C64D6" w:rsidP="002C64D6">
      <w:pPr>
        <w:rPr>
          <w:color w:val="000000" w:themeColor="text1"/>
          <w:sz w:val="24"/>
          <w:szCs w:val="24"/>
        </w:rPr>
      </w:pPr>
    </w:p>
    <w:p w14:paraId="69C45FB9" w14:textId="77777777" w:rsidR="002C64D6" w:rsidRPr="00D040C4" w:rsidRDefault="002C64D6" w:rsidP="002C64D6">
      <w:pPr>
        <w:shd w:val="clear" w:color="auto" w:fill="FFFFFF"/>
        <w:spacing w:line="348" w:lineRule="atLeast"/>
        <w:rPr>
          <w:color w:val="000000" w:themeColor="text1"/>
          <w:sz w:val="24"/>
          <w:szCs w:val="24"/>
        </w:rPr>
      </w:pPr>
      <w:r w:rsidRPr="00D040C4">
        <w:rPr>
          <w:color w:val="000000" w:themeColor="text1"/>
          <w:sz w:val="24"/>
          <w:szCs w:val="24"/>
        </w:rPr>
        <w:t xml:space="preserve">34. </w:t>
      </w:r>
      <w:hyperlink r:id="rId254" w:tooltip="Food and nutrition bulletin." w:history="1">
        <w:r w:rsidRPr="00D040C4">
          <w:rPr>
            <w:sz w:val="24"/>
            <w:szCs w:val="24"/>
          </w:rPr>
          <w:t>Food Nutr Bull.</w:t>
        </w:r>
      </w:hyperlink>
      <w:r w:rsidRPr="00D040C4">
        <w:rPr>
          <w:sz w:val="24"/>
          <w:szCs w:val="24"/>
        </w:rPr>
        <w:t> </w:t>
      </w:r>
      <w:r w:rsidRPr="00D040C4">
        <w:rPr>
          <w:color w:val="000000" w:themeColor="text1"/>
          <w:sz w:val="24"/>
          <w:szCs w:val="24"/>
        </w:rPr>
        <w:t>2008 Jun;29(2 Suppl):S101-11; discussion S112-5.</w:t>
      </w:r>
    </w:p>
    <w:p w14:paraId="2D993106" w14:textId="77777777" w:rsidR="002C64D6" w:rsidRPr="00D040C4" w:rsidRDefault="002C64D6" w:rsidP="002C64D6">
      <w:pPr>
        <w:pStyle w:val="1"/>
        <w:shd w:val="clear" w:color="auto" w:fill="FFFFFF"/>
        <w:spacing w:before="90" w:after="90" w:line="270" w:lineRule="atLeast"/>
        <w:rPr>
          <w:b w:val="0"/>
          <w:bCs w:val="0"/>
          <w:color w:val="000000" w:themeColor="text1"/>
          <w:kern w:val="2"/>
          <w:sz w:val="24"/>
          <w:szCs w:val="24"/>
        </w:rPr>
      </w:pPr>
      <w:r w:rsidRPr="00D040C4">
        <w:rPr>
          <w:b w:val="0"/>
          <w:bCs w:val="0"/>
          <w:kern w:val="2"/>
          <w:sz w:val="24"/>
          <w:szCs w:val="24"/>
        </w:rPr>
        <w:t>Effects </w:t>
      </w:r>
      <w:r w:rsidRPr="00D040C4">
        <w:rPr>
          <w:b w:val="0"/>
          <w:bCs w:val="0"/>
          <w:color w:val="000000" w:themeColor="text1"/>
          <w:kern w:val="2"/>
          <w:sz w:val="24"/>
          <w:szCs w:val="24"/>
        </w:rPr>
        <w:t>of</w:t>
      </w:r>
      <w:r w:rsidRPr="00D040C4">
        <w:rPr>
          <w:b w:val="0"/>
          <w:bCs w:val="0"/>
          <w:kern w:val="2"/>
          <w:sz w:val="24"/>
          <w:szCs w:val="24"/>
        </w:rPr>
        <w:t> folate </w:t>
      </w:r>
      <w:r w:rsidRPr="00D040C4">
        <w:rPr>
          <w:b w:val="0"/>
          <w:bCs w:val="0"/>
          <w:color w:val="000000" w:themeColor="text1"/>
          <w:kern w:val="2"/>
          <w:sz w:val="24"/>
          <w:szCs w:val="24"/>
        </w:rPr>
        <w:t>and</w:t>
      </w:r>
      <w:r w:rsidRPr="00D040C4">
        <w:rPr>
          <w:b w:val="0"/>
          <w:bCs w:val="0"/>
          <w:kern w:val="2"/>
          <w:sz w:val="24"/>
          <w:szCs w:val="24"/>
        </w:rPr>
        <w:t> vitamin B12 deficiencies </w:t>
      </w:r>
      <w:r w:rsidRPr="00D040C4">
        <w:rPr>
          <w:b w:val="0"/>
          <w:bCs w:val="0"/>
          <w:color w:val="000000" w:themeColor="text1"/>
          <w:kern w:val="2"/>
          <w:sz w:val="24"/>
          <w:szCs w:val="24"/>
        </w:rPr>
        <w:t>during</w:t>
      </w:r>
      <w:r w:rsidRPr="00D040C4">
        <w:rPr>
          <w:b w:val="0"/>
          <w:bCs w:val="0"/>
          <w:kern w:val="2"/>
          <w:sz w:val="24"/>
          <w:szCs w:val="24"/>
        </w:rPr>
        <w:t> pregnancy </w:t>
      </w:r>
      <w:r w:rsidRPr="00D040C4">
        <w:rPr>
          <w:b w:val="0"/>
          <w:bCs w:val="0"/>
          <w:color w:val="000000" w:themeColor="text1"/>
          <w:kern w:val="2"/>
          <w:sz w:val="24"/>
          <w:szCs w:val="24"/>
        </w:rPr>
        <w:t>on</w:t>
      </w:r>
      <w:r w:rsidRPr="00D040C4">
        <w:rPr>
          <w:b w:val="0"/>
          <w:bCs w:val="0"/>
          <w:kern w:val="2"/>
          <w:sz w:val="24"/>
          <w:szCs w:val="24"/>
        </w:rPr>
        <w:t> fetal</w:t>
      </w:r>
      <w:r w:rsidRPr="00D040C4">
        <w:rPr>
          <w:b w:val="0"/>
          <w:bCs w:val="0"/>
          <w:color w:val="000000" w:themeColor="text1"/>
          <w:kern w:val="2"/>
          <w:sz w:val="24"/>
          <w:szCs w:val="24"/>
        </w:rPr>
        <w:t>,</w:t>
      </w:r>
      <w:r w:rsidRPr="00D040C4">
        <w:rPr>
          <w:b w:val="0"/>
          <w:bCs w:val="0"/>
          <w:kern w:val="2"/>
          <w:sz w:val="24"/>
          <w:szCs w:val="24"/>
        </w:rPr>
        <w:t> infant</w:t>
      </w:r>
      <w:r w:rsidRPr="00D040C4">
        <w:rPr>
          <w:b w:val="0"/>
          <w:bCs w:val="0"/>
          <w:color w:val="000000" w:themeColor="text1"/>
          <w:kern w:val="2"/>
          <w:sz w:val="24"/>
          <w:szCs w:val="24"/>
        </w:rPr>
        <w:t>, and</w:t>
      </w:r>
      <w:r w:rsidRPr="00D040C4">
        <w:rPr>
          <w:b w:val="0"/>
          <w:bCs w:val="0"/>
          <w:kern w:val="2"/>
          <w:sz w:val="24"/>
          <w:szCs w:val="24"/>
        </w:rPr>
        <w:t> child development</w:t>
      </w:r>
      <w:r w:rsidRPr="00D040C4">
        <w:rPr>
          <w:b w:val="0"/>
          <w:bCs w:val="0"/>
          <w:color w:val="000000" w:themeColor="text1"/>
          <w:kern w:val="2"/>
          <w:sz w:val="24"/>
          <w:szCs w:val="24"/>
        </w:rPr>
        <w:t>.</w:t>
      </w:r>
    </w:p>
    <w:p w14:paraId="68FA6D79" w14:textId="77777777" w:rsidR="002C64D6" w:rsidRPr="00D040C4" w:rsidRDefault="002C64D6" w:rsidP="002C64D6">
      <w:pPr>
        <w:shd w:val="clear" w:color="auto" w:fill="FFFFFF"/>
        <w:rPr>
          <w:color w:val="000000" w:themeColor="text1"/>
          <w:sz w:val="24"/>
          <w:szCs w:val="24"/>
        </w:rPr>
      </w:pPr>
      <w:hyperlink r:id="rId255" w:history="1">
        <w:r w:rsidRPr="00D040C4">
          <w:rPr>
            <w:sz w:val="24"/>
            <w:szCs w:val="24"/>
          </w:rPr>
          <w:t>Molloy AM</w:t>
        </w:r>
      </w:hyperlink>
      <w:r w:rsidRPr="00D040C4">
        <w:rPr>
          <w:color w:val="000000" w:themeColor="text1"/>
          <w:sz w:val="24"/>
          <w:szCs w:val="24"/>
        </w:rPr>
        <w:t>1,</w:t>
      </w:r>
      <w:r w:rsidRPr="00D040C4">
        <w:rPr>
          <w:sz w:val="24"/>
          <w:szCs w:val="24"/>
        </w:rPr>
        <w:t> </w:t>
      </w:r>
      <w:hyperlink r:id="rId256" w:history="1">
        <w:r w:rsidRPr="00D040C4">
          <w:rPr>
            <w:sz w:val="24"/>
            <w:szCs w:val="24"/>
          </w:rPr>
          <w:t>Kirke PN</w:t>
        </w:r>
      </w:hyperlink>
      <w:r w:rsidRPr="00D040C4">
        <w:rPr>
          <w:color w:val="000000" w:themeColor="text1"/>
          <w:sz w:val="24"/>
          <w:szCs w:val="24"/>
        </w:rPr>
        <w:t>,</w:t>
      </w:r>
      <w:r w:rsidRPr="00D040C4">
        <w:rPr>
          <w:sz w:val="24"/>
          <w:szCs w:val="24"/>
        </w:rPr>
        <w:t> </w:t>
      </w:r>
      <w:hyperlink r:id="rId257" w:history="1">
        <w:r w:rsidRPr="00D040C4">
          <w:rPr>
            <w:sz w:val="24"/>
            <w:szCs w:val="24"/>
          </w:rPr>
          <w:t>Brody LC</w:t>
        </w:r>
      </w:hyperlink>
      <w:r w:rsidRPr="00D040C4">
        <w:rPr>
          <w:color w:val="000000" w:themeColor="text1"/>
          <w:sz w:val="24"/>
          <w:szCs w:val="24"/>
        </w:rPr>
        <w:t>,</w:t>
      </w:r>
      <w:r w:rsidRPr="00D040C4">
        <w:rPr>
          <w:sz w:val="24"/>
          <w:szCs w:val="24"/>
        </w:rPr>
        <w:t> </w:t>
      </w:r>
      <w:hyperlink r:id="rId258" w:history="1">
        <w:r w:rsidRPr="00D040C4">
          <w:rPr>
            <w:sz w:val="24"/>
            <w:szCs w:val="24"/>
          </w:rPr>
          <w:t>Scott JM</w:t>
        </w:r>
      </w:hyperlink>
      <w:r w:rsidRPr="00D040C4">
        <w:rPr>
          <w:color w:val="000000" w:themeColor="text1"/>
          <w:sz w:val="24"/>
          <w:szCs w:val="24"/>
        </w:rPr>
        <w:t>,</w:t>
      </w:r>
      <w:r w:rsidRPr="00D040C4">
        <w:rPr>
          <w:sz w:val="24"/>
          <w:szCs w:val="24"/>
        </w:rPr>
        <w:t> </w:t>
      </w:r>
      <w:hyperlink r:id="rId259" w:history="1">
        <w:r w:rsidRPr="00D040C4">
          <w:rPr>
            <w:sz w:val="24"/>
            <w:szCs w:val="24"/>
          </w:rPr>
          <w:t>Mills JL</w:t>
        </w:r>
      </w:hyperlink>
      <w:r w:rsidRPr="00D040C4">
        <w:rPr>
          <w:color w:val="000000" w:themeColor="text1"/>
          <w:sz w:val="24"/>
          <w:szCs w:val="24"/>
        </w:rPr>
        <w:t>.</w:t>
      </w:r>
    </w:p>
    <w:p w14:paraId="6A46A0EF" w14:textId="77777777" w:rsidR="002C64D6" w:rsidRPr="00D040C4" w:rsidRDefault="002C64D6" w:rsidP="002C64D6">
      <w:pPr>
        <w:pStyle w:val="3"/>
        <w:shd w:val="clear" w:color="auto" w:fill="FFFFFF"/>
        <w:spacing w:before="0" w:after="0"/>
        <w:rPr>
          <w:b w:val="0"/>
          <w:bCs w:val="0"/>
          <w:color w:val="000000" w:themeColor="text1"/>
          <w:sz w:val="24"/>
          <w:szCs w:val="24"/>
        </w:rPr>
      </w:pPr>
      <w:hyperlink r:id="rId260" w:tooltip="Open/close author information list" w:history="1">
        <w:r w:rsidRPr="00D040C4">
          <w:rPr>
            <w:b w:val="0"/>
            <w:bCs w:val="0"/>
            <w:sz w:val="24"/>
            <w:szCs w:val="24"/>
          </w:rPr>
          <w:t>Author information</w:t>
        </w:r>
      </w:hyperlink>
    </w:p>
    <w:p w14:paraId="3298D2D5" w14:textId="77777777" w:rsidR="002C64D6" w:rsidRPr="00D040C4" w:rsidRDefault="002C64D6" w:rsidP="002C64D6">
      <w:pPr>
        <w:pStyle w:val="3"/>
        <w:shd w:val="clear" w:color="auto" w:fill="FFFFFF"/>
        <w:spacing w:before="0" w:after="0"/>
        <w:rPr>
          <w:b w:val="0"/>
          <w:bCs w:val="0"/>
          <w:color w:val="000000" w:themeColor="text1"/>
          <w:sz w:val="24"/>
          <w:szCs w:val="24"/>
        </w:rPr>
      </w:pPr>
      <w:r w:rsidRPr="00D040C4">
        <w:rPr>
          <w:b w:val="0"/>
          <w:bCs w:val="0"/>
          <w:color w:val="000000" w:themeColor="text1"/>
          <w:sz w:val="24"/>
          <w:szCs w:val="24"/>
        </w:rPr>
        <w:t>Abstract</w:t>
      </w:r>
    </w:p>
    <w:p w14:paraId="2BDCFF56" w14:textId="77777777" w:rsidR="002C64D6" w:rsidRPr="00D040C4" w:rsidRDefault="002C64D6" w:rsidP="002C64D6">
      <w:pPr>
        <w:pStyle w:val="a7"/>
        <w:shd w:val="clear" w:color="auto" w:fill="FFFFFF"/>
        <w:spacing w:before="0" w:beforeAutospacing="0" w:after="120" w:afterAutospacing="0" w:line="369" w:lineRule="atLeast"/>
        <w:rPr>
          <w:rFonts w:ascii="Times New Roman" w:hAnsi="Times New Roman" w:cs="Times New Roman"/>
          <w:color w:val="000000" w:themeColor="text1"/>
          <w:kern w:val="2"/>
        </w:rPr>
      </w:pPr>
      <w:r w:rsidRPr="00D040C4">
        <w:rPr>
          <w:rFonts w:ascii="Times New Roman" w:hAnsi="Times New Roman" w:cs="Times New Roman"/>
          <w:color w:val="000000" w:themeColor="text1"/>
          <w:kern w:val="2"/>
        </w:rPr>
        <w:t>The importance of</w:t>
      </w:r>
      <w:r w:rsidRPr="00D040C4">
        <w:rPr>
          <w:kern w:val="2"/>
        </w:rPr>
        <w:t> folate </w:t>
      </w:r>
      <w:r w:rsidRPr="00D040C4">
        <w:rPr>
          <w:rFonts w:ascii="Times New Roman" w:hAnsi="Times New Roman" w:cs="Times New Roman"/>
          <w:color w:val="000000" w:themeColor="text1"/>
          <w:kern w:val="2"/>
        </w:rPr>
        <w:t>in reproduction can be appreciated by considering that the existence of the</w:t>
      </w:r>
      <w:r w:rsidRPr="00D040C4">
        <w:rPr>
          <w:kern w:val="2"/>
        </w:rPr>
        <w:t> vitamin </w:t>
      </w:r>
      <w:r w:rsidRPr="00D040C4">
        <w:rPr>
          <w:rFonts w:ascii="Times New Roman" w:hAnsi="Times New Roman" w:cs="Times New Roman"/>
          <w:color w:val="000000" w:themeColor="text1"/>
          <w:kern w:val="2"/>
        </w:rPr>
        <w:t>was first suspected from efforts to explain a potentially fatal megaloblastic anemia in young pregnant women in India. Today, low maternal</w:t>
      </w:r>
      <w:r w:rsidRPr="00D040C4">
        <w:rPr>
          <w:kern w:val="2"/>
        </w:rPr>
        <w:t> folate </w:t>
      </w:r>
      <w:r w:rsidRPr="00D040C4">
        <w:rPr>
          <w:rFonts w:ascii="Times New Roman" w:hAnsi="Times New Roman" w:cs="Times New Roman"/>
          <w:color w:val="000000" w:themeColor="text1"/>
          <w:kern w:val="2"/>
        </w:rPr>
        <w:t>status during</w:t>
      </w:r>
      <w:r w:rsidRPr="00D040C4">
        <w:rPr>
          <w:kern w:val="2"/>
        </w:rPr>
        <w:t> pregnancy </w:t>
      </w:r>
      <w:r w:rsidRPr="00D040C4">
        <w:rPr>
          <w:rFonts w:ascii="Times New Roman" w:hAnsi="Times New Roman" w:cs="Times New Roman"/>
          <w:color w:val="000000" w:themeColor="text1"/>
          <w:kern w:val="2"/>
        </w:rPr>
        <w:t>and lactation remains a significant cause of maternal morbidity in some communities. The</w:t>
      </w:r>
      <w:r w:rsidRPr="00D040C4">
        <w:rPr>
          <w:kern w:val="2"/>
        </w:rPr>
        <w:t> folate </w:t>
      </w:r>
      <w:r w:rsidRPr="00D040C4">
        <w:rPr>
          <w:rFonts w:ascii="Times New Roman" w:hAnsi="Times New Roman" w:cs="Times New Roman"/>
          <w:color w:val="000000" w:themeColor="text1"/>
          <w:kern w:val="2"/>
        </w:rPr>
        <w:t>status of the neonate tends to be protected at the expense of maternal stores; nevertheless, there is mounting evidence that inadequate maternal</w:t>
      </w:r>
      <w:r w:rsidRPr="00D040C4">
        <w:rPr>
          <w:kern w:val="2"/>
        </w:rPr>
        <w:t> folate </w:t>
      </w:r>
      <w:r w:rsidRPr="00D040C4">
        <w:rPr>
          <w:rFonts w:ascii="Times New Roman" w:hAnsi="Times New Roman" w:cs="Times New Roman"/>
          <w:color w:val="000000" w:themeColor="text1"/>
          <w:kern w:val="2"/>
        </w:rPr>
        <w:t>status during</w:t>
      </w:r>
      <w:r w:rsidRPr="00D040C4">
        <w:rPr>
          <w:kern w:val="2"/>
        </w:rPr>
        <w:t> pregnancy </w:t>
      </w:r>
      <w:r w:rsidRPr="00D040C4">
        <w:rPr>
          <w:rFonts w:ascii="Times New Roman" w:hAnsi="Times New Roman" w:cs="Times New Roman"/>
          <w:color w:val="000000" w:themeColor="text1"/>
          <w:kern w:val="2"/>
        </w:rPr>
        <w:t>may lead to low</w:t>
      </w:r>
      <w:r w:rsidRPr="00D040C4">
        <w:rPr>
          <w:kern w:val="2"/>
        </w:rPr>
        <w:t>infant </w:t>
      </w:r>
      <w:r w:rsidRPr="00D040C4">
        <w:rPr>
          <w:rFonts w:ascii="Times New Roman" w:hAnsi="Times New Roman" w:cs="Times New Roman"/>
          <w:color w:val="000000" w:themeColor="text1"/>
          <w:kern w:val="2"/>
        </w:rPr>
        <w:t>birthweight, thereby conferring risk of developmental and long-term adverse health outcomes. Moreover,</w:t>
      </w:r>
      <w:r w:rsidRPr="00D040C4">
        <w:rPr>
          <w:kern w:val="2"/>
        </w:rPr>
        <w:t> folate</w:t>
      </w:r>
      <w:r w:rsidRPr="00D040C4">
        <w:rPr>
          <w:rFonts w:ascii="Times New Roman" w:hAnsi="Times New Roman" w:cs="Times New Roman"/>
          <w:color w:val="000000" w:themeColor="text1"/>
          <w:kern w:val="2"/>
        </w:rPr>
        <w:t>-related anemia during childhood and adolescence might predispose children to further infections and disease. The role of</w:t>
      </w:r>
      <w:r w:rsidRPr="00D040C4">
        <w:rPr>
          <w:kern w:val="2"/>
        </w:rPr>
        <w:t> folic acid </w:t>
      </w:r>
      <w:r w:rsidRPr="00D040C4">
        <w:rPr>
          <w:rFonts w:ascii="Times New Roman" w:hAnsi="Times New Roman" w:cs="Times New Roman"/>
          <w:color w:val="000000" w:themeColor="text1"/>
          <w:kern w:val="2"/>
        </w:rPr>
        <w:t>in prevention of neural tube defects (NTD) is now established, and several studies suggest that this protection may extend to some other birth defects. In terms of maternal health, clinical</w:t>
      </w:r>
      <w:r w:rsidRPr="00D040C4">
        <w:rPr>
          <w:kern w:val="2"/>
        </w:rPr>
        <w:t> vitamin B12 </w:t>
      </w:r>
      <w:r w:rsidRPr="00D040C4">
        <w:rPr>
          <w:rFonts w:ascii="Times New Roman" w:hAnsi="Times New Roman" w:cs="Times New Roman"/>
          <w:color w:val="000000" w:themeColor="text1"/>
          <w:kern w:val="2"/>
        </w:rPr>
        <w:t>deficiency may be a cause of infertility or recurrent spontaneous abortion. Starting</w:t>
      </w:r>
      <w:r w:rsidRPr="00D040C4">
        <w:rPr>
          <w:kern w:val="2"/>
        </w:rPr>
        <w:t> pregnancy </w:t>
      </w:r>
      <w:r w:rsidRPr="00D040C4">
        <w:rPr>
          <w:rFonts w:ascii="Times New Roman" w:hAnsi="Times New Roman" w:cs="Times New Roman"/>
          <w:color w:val="000000" w:themeColor="text1"/>
          <w:kern w:val="2"/>
        </w:rPr>
        <w:t>with an inadequate</w:t>
      </w:r>
      <w:r w:rsidRPr="00D040C4">
        <w:rPr>
          <w:kern w:val="2"/>
        </w:rPr>
        <w:t> vitamin B12</w:t>
      </w:r>
      <w:r w:rsidRPr="00D040C4">
        <w:rPr>
          <w:rFonts w:ascii="Times New Roman" w:hAnsi="Times New Roman" w:cs="Times New Roman"/>
          <w:color w:val="000000" w:themeColor="text1"/>
          <w:kern w:val="2"/>
        </w:rPr>
        <w:t>status may increase risk of birth defects such as NTD, and may contribute to preterm delivery, although this needs further evaluation. Furthermore, inadequate</w:t>
      </w:r>
      <w:r w:rsidRPr="00D040C4">
        <w:rPr>
          <w:kern w:val="2"/>
        </w:rPr>
        <w:t> vitamin B12 </w:t>
      </w:r>
      <w:r w:rsidRPr="00D040C4">
        <w:rPr>
          <w:rFonts w:ascii="Times New Roman" w:hAnsi="Times New Roman" w:cs="Times New Roman"/>
          <w:color w:val="000000" w:themeColor="text1"/>
          <w:kern w:val="2"/>
        </w:rPr>
        <w:t>status in the mother may lead to frank deficiency in the</w:t>
      </w:r>
      <w:r w:rsidRPr="00D040C4">
        <w:rPr>
          <w:kern w:val="2"/>
        </w:rPr>
        <w:t> infant </w:t>
      </w:r>
      <w:r w:rsidRPr="00D040C4">
        <w:rPr>
          <w:rFonts w:ascii="Times New Roman" w:hAnsi="Times New Roman" w:cs="Times New Roman"/>
          <w:color w:val="000000" w:themeColor="text1"/>
          <w:kern w:val="2"/>
        </w:rPr>
        <w:t>if sufficient</w:t>
      </w:r>
      <w:r w:rsidRPr="00D040C4">
        <w:rPr>
          <w:kern w:val="2"/>
        </w:rPr>
        <w:t> fetal </w:t>
      </w:r>
      <w:r w:rsidRPr="00D040C4">
        <w:rPr>
          <w:rFonts w:ascii="Times New Roman" w:hAnsi="Times New Roman" w:cs="Times New Roman"/>
          <w:color w:val="000000" w:themeColor="text1"/>
          <w:kern w:val="2"/>
        </w:rPr>
        <w:t>stores of</w:t>
      </w:r>
      <w:r w:rsidRPr="00D040C4">
        <w:rPr>
          <w:kern w:val="2"/>
        </w:rPr>
        <w:t> vitamin B12 </w:t>
      </w:r>
      <w:r w:rsidRPr="00D040C4">
        <w:rPr>
          <w:rFonts w:ascii="Times New Roman" w:hAnsi="Times New Roman" w:cs="Times New Roman"/>
          <w:color w:val="000000" w:themeColor="text1"/>
          <w:kern w:val="2"/>
        </w:rPr>
        <w:t>are not laid down during</w:t>
      </w:r>
      <w:r w:rsidRPr="00D040C4">
        <w:rPr>
          <w:kern w:val="2"/>
        </w:rPr>
        <w:t> pregnancy </w:t>
      </w:r>
      <w:r w:rsidRPr="00D040C4">
        <w:rPr>
          <w:rFonts w:ascii="Times New Roman" w:hAnsi="Times New Roman" w:cs="Times New Roman"/>
          <w:color w:val="000000" w:themeColor="text1"/>
          <w:kern w:val="2"/>
        </w:rPr>
        <w:t>or are not available in breastmilk. However, the implications of starting</w:t>
      </w:r>
      <w:r w:rsidRPr="00D040C4">
        <w:rPr>
          <w:kern w:val="2"/>
        </w:rPr>
        <w:t> pregnancy </w:t>
      </w:r>
      <w:r w:rsidRPr="00D040C4">
        <w:rPr>
          <w:rFonts w:ascii="Times New Roman" w:hAnsi="Times New Roman" w:cs="Times New Roman"/>
          <w:color w:val="000000" w:themeColor="text1"/>
          <w:kern w:val="2"/>
        </w:rPr>
        <w:t>and lactation with low</w:t>
      </w:r>
      <w:r w:rsidRPr="00D040C4">
        <w:rPr>
          <w:kern w:val="2"/>
        </w:rPr>
        <w:t> vitamin B12 </w:t>
      </w:r>
      <w:r w:rsidRPr="00D040C4">
        <w:rPr>
          <w:rFonts w:ascii="Times New Roman" w:hAnsi="Times New Roman" w:cs="Times New Roman"/>
          <w:color w:val="000000" w:themeColor="text1"/>
          <w:kern w:val="2"/>
        </w:rPr>
        <w:t>status have not been sufficiently researched.</w:t>
      </w:r>
    </w:p>
    <w:p w14:paraId="583C446E" w14:textId="77777777" w:rsidR="002C64D6" w:rsidRPr="00D040C4" w:rsidRDefault="002C64D6" w:rsidP="002C64D6">
      <w:pPr>
        <w:rPr>
          <w:color w:val="000000" w:themeColor="text1"/>
          <w:sz w:val="24"/>
          <w:szCs w:val="24"/>
        </w:rPr>
      </w:pPr>
      <w:r w:rsidRPr="00D040C4">
        <w:rPr>
          <w:color w:val="000000" w:themeColor="text1"/>
          <w:sz w:val="24"/>
          <w:szCs w:val="24"/>
        </w:rPr>
        <w:t>Exclusion reasons: review</w:t>
      </w:r>
    </w:p>
    <w:p w14:paraId="1B1A2706" w14:textId="77777777" w:rsidR="002C64D6" w:rsidRPr="00D040C4" w:rsidRDefault="002C64D6" w:rsidP="002C64D6">
      <w:pPr>
        <w:rPr>
          <w:color w:val="000000" w:themeColor="text1"/>
          <w:sz w:val="24"/>
          <w:szCs w:val="24"/>
        </w:rPr>
      </w:pPr>
    </w:p>
    <w:p w14:paraId="5557DCB5" w14:textId="77777777" w:rsidR="002C64D6" w:rsidRPr="00D040C4" w:rsidRDefault="002C64D6" w:rsidP="002C64D6">
      <w:pPr>
        <w:shd w:val="clear" w:color="auto" w:fill="FFFFFF"/>
        <w:spacing w:line="348" w:lineRule="atLeast"/>
        <w:rPr>
          <w:color w:val="000000" w:themeColor="text1"/>
          <w:sz w:val="24"/>
          <w:szCs w:val="24"/>
        </w:rPr>
      </w:pPr>
      <w:r w:rsidRPr="00D040C4">
        <w:rPr>
          <w:color w:val="000000" w:themeColor="text1"/>
          <w:sz w:val="24"/>
          <w:szCs w:val="24"/>
        </w:rPr>
        <w:t xml:space="preserve">35. </w:t>
      </w:r>
      <w:hyperlink r:id="rId261" w:tooltip="Epilepsy &amp; behavior : E&amp;B." w:history="1">
        <w:r w:rsidRPr="00D040C4">
          <w:rPr>
            <w:sz w:val="24"/>
            <w:szCs w:val="24"/>
          </w:rPr>
          <w:t>Epilepsy Behav.</w:t>
        </w:r>
      </w:hyperlink>
      <w:r w:rsidRPr="00D040C4">
        <w:rPr>
          <w:sz w:val="24"/>
          <w:szCs w:val="24"/>
        </w:rPr>
        <w:t> </w:t>
      </w:r>
      <w:r w:rsidRPr="00D040C4">
        <w:rPr>
          <w:color w:val="000000" w:themeColor="text1"/>
          <w:sz w:val="24"/>
          <w:szCs w:val="24"/>
        </w:rPr>
        <w:t>2008 Jul;13(1):229-36. doi: 10.1016/j.yebeh.2008.01.010. Epub 2008 Mar 17.</w:t>
      </w:r>
    </w:p>
    <w:p w14:paraId="26BAE931" w14:textId="77777777" w:rsidR="002C64D6" w:rsidRPr="00D040C4" w:rsidRDefault="002C64D6" w:rsidP="002C64D6">
      <w:pPr>
        <w:pStyle w:val="1"/>
        <w:shd w:val="clear" w:color="auto" w:fill="FFFFFF"/>
        <w:spacing w:before="90" w:after="90" w:line="270" w:lineRule="atLeast"/>
        <w:rPr>
          <w:b w:val="0"/>
          <w:bCs w:val="0"/>
          <w:color w:val="000000" w:themeColor="text1"/>
          <w:kern w:val="2"/>
          <w:sz w:val="24"/>
          <w:szCs w:val="24"/>
        </w:rPr>
      </w:pPr>
      <w:r w:rsidRPr="00D040C4">
        <w:rPr>
          <w:b w:val="0"/>
          <w:bCs w:val="0"/>
          <w:color w:val="000000" w:themeColor="text1"/>
          <w:kern w:val="2"/>
          <w:sz w:val="24"/>
          <w:szCs w:val="24"/>
        </w:rPr>
        <w:t>Motor</w:t>
      </w:r>
      <w:r w:rsidRPr="00D040C4">
        <w:rPr>
          <w:b w:val="0"/>
          <w:bCs w:val="0"/>
          <w:kern w:val="2"/>
          <w:sz w:val="24"/>
          <w:szCs w:val="24"/>
        </w:rPr>
        <w:t> </w:t>
      </w:r>
      <w:r w:rsidRPr="00D040C4">
        <w:rPr>
          <w:b w:val="0"/>
          <w:bCs w:val="0"/>
          <w:color w:val="000000" w:themeColor="text1"/>
          <w:kern w:val="2"/>
          <w:sz w:val="24"/>
          <w:szCs w:val="24"/>
        </w:rPr>
        <w:t>and</w:t>
      </w:r>
      <w:r w:rsidRPr="00D040C4">
        <w:rPr>
          <w:b w:val="0"/>
          <w:bCs w:val="0"/>
          <w:kern w:val="2"/>
          <w:sz w:val="24"/>
          <w:szCs w:val="24"/>
        </w:rPr>
        <w:t> </w:t>
      </w:r>
      <w:r w:rsidRPr="00D040C4">
        <w:rPr>
          <w:b w:val="0"/>
          <w:bCs w:val="0"/>
          <w:color w:val="000000" w:themeColor="text1"/>
          <w:kern w:val="2"/>
          <w:sz w:val="24"/>
          <w:szCs w:val="24"/>
        </w:rPr>
        <w:t>mental</w:t>
      </w:r>
      <w:r w:rsidRPr="00D040C4">
        <w:rPr>
          <w:b w:val="0"/>
          <w:bCs w:val="0"/>
          <w:kern w:val="2"/>
          <w:sz w:val="24"/>
          <w:szCs w:val="24"/>
        </w:rPr>
        <w:t> </w:t>
      </w:r>
      <w:r w:rsidRPr="00D040C4">
        <w:rPr>
          <w:b w:val="0"/>
          <w:bCs w:val="0"/>
          <w:color w:val="000000" w:themeColor="text1"/>
          <w:kern w:val="2"/>
          <w:sz w:val="24"/>
          <w:szCs w:val="24"/>
        </w:rPr>
        <w:t>development</w:t>
      </w:r>
      <w:r w:rsidRPr="00D040C4">
        <w:rPr>
          <w:b w:val="0"/>
          <w:bCs w:val="0"/>
          <w:kern w:val="2"/>
          <w:sz w:val="24"/>
          <w:szCs w:val="24"/>
        </w:rPr>
        <w:t> </w:t>
      </w:r>
      <w:r w:rsidRPr="00D040C4">
        <w:rPr>
          <w:b w:val="0"/>
          <w:bCs w:val="0"/>
          <w:color w:val="000000" w:themeColor="text1"/>
          <w:kern w:val="2"/>
          <w:sz w:val="24"/>
          <w:szCs w:val="24"/>
        </w:rPr>
        <w:t>of</w:t>
      </w:r>
      <w:r w:rsidRPr="00D040C4">
        <w:rPr>
          <w:b w:val="0"/>
          <w:bCs w:val="0"/>
          <w:kern w:val="2"/>
          <w:sz w:val="24"/>
          <w:szCs w:val="24"/>
        </w:rPr>
        <w:t> </w:t>
      </w:r>
      <w:r w:rsidRPr="00D040C4">
        <w:rPr>
          <w:b w:val="0"/>
          <w:bCs w:val="0"/>
          <w:color w:val="000000" w:themeColor="text1"/>
          <w:kern w:val="2"/>
          <w:sz w:val="24"/>
          <w:szCs w:val="24"/>
        </w:rPr>
        <w:t>infants</w:t>
      </w:r>
      <w:r w:rsidRPr="00D040C4">
        <w:rPr>
          <w:b w:val="0"/>
          <w:bCs w:val="0"/>
          <w:kern w:val="2"/>
          <w:sz w:val="24"/>
          <w:szCs w:val="24"/>
        </w:rPr>
        <w:t> </w:t>
      </w:r>
      <w:r w:rsidRPr="00D040C4">
        <w:rPr>
          <w:b w:val="0"/>
          <w:bCs w:val="0"/>
          <w:color w:val="000000" w:themeColor="text1"/>
          <w:kern w:val="2"/>
          <w:sz w:val="24"/>
          <w:szCs w:val="24"/>
        </w:rPr>
        <w:t>exposed</w:t>
      </w:r>
      <w:r w:rsidRPr="00D040C4">
        <w:rPr>
          <w:b w:val="0"/>
          <w:bCs w:val="0"/>
          <w:kern w:val="2"/>
          <w:sz w:val="24"/>
          <w:szCs w:val="24"/>
        </w:rPr>
        <w:t> </w:t>
      </w:r>
      <w:r w:rsidRPr="00D040C4">
        <w:rPr>
          <w:b w:val="0"/>
          <w:bCs w:val="0"/>
          <w:color w:val="000000" w:themeColor="text1"/>
          <w:kern w:val="2"/>
          <w:sz w:val="24"/>
          <w:szCs w:val="24"/>
        </w:rPr>
        <w:t>to</w:t>
      </w:r>
      <w:r w:rsidRPr="00D040C4">
        <w:rPr>
          <w:b w:val="0"/>
          <w:bCs w:val="0"/>
          <w:kern w:val="2"/>
          <w:sz w:val="24"/>
          <w:szCs w:val="24"/>
        </w:rPr>
        <w:t> </w:t>
      </w:r>
      <w:r w:rsidRPr="00D040C4">
        <w:rPr>
          <w:b w:val="0"/>
          <w:bCs w:val="0"/>
          <w:color w:val="000000" w:themeColor="text1"/>
          <w:kern w:val="2"/>
          <w:sz w:val="24"/>
          <w:szCs w:val="24"/>
        </w:rPr>
        <w:t>antiepileptic drugs</w:t>
      </w:r>
      <w:r w:rsidRPr="00D040C4">
        <w:rPr>
          <w:b w:val="0"/>
          <w:bCs w:val="0"/>
          <w:kern w:val="2"/>
          <w:sz w:val="24"/>
          <w:szCs w:val="24"/>
        </w:rPr>
        <w:t> </w:t>
      </w:r>
      <w:r w:rsidRPr="00D040C4">
        <w:rPr>
          <w:b w:val="0"/>
          <w:bCs w:val="0"/>
          <w:color w:val="000000" w:themeColor="text1"/>
          <w:kern w:val="2"/>
          <w:sz w:val="24"/>
          <w:szCs w:val="24"/>
        </w:rPr>
        <w:t>in</w:t>
      </w:r>
      <w:r w:rsidRPr="00D040C4">
        <w:rPr>
          <w:b w:val="0"/>
          <w:bCs w:val="0"/>
          <w:kern w:val="2"/>
          <w:sz w:val="24"/>
          <w:szCs w:val="24"/>
        </w:rPr>
        <w:t> </w:t>
      </w:r>
      <w:r w:rsidRPr="00D040C4">
        <w:rPr>
          <w:b w:val="0"/>
          <w:bCs w:val="0"/>
          <w:color w:val="000000" w:themeColor="text1"/>
          <w:kern w:val="2"/>
          <w:sz w:val="24"/>
          <w:szCs w:val="24"/>
        </w:rPr>
        <w:t>utero.</w:t>
      </w:r>
    </w:p>
    <w:p w14:paraId="6B90C3AE" w14:textId="77777777" w:rsidR="002C64D6" w:rsidRPr="00D040C4" w:rsidRDefault="002C64D6" w:rsidP="002C64D6">
      <w:pPr>
        <w:shd w:val="clear" w:color="auto" w:fill="FFFFFF"/>
        <w:rPr>
          <w:color w:val="000000" w:themeColor="text1"/>
          <w:sz w:val="24"/>
          <w:szCs w:val="24"/>
        </w:rPr>
      </w:pPr>
      <w:hyperlink r:id="rId262" w:history="1">
        <w:r w:rsidRPr="00D040C4">
          <w:rPr>
            <w:sz w:val="24"/>
            <w:szCs w:val="24"/>
          </w:rPr>
          <w:t>Thomas SV</w:t>
        </w:r>
      </w:hyperlink>
      <w:r w:rsidRPr="00D040C4">
        <w:rPr>
          <w:color w:val="000000" w:themeColor="text1"/>
          <w:sz w:val="24"/>
          <w:szCs w:val="24"/>
        </w:rPr>
        <w:t>1,</w:t>
      </w:r>
      <w:r w:rsidRPr="00D040C4">
        <w:rPr>
          <w:sz w:val="24"/>
          <w:szCs w:val="24"/>
        </w:rPr>
        <w:t> </w:t>
      </w:r>
      <w:hyperlink r:id="rId263" w:history="1">
        <w:r w:rsidRPr="00D040C4">
          <w:rPr>
            <w:sz w:val="24"/>
            <w:szCs w:val="24"/>
          </w:rPr>
          <w:t>Ajaykumar B</w:t>
        </w:r>
      </w:hyperlink>
      <w:r w:rsidRPr="00D040C4">
        <w:rPr>
          <w:color w:val="000000" w:themeColor="text1"/>
          <w:sz w:val="24"/>
          <w:szCs w:val="24"/>
        </w:rPr>
        <w:t>,</w:t>
      </w:r>
      <w:r w:rsidRPr="00D040C4">
        <w:rPr>
          <w:sz w:val="24"/>
          <w:szCs w:val="24"/>
        </w:rPr>
        <w:t> </w:t>
      </w:r>
      <w:hyperlink r:id="rId264" w:history="1">
        <w:r w:rsidRPr="00D040C4">
          <w:rPr>
            <w:sz w:val="24"/>
            <w:szCs w:val="24"/>
          </w:rPr>
          <w:t>Sindhu K</w:t>
        </w:r>
      </w:hyperlink>
      <w:r w:rsidRPr="00D040C4">
        <w:rPr>
          <w:color w:val="000000" w:themeColor="text1"/>
          <w:sz w:val="24"/>
          <w:szCs w:val="24"/>
        </w:rPr>
        <w:t>,</w:t>
      </w:r>
      <w:r w:rsidRPr="00D040C4">
        <w:rPr>
          <w:sz w:val="24"/>
          <w:szCs w:val="24"/>
        </w:rPr>
        <w:t> </w:t>
      </w:r>
      <w:hyperlink r:id="rId265" w:history="1">
        <w:r w:rsidRPr="00D040C4">
          <w:rPr>
            <w:sz w:val="24"/>
            <w:szCs w:val="24"/>
          </w:rPr>
          <w:t>Nair MK</w:t>
        </w:r>
      </w:hyperlink>
      <w:r w:rsidRPr="00D040C4">
        <w:rPr>
          <w:color w:val="000000" w:themeColor="text1"/>
          <w:sz w:val="24"/>
          <w:szCs w:val="24"/>
        </w:rPr>
        <w:t>,</w:t>
      </w:r>
      <w:r w:rsidRPr="00D040C4">
        <w:rPr>
          <w:sz w:val="24"/>
          <w:szCs w:val="24"/>
        </w:rPr>
        <w:t> </w:t>
      </w:r>
      <w:hyperlink r:id="rId266" w:history="1">
        <w:r w:rsidRPr="00D040C4">
          <w:rPr>
            <w:sz w:val="24"/>
            <w:szCs w:val="24"/>
          </w:rPr>
          <w:t>George B</w:t>
        </w:r>
      </w:hyperlink>
      <w:r w:rsidRPr="00D040C4">
        <w:rPr>
          <w:color w:val="000000" w:themeColor="text1"/>
          <w:sz w:val="24"/>
          <w:szCs w:val="24"/>
        </w:rPr>
        <w:t>,</w:t>
      </w:r>
      <w:r w:rsidRPr="00D040C4">
        <w:rPr>
          <w:sz w:val="24"/>
          <w:szCs w:val="24"/>
        </w:rPr>
        <w:t> </w:t>
      </w:r>
      <w:hyperlink r:id="rId267" w:history="1">
        <w:r w:rsidRPr="00D040C4">
          <w:rPr>
            <w:sz w:val="24"/>
            <w:szCs w:val="24"/>
          </w:rPr>
          <w:t>Sarma PS</w:t>
        </w:r>
      </w:hyperlink>
      <w:r w:rsidRPr="00D040C4">
        <w:rPr>
          <w:color w:val="000000" w:themeColor="text1"/>
          <w:sz w:val="24"/>
          <w:szCs w:val="24"/>
        </w:rPr>
        <w:t>.</w:t>
      </w:r>
    </w:p>
    <w:p w14:paraId="2BAFE3F9" w14:textId="77777777" w:rsidR="002C64D6" w:rsidRPr="00D040C4" w:rsidRDefault="002C64D6" w:rsidP="002C64D6">
      <w:pPr>
        <w:pStyle w:val="3"/>
        <w:shd w:val="clear" w:color="auto" w:fill="FFFFFF"/>
        <w:spacing w:before="0" w:after="0"/>
        <w:rPr>
          <w:b w:val="0"/>
          <w:bCs w:val="0"/>
          <w:color w:val="000000" w:themeColor="text1"/>
          <w:sz w:val="24"/>
          <w:szCs w:val="24"/>
        </w:rPr>
      </w:pPr>
      <w:hyperlink r:id="rId268" w:tooltip="Open/close author information list" w:history="1">
        <w:r w:rsidRPr="00D040C4">
          <w:rPr>
            <w:b w:val="0"/>
            <w:bCs w:val="0"/>
            <w:sz w:val="24"/>
            <w:szCs w:val="24"/>
          </w:rPr>
          <w:t>Author information</w:t>
        </w:r>
      </w:hyperlink>
    </w:p>
    <w:p w14:paraId="15C98161" w14:textId="77777777" w:rsidR="002C64D6" w:rsidRPr="00D040C4" w:rsidRDefault="002C64D6" w:rsidP="002C64D6">
      <w:pPr>
        <w:pStyle w:val="3"/>
        <w:shd w:val="clear" w:color="auto" w:fill="FFFFFF"/>
        <w:spacing w:before="0" w:after="0"/>
        <w:rPr>
          <w:b w:val="0"/>
          <w:bCs w:val="0"/>
          <w:color w:val="000000" w:themeColor="text1"/>
          <w:sz w:val="24"/>
          <w:szCs w:val="24"/>
        </w:rPr>
      </w:pPr>
      <w:r w:rsidRPr="00D040C4">
        <w:rPr>
          <w:b w:val="0"/>
          <w:bCs w:val="0"/>
          <w:color w:val="000000" w:themeColor="text1"/>
          <w:sz w:val="24"/>
          <w:szCs w:val="24"/>
        </w:rPr>
        <w:t>Abstract</w:t>
      </w:r>
    </w:p>
    <w:p w14:paraId="6E75295F" w14:textId="77777777" w:rsidR="002C64D6" w:rsidRPr="00D040C4" w:rsidRDefault="002C64D6" w:rsidP="002C64D6">
      <w:pPr>
        <w:pStyle w:val="a7"/>
        <w:shd w:val="clear" w:color="auto" w:fill="FFFFFF"/>
        <w:spacing w:before="0" w:beforeAutospacing="0" w:after="120" w:afterAutospacing="0" w:line="369" w:lineRule="atLeast"/>
        <w:rPr>
          <w:rFonts w:ascii="Times New Roman" w:hAnsi="Times New Roman" w:cs="Times New Roman"/>
          <w:color w:val="000000" w:themeColor="text1"/>
          <w:kern w:val="2"/>
        </w:rPr>
      </w:pPr>
      <w:r w:rsidRPr="00D040C4">
        <w:rPr>
          <w:rFonts w:ascii="Times New Roman" w:hAnsi="Times New Roman" w:cs="Times New Roman"/>
          <w:color w:val="000000" w:themeColor="text1"/>
          <w:kern w:val="2"/>
        </w:rPr>
        <w:t>We prospectively evaluated the</w:t>
      </w:r>
      <w:r w:rsidRPr="00D040C4">
        <w:rPr>
          <w:kern w:val="2"/>
        </w:rPr>
        <w:t> </w:t>
      </w:r>
      <w:r w:rsidRPr="00D040C4">
        <w:rPr>
          <w:rFonts w:ascii="Times New Roman" w:hAnsi="Times New Roman" w:cs="Times New Roman"/>
          <w:color w:val="000000" w:themeColor="text1"/>
          <w:kern w:val="2"/>
        </w:rPr>
        <w:t>mental</w:t>
      </w:r>
      <w:r w:rsidRPr="00D040C4">
        <w:rPr>
          <w:kern w:val="2"/>
        </w:rPr>
        <w:t> </w:t>
      </w:r>
      <w:r w:rsidRPr="00D040C4">
        <w:rPr>
          <w:rFonts w:ascii="Times New Roman" w:hAnsi="Times New Roman" w:cs="Times New Roman"/>
          <w:color w:val="000000" w:themeColor="text1"/>
          <w:kern w:val="2"/>
        </w:rPr>
        <w:t>(MeDQ) and</w:t>
      </w:r>
      <w:r w:rsidRPr="00D040C4">
        <w:rPr>
          <w:kern w:val="2"/>
        </w:rPr>
        <w:t> </w:t>
      </w:r>
      <w:r w:rsidRPr="00D040C4">
        <w:rPr>
          <w:rFonts w:ascii="Times New Roman" w:hAnsi="Times New Roman" w:cs="Times New Roman"/>
          <w:color w:val="000000" w:themeColor="text1"/>
          <w:kern w:val="2"/>
        </w:rPr>
        <w:t>motor</w:t>
      </w:r>
      <w:r w:rsidRPr="00D040C4">
        <w:rPr>
          <w:kern w:val="2"/>
        </w:rPr>
        <w:t> </w:t>
      </w:r>
      <w:r w:rsidRPr="00D040C4">
        <w:rPr>
          <w:rFonts w:ascii="Times New Roman" w:hAnsi="Times New Roman" w:cs="Times New Roman"/>
          <w:color w:val="000000" w:themeColor="text1"/>
          <w:kern w:val="2"/>
        </w:rPr>
        <w:t>(MoDQ) developmental quotients of 395 (67.5% of the eligible)</w:t>
      </w:r>
      <w:r w:rsidRPr="00D040C4">
        <w:rPr>
          <w:kern w:val="2"/>
        </w:rPr>
        <w:t> </w:t>
      </w:r>
      <w:r w:rsidRPr="00D040C4">
        <w:rPr>
          <w:rFonts w:ascii="Times New Roman" w:hAnsi="Times New Roman" w:cs="Times New Roman"/>
          <w:color w:val="000000" w:themeColor="text1"/>
          <w:kern w:val="2"/>
        </w:rPr>
        <w:t>infants</w:t>
      </w:r>
      <w:r w:rsidRPr="00D040C4">
        <w:rPr>
          <w:kern w:val="2"/>
        </w:rPr>
        <w:t> </w:t>
      </w:r>
      <w:r w:rsidRPr="00D040C4">
        <w:rPr>
          <w:rFonts w:ascii="Times New Roman" w:hAnsi="Times New Roman" w:cs="Times New Roman"/>
          <w:color w:val="000000" w:themeColor="text1"/>
          <w:kern w:val="2"/>
        </w:rPr>
        <w:t>of mothers with epilepsy (IME) (mean age: 15 months) enrolled in the Kerala Registry of Epilepsy and Pregnancy between 1998 and 2004. The same developmental pediatricians, blinded to</w:t>
      </w:r>
      <w:r w:rsidRPr="00D040C4">
        <w:rPr>
          <w:kern w:val="2"/>
        </w:rPr>
        <w:t> </w:t>
      </w:r>
      <w:r w:rsidRPr="00D040C4">
        <w:rPr>
          <w:rFonts w:ascii="Times New Roman" w:hAnsi="Times New Roman" w:cs="Times New Roman"/>
          <w:color w:val="000000" w:themeColor="text1"/>
          <w:kern w:val="2"/>
        </w:rPr>
        <w:t>antiepileptic</w:t>
      </w:r>
      <w:r w:rsidRPr="00D040C4">
        <w:rPr>
          <w:kern w:val="2"/>
        </w:rPr>
        <w:t> </w:t>
      </w:r>
      <w:r w:rsidRPr="00D040C4">
        <w:rPr>
          <w:rFonts w:ascii="Times New Roman" w:hAnsi="Times New Roman" w:cs="Times New Roman"/>
          <w:color w:val="000000" w:themeColor="text1"/>
          <w:kern w:val="2"/>
        </w:rPr>
        <w:t>drug (AED) exposure, evaluated the children using the Indian adaptation of the Bayley Scale of</w:t>
      </w:r>
      <w:r w:rsidRPr="00D040C4">
        <w:rPr>
          <w:kern w:val="2"/>
        </w:rPr>
        <w:t> </w:t>
      </w:r>
      <w:r w:rsidRPr="00D040C4">
        <w:rPr>
          <w:rFonts w:ascii="Times New Roman" w:hAnsi="Times New Roman" w:cs="Times New Roman"/>
          <w:color w:val="000000" w:themeColor="text1"/>
          <w:kern w:val="2"/>
        </w:rPr>
        <w:t>Infant</w:t>
      </w:r>
      <w:r w:rsidRPr="00D040C4">
        <w:rPr>
          <w:kern w:val="2"/>
        </w:rPr>
        <w:t> </w:t>
      </w:r>
      <w:r w:rsidRPr="00D040C4">
        <w:rPr>
          <w:rFonts w:ascii="Times New Roman" w:hAnsi="Times New Roman" w:cs="Times New Roman"/>
          <w:color w:val="000000" w:themeColor="text1"/>
          <w:kern w:val="2"/>
        </w:rPr>
        <w:t>Development: Their mean MeDQ was 89.1+/-29.9 and mean MoDQ was 90.7+/-26.9. The MeDQ and MoDQ were impaired (&lt;84) for 150 (37.6%) and 133 (33.5%) IME, respectively. Maternal age, type of epilepsy, seizure frequency, or use of folic acid did not correlate with the mean MeDQ or MoDQ. Maternal education was significantly correlated with the MoDQ, but not with the MeDQ, of the</w:t>
      </w:r>
      <w:r w:rsidRPr="00D040C4">
        <w:rPr>
          <w:kern w:val="2"/>
        </w:rPr>
        <w:t> </w:t>
      </w:r>
      <w:r w:rsidRPr="00D040C4">
        <w:rPr>
          <w:rFonts w:ascii="Times New Roman" w:hAnsi="Times New Roman" w:cs="Times New Roman"/>
          <w:color w:val="000000" w:themeColor="text1"/>
          <w:kern w:val="2"/>
        </w:rPr>
        <w:t>infants.</w:t>
      </w:r>
      <w:r w:rsidRPr="00D040C4">
        <w:rPr>
          <w:kern w:val="2"/>
        </w:rPr>
        <w:t> </w:t>
      </w:r>
      <w:r w:rsidRPr="00D040C4">
        <w:rPr>
          <w:rFonts w:ascii="Times New Roman" w:hAnsi="Times New Roman" w:cs="Times New Roman"/>
          <w:color w:val="000000" w:themeColor="text1"/>
          <w:kern w:val="2"/>
        </w:rPr>
        <w:t>Infants</w:t>
      </w:r>
      <w:r w:rsidRPr="00D040C4">
        <w:rPr>
          <w:kern w:val="2"/>
        </w:rPr>
        <w:t> </w:t>
      </w:r>
      <w:r w:rsidRPr="00D040C4">
        <w:rPr>
          <w:rFonts w:ascii="Times New Roman" w:hAnsi="Times New Roman" w:cs="Times New Roman"/>
          <w:color w:val="000000" w:themeColor="text1"/>
          <w:kern w:val="2"/>
        </w:rPr>
        <w:t>not</w:t>
      </w:r>
      <w:r w:rsidRPr="00D040C4">
        <w:rPr>
          <w:kern w:val="2"/>
        </w:rPr>
        <w:t> </w:t>
      </w:r>
      <w:r w:rsidRPr="00D040C4">
        <w:rPr>
          <w:rFonts w:ascii="Times New Roman" w:hAnsi="Times New Roman" w:cs="Times New Roman"/>
          <w:color w:val="000000" w:themeColor="text1"/>
          <w:kern w:val="2"/>
        </w:rPr>
        <w:t>exposed</w:t>
      </w:r>
      <w:r w:rsidRPr="00D040C4">
        <w:rPr>
          <w:kern w:val="2"/>
        </w:rPr>
        <w:t> </w:t>
      </w:r>
      <w:r w:rsidRPr="00D040C4">
        <w:rPr>
          <w:rFonts w:ascii="Times New Roman" w:hAnsi="Times New Roman" w:cs="Times New Roman"/>
          <w:color w:val="000000" w:themeColor="text1"/>
          <w:kern w:val="2"/>
        </w:rPr>
        <w:t>to AEDs (n=32) had a higher MeDQ (mean: 92.3, 95% CI: 81.4-103.2) and MoDQ (mean 94.7; 95% CI 84.9-104.5) than those</w:t>
      </w:r>
      <w:r w:rsidRPr="00D040C4">
        <w:rPr>
          <w:kern w:val="2"/>
        </w:rPr>
        <w:t> </w:t>
      </w:r>
      <w:r w:rsidRPr="00D040C4">
        <w:rPr>
          <w:rFonts w:ascii="Times New Roman" w:hAnsi="Times New Roman" w:cs="Times New Roman"/>
          <w:color w:val="000000" w:themeColor="text1"/>
          <w:kern w:val="2"/>
        </w:rPr>
        <w:t>exposed</w:t>
      </w:r>
      <w:r w:rsidRPr="00D040C4">
        <w:rPr>
          <w:kern w:val="2"/>
        </w:rPr>
        <w:t> </w:t>
      </w:r>
      <w:r w:rsidRPr="00D040C4">
        <w:rPr>
          <w:rFonts w:ascii="Times New Roman" w:hAnsi="Times New Roman" w:cs="Times New Roman"/>
          <w:color w:val="000000" w:themeColor="text1"/>
          <w:kern w:val="2"/>
        </w:rPr>
        <w:t>to AEDs (MeDQ--mean: 88.6, 95% CI: 85.5-91.6; MoDQ--mean: 90.0, 95% CI: 87.3-92.8). Those</w:t>
      </w:r>
      <w:r w:rsidRPr="00D040C4">
        <w:rPr>
          <w:kern w:val="2"/>
        </w:rPr>
        <w:t> </w:t>
      </w:r>
      <w:r w:rsidRPr="00D040C4">
        <w:rPr>
          <w:rFonts w:ascii="Times New Roman" w:hAnsi="Times New Roman" w:cs="Times New Roman"/>
          <w:color w:val="000000" w:themeColor="text1"/>
          <w:kern w:val="2"/>
        </w:rPr>
        <w:t>exposed</w:t>
      </w:r>
      <w:r w:rsidRPr="00D040C4">
        <w:rPr>
          <w:kern w:val="2"/>
        </w:rPr>
        <w:t> </w:t>
      </w:r>
      <w:r w:rsidRPr="00D040C4">
        <w:rPr>
          <w:rFonts w:ascii="Times New Roman" w:hAnsi="Times New Roman" w:cs="Times New Roman"/>
          <w:color w:val="000000" w:themeColor="text1"/>
          <w:kern w:val="2"/>
        </w:rPr>
        <w:t>to polytherapy had significantly lower developmental quotients than those</w:t>
      </w:r>
      <w:r w:rsidRPr="00D040C4">
        <w:rPr>
          <w:kern w:val="2"/>
        </w:rPr>
        <w:t> </w:t>
      </w:r>
      <w:r w:rsidRPr="00D040C4">
        <w:rPr>
          <w:rFonts w:ascii="Times New Roman" w:hAnsi="Times New Roman" w:cs="Times New Roman"/>
          <w:color w:val="000000" w:themeColor="text1"/>
          <w:kern w:val="2"/>
        </w:rPr>
        <w:t>exposed</w:t>
      </w:r>
      <w:r w:rsidRPr="00D040C4">
        <w:rPr>
          <w:kern w:val="2"/>
        </w:rPr>
        <w:t> </w:t>
      </w:r>
      <w:r w:rsidRPr="00D040C4">
        <w:rPr>
          <w:rFonts w:ascii="Times New Roman" w:hAnsi="Times New Roman" w:cs="Times New Roman"/>
          <w:color w:val="000000" w:themeColor="text1"/>
          <w:kern w:val="2"/>
        </w:rPr>
        <w:t>to monotherapy. Cumulative AED scores during pregnancy had an inverse relationship with developmental quotients. On multiple regression analysis, polytherapy was a stronger predictor of lower developmental quotients than dosage. Compared with carbamazepine monotherapy, valproate monotherapy was associated with significantly lower MeDQ and MoDQ in IME (93.1 and 95 vs 86.9 and 86.1), but the differences between other AEDs were not significant for IME</w:t>
      </w:r>
      <w:r w:rsidRPr="00D040C4">
        <w:rPr>
          <w:kern w:val="2"/>
        </w:rPr>
        <w:t> </w:t>
      </w:r>
      <w:r w:rsidRPr="00D040C4">
        <w:rPr>
          <w:rFonts w:ascii="Times New Roman" w:hAnsi="Times New Roman" w:cs="Times New Roman"/>
          <w:color w:val="000000" w:themeColor="text1"/>
          <w:kern w:val="2"/>
        </w:rPr>
        <w:t>exposed</w:t>
      </w:r>
      <w:r w:rsidRPr="00D040C4">
        <w:rPr>
          <w:kern w:val="2"/>
        </w:rPr>
        <w:t> </w:t>
      </w:r>
      <w:r w:rsidRPr="00D040C4">
        <w:rPr>
          <w:rFonts w:ascii="Times New Roman" w:hAnsi="Times New Roman" w:cs="Times New Roman"/>
          <w:color w:val="000000" w:themeColor="text1"/>
          <w:kern w:val="2"/>
        </w:rPr>
        <w:t>to valproate monotherapy. A limitation of the study is that the influence of maternal intelligence on developmental quotients was not evaluated.</w:t>
      </w:r>
    </w:p>
    <w:p w14:paraId="1FC11820" w14:textId="77777777" w:rsidR="002C64D6" w:rsidRPr="00D040C4" w:rsidRDefault="002C64D6" w:rsidP="002C64D6">
      <w:pPr>
        <w:rPr>
          <w:color w:val="000000" w:themeColor="text1"/>
          <w:sz w:val="24"/>
          <w:szCs w:val="24"/>
        </w:rPr>
      </w:pPr>
      <w:r w:rsidRPr="00D040C4">
        <w:rPr>
          <w:color w:val="000000" w:themeColor="text1"/>
          <w:sz w:val="24"/>
          <w:szCs w:val="24"/>
        </w:rPr>
        <w:t>Exclusion reasons: No folic acid data.</w:t>
      </w:r>
    </w:p>
    <w:p w14:paraId="4DC74BC8" w14:textId="77777777" w:rsidR="002C64D6" w:rsidRPr="00D040C4" w:rsidRDefault="002C64D6" w:rsidP="002C64D6">
      <w:pPr>
        <w:rPr>
          <w:color w:val="000000" w:themeColor="text1"/>
          <w:sz w:val="24"/>
          <w:szCs w:val="24"/>
        </w:rPr>
      </w:pPr>
    </w:p>
    <w:p w14:paraId="71B30E6C" w14:textId="77777777" w:rsidR="002C64D6" w:rsidRPr="00D040C4" w:rsidRDefault="002C64D6" w:rsidP="002C64D6">
      <w:pPr>
        <w:shd w:val="clear" w:color="auto" w:fill="FFFFFF"/>
        <w:spacing w:line="348" w:lineRule="atLeast"/>
        <w:rPr>
          <w:color w:val="000000" w:themeColor="text1"/>
          <w:sz w:val="24"/>
          <w:szCs w:val="24"/>
        </w:rPr>
      </w:pPr>
      <w:r w:rsidRPr="00D040C4">
        <w:rPr>
          <w:color w:val="000000" w:themeColor="text1"/>
          <w:sz w:val="24"/>
          <w:szCs w:val="24"/>
        </w:rPr>
        <w:t xml:space="preserve">36. </w:t>
      </w:r>
      <w:hyperlink r:id="rId269" w:tooltip="Journal of autism and developmental disorders." w:history="1">
        <w:r w:rsidRPr="00A8553C">
          <w:rPr>
            <w:color w:val="000000" w:themeColor="text1"/>
            <w:sz w:val="24"/>
            <w:szCs w:val="24"/>
          </w:rPr>
          <w:t>J Autism Dev Disord.</w:t>
        </w:r>
      </w:hyperlink>
      <w:r w:rsidRPr="00A8553C">
        <w:rPr>
          <w:color w:val="000000" w:themeColor="text1"/>
          <w:sz w:val="24"/>
          <w:szCs w:val="24"/>
        </w:rPr>
        <w:t> </w:t>
      </w:r>
      <w:r w:rsidRPr="00D040C4">
        <w:rPr>
          <w:color w:val="000000" w:themeColor="text1"/>
          <w:sz w:val="24"/>
          <w:szCs w:val="24"/>
        </w:rPr>
        <w:t>2008 Jul;38(6):1170-7. Epub 2007 Nov 20.</w:t>
      </w:r>
    </w:p>
    <w:p w14:paraId="7D3D2C1C" w14:textId="77777777" w:rsidR="002C64D6" w:rsidRPr="00D040C4" w:rsidRDefault="002C64D6" w:rsidP="002C64D6">
      <w:pPr>
        <w:pStyle w:val="1"/>
        <w:shd w:val="clear" w:color="auto" w:fill="FFFFFF"/>
        <w:spacing w:before="90" w:after="90" w:line="270" w:lineRule="atLeast"/>
        <w:rPr>
          <w:b w:val="0"/>
          <w:bCs w:val="0"/>
          <w:color w:val="000000" w:themeColor="text1"/>
          <w:kern w:val="2"/>
          <w:sz w:val="24"/>
          <w:szCs w:val="24"/>
        </w:rPr>
      </w:pPr>
      <w:r w:rsidRPr="00D040C4">
        <w:rPr>
          <w:b w:val="0"/>
          <w:bCs w:val="0"/>
          <w:color w:val="000000" w:themeColor="text1"/>
          <w:kern w:val="2"/>
          <w:sz w:val="24"/>
          <w:szCs w:val="24"/>
        </w:rPr>
        <w:t>Brief</w:t>
      </w:r>
      <w:r w:rsidRPr="00A8553C">
        <w:rPr>
          <w:b w:val="0"/>
          <w:bCs w:val="0"/>
          <w:color w:val="000000" w:themeColor="text1"/>
          <w:kern w:val="2"/>
          <w:sz w:val="24"/>
          <w:szCs w:val="24"/>
        </w:rPr>
        <w:t> </w:t>
      </w:r>
      <w:r w:rsidRPr="00D040C4">
        <w:rPr>
          <w:b w:val="0"/>
          <w:bCs w:val="0"/>
          <w:color w:val="000000" w:themeColor="text1"/>
          <w:kern w:val="2"/>
          <w:sz w:val="24"/>
          <w:szCs w:val="24"/>
        </w:rPr>
        <w:t>report:</w:t>
      </w:r>
      <w:r w:rsidRPr="00A8553C">
        <w:rPr>
          <w:b w:val="0"/>
          <w:bCs w:val="0"/>
          <w:color w:val="000000" w:themeColor="text1"/>
          <w:kern w:val="2"/>
          <w:sz w:val="24"/>
          <w:szCs w:val="24"/>
        </w:rPr>
        <w:t> </w:t>
      </w:r>
      <w:r w:rsidRPr="00D040C4">
        <w:rPr>
          <w:b w:val="0"/>
          <w:bCs w:val="0"/>
          <w:color w:val="000000" w:themeColor="text1"/>
          <w:kern w:val="2"/>
          <w:sz w:val="24"/>
          <w:szCs w:val="24"/>
        </w:rPr>
        <w:t>autistic</w:t>
      </w:r>
      <w:r w:rsidRPr="00A8553C">
        <w:rPr>
          <w:b w:val="0"/>
          <w:bCs w:val="0"/>
          <w:color w:val="000000" w:themeColor="text1"/>
          <w:kern w:val="2"/>
          <w:sz w:val="24"/>
          <w:szCs w:val="24"/>
        </w:rPr>
        <w:t> </w:t>
      </w:r>
      <w:r w:rsidRPr="00D040C4">
        <w:rPr>
          <w:b w:val="0"/>
          <w:bCs w:val="0"/>
          <w:color w:val="000000" w:themeColor="text1"/>
          <w:kern w:val="2"/>
          <w:sz w:val="24"/>
          <w:szCs w:val="24"/>
        </w:rPr>
        <w:t>symptoms,</w:t>
      </w:r>
      <w:r w:rsidRPr="00A8553C">
        <w:rPr>
          <w:b w:val="0"/>
          <w:bCs w:val="0"/>
          <w:color w:val="000000" w:themeColor="text1"/>
          <w:kern w:val="2"/>
          <w:sz w:val="24"/>
          <w:szCs w:val="24"/>
        </w:rPr>
        <w:t> </w:t>
      </w:r>
      <w:r w:rsidRPr="00D040C4">
        <w:rPr>
          <w:b w:val="0"/>
          <w:bCs w:val="0"/>
          <w:color w:val="000000" w:themeColor="text1"/>
          <w:kern w:val="2"/>
          <w:sz w:val="24"/>
          <w:szCs w:val="24"/>
        </w:rPr>
        <w:t>developmental</w:t>
      </w:r>
      <w:r w:rsidRPr="00A8553C">
        <w:rPr>
          <w:b w:val="0"/>
          <w:bCs w:val="0"/>
          <w:color w:val="000000" w:themeColor="text1"/>
          <w:kern w:val="2"/>
          <w:sz w:val="24"/>
          <w:szCs w:val="24"/>
        </w:rPr>
        <w:t> </w:t>
      </w:r>
      <w:r w:rsidRPr="00D040C4">
        <w:rPr>
          <w:b w:val="0"/>
          <w:bCs w:val="0"/>
          <w:color w:val="000000" w:themeColor="text1"/>
          <w:kern w:val="2"/>
          <w:sz w:val="24"/>
          <w:szCs w:val="24"/>
        </w:rPr>
        <w:t>regression,</w:t>
      </w:r>
      <w:r w:rsidRPr="00A8553C">
        <w:rPr>
          <w:b w:val="0"/>
          <w:bCs w:val="0"/>
          <w:color w:val="000000" w:themeColor="text1"/>
          <w:kern w:val="2"/>
          <w:sz w:val="24"/>
          <w:szCs w:val="24"/>
        </w:rPr>
        <w:t> </w:t>
      </w:r>
      <w:r w:rsidRPr="00D040C4">
        <w:rPr>
          <w:b w:val="0"/>
          <w:bCs w:val="0"/>
          <w:color w:val="000000" w:themeColor="text1"/>
          <w:kern w:val="2"/>
          <w:sz w:val="24"/>
          <w:szCs w:val="24"/>
        </w:rPr>
        <w:t>mental</w:t>
      </w:r>
      <w:r w:rsidRPr="00A8553C">
        <w:rPr>
          <w:b w:val="0"/>
          <w:bCs w:val="0"/>
          <w:color w:val="000000" w:themeColor="text1"/>
          <w:kern w:val="2"/>
          <w:sz w:val="24"/>
          <w:szCs w:val="24"/>
        </w:rPr>
        <w:t> </w:t>
      </w:r>
      <w:r w:rsidRPr="00D040C4">
        <w:rPr>
          <w:b w:val="0"/>
          <w:bCs w:val="0"/>
          <w:color w:val="000000" w:themeColor="text1"/>
          <w:kern w:val="2"/>
          <w:sz w:val="24"/>
          <w:szCs w:val="24"/>
        </w:rPr>
        <w:t>retardation,</w:t>
      </w:r>
      <w:r w:rsidRPr="00A8553C">
        <w:rPr>
          <w:b w:val="0"/>
          <w:bCs w:val="0"/>
          <w:color w:val="000000" w:themeColor="text1"/>
          <w:kern w:val="2"/>
          <w:sz w:val="24"/>
          <w:szCs w:val="24"/>
        </w:rPr>
        <w:t> </w:t>
      </w:r>
      <w:r w:rsidRPr="00D040C4">
        <w:rPr>
          <w:b w:val="0"/>
          <w:bCs w:val="0"/>
          <w:color w:val="000000" w:themeColor="text1"/>
          <w:kern w:val="2"/>
          <w:sz w:val="24"/>
          <w:szCs w:val="24"/>
        </w:rPr>
        <w:t>epilepsy, and</w:t>
      </w:r>
      <w:r w:rsidRPr="00A8553C">
        <w:rPr>
          <w:b w:val="0"/>
          <w:bCs w:val="0"/>
          <w:color w:val="000000" w:themeColor="text1"/>
          <w:kern w:val="2"/>
          <w:sz w:val="24"/>
          <w:szCs w:val="24"/>
        </w:rPr>
        <w:t> </w:t>
      </w:r>
      <w:r w:rsidRPr="00D040C4">
        <w:rPr>
          <w:b w:val="0"/>
          <w:bCs w:val="0"/>
          <w:color w:val="000000" w:themeColor="text1"/>
          <w:kern w:val="2"/>
          <w:sz w:val="24"/>
          <w:szCs w:val="24"/>
        </w:rPr>
        <w:t>dyskinesias</w:t>
      </w:r>
      <w:r w:rsidRPr="00A8553C">
        <w:rPr>
          <w:b w:val="0"/>
          <w:bCs w:val="0"/>
          <w:color w:val="000000" w:themeColor="text1"/>
          <w:kern w:val="2"/>
          <w:sz w:val="24"/>
          <w:szCs w:val="24"/>
        </w:rPr>
        <w:t> </w:t>
      </w:r>
      <w:r w:rsidRPr="00D040C4">
        <w:rPr>
          <w:b w:val="0"/>
          <w:bCs w:val="0"/>
          <w:color w:val="000000" w:themeColor="text1"/>
          <w:kern w:val="2"/>
          <w:sz w:val="24"/>
          <w:szCs w:val="24"/>
        </w:rPr>
        <w:t>in CNS</w:t>
      </w:r>
      <w:r w:rsidRPr="00A8553C">
        <w:rPr>
          <w:b w:val="0"/>
          <w:bCs w:val="0"/>
          <w:color w:val="000000" w:themeColor="text1"/>
          <w:kern w:val="2"/>
          <w:sz w:val="24"/>
          <w:szCs w:val="24"/>
        </w:rPr>
        <w:t> </w:t>
      </w:r>
      <w:r w:rsidRPr="00D040C4">
        <w:rPr>
          <w:b w:val="0"/>
          <w:bCs w:val="0"/>
          <w:color w:val="000000" w:themeColor="text1"/>
          <w:kern w:val="2"/>
          <w:sz w:val="24"/>
          <w:szCs w:val="24"/>
        </w:rPr>
        <w:t>folate</w:t>
      </w:r>
      <w:r w:rsidRPr="00A8553C">
        <w:rPr>
          <w:b w:val="0"/>
          <w:bCs w:val="0"/>
          <w:color w:val="000000" w:themeColor="text1"/>
          <w:kern w:val="2"/>
          <w:sz w:val="24"/>
          <w:szCs w:val="24"/>
        </w:rPr>
        <w:t> </w:t>
      </w:r>
      <w:r w:rsidRPr="00D040C4">
        <w:rPr>
          <w:b w:val="0"/>
          <w:bCs w:val="0"/>
          <w:color w:val="000000" w:themeColor="text1"/>
          <w:kern w:val="2"/>
          <w:sz w:val="24"/>
          <w:szCs w:val="24"/>
        </w:rPr>
        <w:t>deficiency.</w:t>
      </w:r>
    </w:p>
    <w:p w14:paraId="2ED21726" w14:textId="77777777" w:rsidR="002C64D6" w:rsidRPr="00D040C4" w:rsidRDefault="002C64D6" w:rsidP="002C64D6">
      <w:pPr>
        <w:shd w:val="clear" w:color="auto" w:fill="FFFFFF"/>
        <w:rPr>
          <w:color w:val="000000" w:themeColor="text1"/>
          <w:sz w:val="24"/>
          <w:szCs w:val="24"/>
        </w:rPr>
      </w:pPr>
      <w:hyperlink r:id="rId270" w:history="1">
        <w:r w:rsidRPr="00A8553C">
          <w:rPr>
            <w:color w:val="000000" w:themeColor="text1"/>
            <w:sz w:val="24"/>
            <w:szCs w:val="24"/>
          </w:rPr>
          <w:t>Moretti P</w:t>
        </w:r>
      </w:hyperlink>
      <w:r w:rsidRPr="00D040C4">
        <w:rPr>
          <w:color w:val="000000" w:themeColor="text1"/>
          <w:sz w:val="24"/>
          <w:szCs w:val="24"/>
        </w:rPr>
        <w:t>1,</w:t>
      </w:r>
      <w:r w:rsidRPr="00A8553C">
        <w:rPr>
          <w:color w:val="000000" w:themeColor="text1"/>
          <w:sz w:val="24"/>
          <w:szCs w:val="24"/>
        </w:rPr>
        <w:t> </w:t>
      </w:r>
      <w:hyperlink r:id="rId271" w:history="1">
        <w:r w:rsidRPr="00A8553C">
          <w:rPr>
            <w:color w:val="000000" w:themeColor="text1"/>
            <w:sz w:val="24"/>
            <w:szCs w:val="24"/>
          </w:rPr>
          <w:t>Peters SU</w:t>
        </w:r>
      </w:hyperlink>
      <w:r w:rsidRPr="00D040C4">
        <w:rPr>
          <w:color w:val="000000" w:themeColor="text1"/>
          <w:sz w:val="24"/>
          <w:szCs w:val="24"/>
        </w:rPr>
        <w:t>,</w:t>
      </w:r>
      <w:r w:rsidRPr="00A8553C">
        <w:rPr>
          <w:color w:val="000000" w:themeColor="text1"/>
          <w:sz w:val="24"/>
          <w:szCs w:val="24"/>
        </w:rPr>
        <w:t> </w:t>
      </w:r>
      <w:hyperlink r:id="rId272" w:history="1">
        <w:r w:rsidRPr="00A8553C">
          <w:rPr>
            <w:color w:val="000000" w:themeColor="text1"/>
            <w:sz w:val="24"/>
            <w:szCs w:val="24"/>
          </w:rPr>
          <w:t>Del Gaudio D</w:t>
        </w:r>
      </w:hyperlink>
      <w:r w:rsidRPr="00D040C4">
        <w:rPr>
          <w:color w:val="000000" w:themeColor="text1"/>
          <w:sz w:val="24"/>
          <w:szCs w:val="24"/>
        </w:rPr>
        <w:t>,</w:t>
      </w:r>
      <w:r w:rsidRPr="00A8553C">
        <w:rPr>
          <w:color w:val="000000" w:themeColor="text1"/>
          <w:sz w:val="24"/>
          <w:szCs w:val="24"/>
        </w:rPr>
        <w:t> </w:t>
      </w:r>
      <w:hyperlink r:id="rId273" w:history="1">
        <w:r w:rsidRPr="00A8553C">
          <w:rPr>
            <w:color w:val="000000" w:themeColor="text1"/>
            <w:sz w:val="24"/>
            <w:szCs w:val="24"/>
          </w:rPr>
          <w:t>Sahoo T</w:t>
        </w:r>
      </w:hyperlink>
      <w:r w:rsidRPr="00D040C4">
        <w:rPr>
          <w:color w:val="000000" w:themeColor="text1"/>
          <w:sz w:val="24"/>
          <w:szCs w:val="24"/>
        </w:rPr>
        <w:t>,</w:t>
      </w:r>
      <w:r w:rsidRPr="00A8553C">
        <w:rPr>
          <w:color w:val="000000" w:themeColor="text1"/>
          <w:sz w:val="24"/>
          <w:szCs w:val="24"/>
        </w:rPr>
        <w:t> </w:t>
      </w:r>
      <w:hyperlink r:id="rId274" w:history="1">
        <w:r w:rsidRPr="00A8553C">
          <w:rPr>
            <w:color w:val="000000" w:themeColor="text1"/>
            <w:sz w:val="24"/>
            <w:szCs w:val="24"/>
          </w:rPr>
          <w:t>Hyland K</w:t>
        </w:r>
      </w:hyperlink>
      <w:r w:rsidRPr="00D040C4">
        <w:rPr>
          <w:color w:val="000000" w:themeColor="text1"/>
          <w:sz w:val="24"/>
          <w:szCs w:val="24"/>
        </w:rPr>
        <w:t>,</w:t>
      </w:r>
      <w:r w:rsidRPr="00A8553C">
        <w:rPr>
          <w:color w:val="000000" w:themeColor="text1"/>
          <w:sz w:val="24"/>
          <w:szCs w:val="24"/>
        </w:rPr>
        <w:t> </w:t>
      </w:r>
      <w:hyperlink r:id="rId275" w:history="1">
        <w:r w:rsidRPr="00A8553C">
          <w:rPr>
            <w:color w:val="000000" w:themeColor="text1"/>
            <w:sz w:val="24"/>
            <w:szCs w:val="24"/>
          </w:rPr>
          <w:t>Bottiglieri T</w:t>
        </w:r>
      </w:hyperlink>
      <w:r w:rsidRPr="00D040C4">
        <w:rPr>
          <w:color w:val="000000" w:themeColor="text1"/>
          <w:sz w:val="24"/>
          <w:szCs w:val="24"/>
        </w:rPr>
        <w:t>,</w:t>
      </w:r>
      <w:r w:rsidRPr="00A8553C">
        <w:rPr>
          <w:color w:val="000000" w:themeColor="text1"/>
          <w:sz w:val="24"/>
          <w:szCs w:val="24"/>
        </w:rPr>
        <w:t> </w:t>
      </w:r>
      <w:hyperlink r:id="rId276" w:history="1">
        <w:r w:rsidRPr="00A8553C">
          <w:rPr>
            <w:color w:val="000000" w:themeColor="text1"/>
            <w:sz w:val="24"/>
            <w:szCs w:val="24"/>
          </w:rPr>
          <w:t>Hopkin RJ</w:t>
        </w:r>
      </w:hyperlink>
      <w:r w:rsidRPr="00D040C4">
        <w:rPr>
          <w:color w:val="000000" w:themeColor="text1"/>
          <w:sz w:val="24"/>
          <w:szCs w:val="24"/>
        </w:rPr>
        <w:t>,</w:t>
      </w:r>
      <w:r w:rsidRPr="00A8553C">
        <w:rPr>
          <w:color w:val="000000" w:themeColor="text1"/>
          <w:sz w:val="24"/>
          <w:szCs w:val="24"/>
        </w:rPr>
        <w:t> </w:t>
      </w:r>
      <w:hyperlink r:id="rId277" w:history="1">
        <w:r w:rsidRPr="00A8553C">
          <w:rPr>
            <w:color w:val="000000" w:themeColor="text1"/>
            <w:sz w:val="24"/>
            <w:szCs w:val="24"/>
          </w:rPr>
          <w:t>Peach E</w:t>
        </w:r>
      </w:hyperlink>
      <w:r w:rsidRPr="00D040C4">
        <w:rPr>
          <w:color w:val="000000" w:themeColor="text1"/>
          <w:sz w:val="24"/>
          <w:szCs w:val="24"/>
        </w:rPr>
        <w:t>,</w:t>
      </w:r>
      <w:r w:rsidRPr="00A8553C">
        <w:rPr>
          <w:color w:val="000000" w:themeColor="text1"/>
          <w:sz w:val="24"/>
          <w:szCs w:val="24"/>
        </w:rPr>
        <w:t> </w:t>
      </w:r>
      <w:hyperlink r:id="rId278" w:history="1">
        <w:r w:rsidRPr="00A8553C">
          <w:rPr>
            <w:color w:val="000000" w:themeColor="text1"/>
            <w:sz w:val="24"/>
            <w:szCs w:val="24"/>
          </w:rPr>
          <w:t>Min SH</w:t>
        </w:r>
      </w:hyperlink>
      <w:r w:rsidRPr="00D040C4">
        <w:rPr>
          <w:color w:val="000000" w:themeColor="text1"/>
          <w:sz w:val="24"/>
          <w:szCs w:val="24"/>
        </w:rPr>
        <w:t>,</w:t>
      </w:r>
      <w:r w:rsidRPr="00A8553C">
        <w:rPr>
          <w:color w:val="000000" w:themeColor="text1"/>
          <w:sz w:val="24"/>
          <w:szCs w:val="24"/>
        </w:rPr>
        <w:t> </w:t>
      </w:r>
      <w:hyperlink r:id="rId279" w:history="1">
        <w:r w:rsidRPr="00A8553C">
          <w:rPr>
            <w:color w:val="000000" w:themeColor="text1"/>
            <w:sz w:val="24"/>
            <w:szCs w:val="24"/>
          </w:rPr>
          <w:t>Goldman D</w:t>
        </w:r>
      </w:hyperlink>
      <w:r w:rsidRPr="00D040C4">
        <w:rPr>
          <w:color w:val="000000" w:themeColor="text1"/>
          <w:sz w:val="24"/>
          <w:szCs w:val="24"/>
        </w:rPr>
        <w:t>,</w:t>
      </w:r>
      <w:r w:rsidRPr="00A8553C">
        <w:rPr>
          <w:color w:val="000000" w:themeColor="text1"/>
          <w:sz w:val="24"/>
          <w:szCs w:val="24"/>
        </w:rPr>
        <w:t> </w:t>
      </w:r>
      <w:hyperlink r:id="rId280" w:history="1">
        <w:r w:rsidRPr="00A8553C">
          <w:rPr>
            <w:color w:val="000000" w:themeColor="text1"/>
            <w:sz w:val="24"/>
            <w:szCs w:val="24"/>
          </w:rPr>
          <w:t>Roa B</w:t>
        </w:r>
      </w:hyperlink>
      <w:r w:rsidRPr="00D040C4">
        <w:rPr>
          <w:color w:val="000000" w:themeColor="text1"/>
          <w:sz w:val="24"/>
          <w:szCs w:val="24"/>
        </w:rPr>
        <w:t>,</w:t>
      </w:r>
      <w:r w:rsidRPr="00A8553C">
        <w:rPr>
          <w:color w:val="000000" w:themeColor="text1"/>
          <w:sz w:val="24"/>
          <w:szCs w:val="24"/>
        </w:rPr>
        <w:t> </w:t>
      </w:r>
      <w:hyperlink r:id="rId281" w:history="1">
        <w:r w:rsidRPr="00A8553C">
          <w:rPr>
            <w:color w:val="000000" w:themeColor="text1"/>
            <w:sz w:val="24"/>
            <w:szCs w:val="24"/>
          </w:rPr>
          <w:t>Bacino CA</w:t>
        </w:r>
      </w:hyperlink>
      <w:r w:rsidRPr="00D040C4">
        <w:rPr>
          <w:color w:val="000000" w:themeColor="text1"/>
          <w:sz w:val="24"/>
          <w:szCs w:val="24"/>
        </w:rPr>
        <w:t>,</w:t>
      </w:r>
      <w:r w:rsidRPr="00A8553C">
        <w:rPr>
          <w:color w:val="000000" w:themeColor="text1"/>
          <w:sz w:val="24"/>
          <w:szCs w:val="24"/>
        </w:rPr>
        <w:t> </w:t>
      </w:r>
      <w:hyperlink r:id="rId282" w:history="1">
        <w:r w:rsidRPr="00A8553C">
          <w:rPr>
            <w:color w:val="000000" w:themeColor="text1"/>
            <w:sz w:val="24"/>
            <w:szCs w:val="24"/>
          </w:rPr>
          <w:t>Scaglia F</w:t>
        </w:r>
      </w:hyperlink>
      <w:r w:rsidRPr="00D040C4">
        <w:rPr>
          <w:color w:val="000000" w:themeColor="text1"/>
          <w:sz w:val="24"/>
          <w:szCs w:val="24"/>
        </w:rPr>
        <w:t>.</w:t>
      </w:r>
    </w:p>
    <w:p w14:paraId="4CCED2B6" w14:textId="77777777" w:rsidR="002C64D6" w:rsidRPr="00D040C4" w:rsidRDefault="002C64D6" w:rsidP="002C64D6">
      <w:pPr>
        <w:pStyle w:val="3"/>
        <w:shd w:val="clear" w:color="auto" w:fill="FFFFFF"/>
        <w:spacing w:before="0" w:after="0"/>
        <w:rPr>
          <w:b w:val="0"/>
          <w:bCs w:val="0"/>
          <w:color w:val="000000" w:themeColor="text1"/>
          <w:sz w:val="24"/>
          <w:szCs w:val="24"/>
        </w:rPr>
      </w:pPr>
      <w:hyperlink r:id="rId283" w:tooltip="Open/close author information list" w:history="1">
        <w:r w:rsidRPr="00A8553C">
          <w:rPr>
            <w:b w:val="0"/>
            <w:bCs w:val="0"/>
            <w:color w:val="000000" w:themeColor="text1"/>
            <w:sz w:val="24"/>
            <w:szCs w:val="24"/>
          </w:rPr>
          <w:t>Author information</w:t>
        </w:r>
      </w:hyperlink>
    </w:p>
    <w:p w14:paraId="35767C04" w14:textId="77777777" w:rsidR="002C64D6" w:rsidRPr="00D040C4" w:rsidRDefault="002C64D6" w:rsidP="002C64D6">
      <w:pPr>
        <w:pStyle w:val="3"/>
        <w:shd w:val="clear" w:color="auto" w:fill="FFFFFF"/>
        <w:spacing w:before="0" w:after="0"/>
        <w:rPr>
          <w:b w:val="0"/>
          <w:bCs w:val="0"/>
          <w:color w:val="000000" w:themeColor="text1"/>
          <w:sz w:val="24"/>
          <w:szCs w:val="24"/>
        </w:rPr>
      </w:pPr>
      <w:r w:rsidRPr="00D040C4">
        <w:rPr>
          <w:b w:val="0"/>
          <w:bCs w:val="0"/>
          <w:color w:val="000000" w:themeColor="text1"/>
          <w:sz w:val="24"/>
          <w:szCs w:val="24"/>
        </w:rPr>
        <w:t>Abstract</w:t>
      </w:r>
    </w:p>
    <w:p w14:paraId="1D806E83" w14:textId="77777777" w:rsidR="002C64D6" w:rsidRPr="00D040C4" w:rsidRDefault="002C64D6" w:rsidP="002C64D6">
      <w:pPr>
        <w:pStyle w:val="a7"/>
        <w:shd w:val="clear" w:color="auto" w:fill="FFFFFF"/>
        <w:spacing w:before="0" w:beforeAutospacing="0" w:after="120" w:afterAutospacing="0" w:line="369" w:lineRule="atLeast"/>
        <w:rPr>
          <w:rFonts w:ascii="Times New Roman" w:hAnsi="Times New Roman" w:cs="Times New Roman"/>
          <w:color w:val="000000" w:themeColor="text1"/>
          <w:kern w:val="2"/>
        </w:rPr>
      </w:pPr>
      <w:r w:rsidRPr="00D040C4">
        <w:rPr>
          <w:rFonts w:ascii="Times New Roman" w:hAnsi="Times New Roman" w:cs="Times New Roman"/>
          <w:color w:val="000000" w:themeColor="text1"/>
          <w:kern w:val="2"/>
        </w:rPr>
        <w:t>We studied seven children with</w:t>
      </w:r>
      <w:r w:rsidRPr="00A8553C">
        <w:rPr>
          <w:rFonts w:ascii="Times New Roman" w:hAnsi="Times New Roman" w:cs="Times New Roman"/>
          <w:color w:val="000000" w:themeColor="text1"/>
          <w:kern w:val="2"/>
        </w:rPr>
        <w:t> </w:t>
      </w:r>
      <w:r w:rsidRPr="00D040C4">
        <w:rPr>
          <w:rFonts w:ascii="Times New Roman" w:hAnsi="Times New Roman" w:cs="Times New Roman"/>
          <w:color w:val="000000" w:themeColor="text1"/>
          <w:kern w:val="2"/>
        </w:rPr>
        <w:t>CNS</w:t>
      </w:r>
      <w:r w:rsidRPr="00A8553C">
        <w:rPr>
          <w:rFonts w:ascii="Times New Roman" w:hAnsi="Times New Roman" w:cs="Times New Roman"/>
          <w:color w:val="000000" w:themeColor="text1"/>
          <w:kern w:val="2"/>
        </w:rPr>
        <w:t> </w:t>
      </w:r>
      <w:r w:rsidRPr="00D040C4">
        <w:rPr>
          <w:rFonts w:ascii="Times New Roman" w:hAnsi="Times New Roman" w:cs="Times New Roman"/>
          <w:color w:val="000000" w:themeColor="text1"/>
          <w:kern w:val="2"/>
        </w:rPr>
        <w:t>folate</w:t>
      </w:r>
      <w:r w:rsidRPr="00A8553C">
        <w:rPr>
          <w:rFonts w:ascii="Times New Roman" w:hAnsi="Times New Roman" w:cs="Times New Roman"/>
          <w:color w:val="000000" w:themeColor="text1"/>
          <w:kern w:val="2"/>
        </w:rPr>
        <w:t> </w:t>
      </w:r>
      <w:r w:rsidRPr="00D040C4">
        <w:rPr>
          <w:rFonts w:ascii="Times New Roman" w:hAnsi="Times New Roman" w:cs="Times New Roman"/>
          <w:color w:val="000000" w:themeColor="text1"/>
          <w:kern w:val="2"/>
        </w:rPr>
        <w:t>deficiency</w:t>
      </w:r>
      <w:r w:rsidRPr="00A8553C">
        <w:rPr>
          <w:rFonts w:ascii="Times New Roman" w:hAnsi="Times New Roman" w:cs="Times New Roman"/>
          <w:color w:val="000000" w:themeColor="text1"/>
          <w:kern w:val="2"/>
        </w:rPr>
        <w:t> </w:t>
      </w:r>
      <w:r w:rsidRPr="00D040C4">
        <w:rPr>
          <w:rFonts w:ascii="Times New Roman" w:hAnsi="Times New Roman" w:cs="Times New Roman"/>
          <w:color w:val="000000" w:themeColor="text1"/>
          <w:kern w:val="2"/>
        </w:rPr>
        <w:t>(CFD). All cases exhibited psychomotor</w:t>
      </w:r>
      <w:r w:rsidRPr="00A8553C">
        <w:rPr>
          <w:rFonts w:ascii="Times New Roman" w:hAnsi="Times New Roman" w:cs="Times New Roman"/>
          <w:color w:val="000000" w:themeColor="text1"/>
          <w:kern w:val="2"/>
        </w:rPr>
        <w:t> </w:t>
      </w:r>
      <w:r w:rsidRPr="00D040C4">
        <w:rPr>
          <w:rFonts w:ascii="Times New Roman" w:hAnsi="Times New Roman" w:cs="Times New Roman"/>
          <w:color w:val="000000" w:themeColor="text1"/>
          <w:kern w:val="2"/>
        </w:rPr>
        <w:t>retardation,</w:t>
      </w:r>
      <w:r w:rsidRPr="00A8553C">
        <w:rPr>
          <w:rFonts w:ascii="Times New Roman" w:hAnsi="Times New Roman" w:cs="Times New Roman"/>
          <w:color w:val="000000" w:themeColor="text1"/>
          <w:kern w:val="2"/>
        </w:rPr>
        <w:t> </w:t>
      </w:r>
      <w:r w:rsidRPr="00D040C4">
        <w:rPr>
          <w:rFonts w:ascii="Times New Roman" w:hAnsi="Times New Roman" w:cs="Times New Roman"/>
          <w:color w:val="000000" w:themeColor="text1"/>
          <w:kern w:val="2"/>
        </w:rPr>
        <w:t>regression, cognitive delay, and dyskinesia; six had seizures; four demonstrated neurological abnormalities in the neonatal period. Two subjects had profound neurological abnormalities that precluded formal behavioral testing. Five subjects received ADOS and ADI-R testing and met diagnostic criteria for autism or autism spectrum disorders. They exhibited difficulties with transitions, insistence on sameness, unusual sensory interests, and repetitive behaviors. Those with the best language skills largely used repetitive phrases. No mutations were found in</w:t>
      </w:r>
      <w:r w:rsidRPr="00A8553C">
        <w:rPr>
          <w:rFonts w:ascii="Times New Roman" w:hAnsi="Times New Roman" w:cs="Times New Roman"/>
          <w:color w:val="000000" w:themeColor="text1"/>
          <w:kern w:val="2"/>
        </w:rPr>
        <w:t> </w:t>
      </w:r>
      <w:r w:rsidRPr="00D040C4">
        <w:rPr>
          <w:rFonts w:ascii="Times New Roman" w:hAnsi="Times New Roman" w:cs="Times New Roman"/>
          <w:color w:val="000000" w:themeColor="text1"/>
          <w:kern w:val="2"/>
        </w:rPr>
        <w:t>folate</w:t>
      </w:r>
      <w:r w:rsidRPr="00A8553C">
        <w:rPr>
          <w:rFonts w:ascii="Times New Roman" w:hAnsi="Times New Roman" w:cs="Times New Roman"/>
          <w:color w:val="000000" w:themeColor="text1"/>
          <w:kern w:val="2"/>
        </w:rPr>
        <w:t> </w:t>
      </w:r>
      <w:r w:rsidRPr="00D040C4">
        <w:rPr>
          <w:rFonts w:ascii="Times New Roman" w:hAnsi="Times New Roman" w:cs="Times New Roman"/>
          <w:color w:val="000000" w:themeColor="text1"/>
          <w:kern w:val="2"/>
        </w:rPr>
        <w:t>transporter or</w:t>
      </w:r>
      <w:r w:rsidRPr="00A8553C">
        <w:rPr>
          <w:rFonts w:ascii="Times New Roman" w:hAnsi="Times New Roman" w:cs="Times New Roman"/>
          <w:color w:val="000000" w:themeColor="text1"/>
          <w:kern w:val="2"/>
        </w:rPr>
        <w:t> </w:t>
      </w:r>
      <w:r w:rsidRPr="00D040C4">
        <w:rPr>
          <w:rFonts w:ascii="Times New Roman" w:hAnsi="Times New Roman" w:cs="Times New Roman"/>
          <w:color w:val="000000" w:themeColor="text1"/>
          <w:kern w:val="2"/>
        </w:rPr>
        <w:t>folate</w:t>
      </w:r>
      <w:r w:rsidRPr="00A8553C">
        <w:rPr>
          <w:rFonts w:ascii="Times New Roman" w:hAnsi="Times New Roman" w:cs="Times New Roman"/>
          <w:color w:val="000000" w:themeColor="text1"/>
          <w:kern w:val="2"/>
        </w:rPr>
        <w:t> </w:t>
      </w:r>
      <w:r w:rsidRPr="00D040C4">
        <w:rPr>
          <w:rFonts w:ascii="Times New Roman" w:hAnsi="Times New Roman" w:cs="Times New Roman"/>
          <w:color w:val="000000" w:themeColor="text1"/>
          <w:kern w:val="2"/>
        </w:rPr>
        <w:t>enzyme genes. These findings demonstrate that</w:t>
      </w:r>
      <w:r w:rsidRPr="00A8553C">
        <w:rPr>
          <w:rFonts w:ascii="Times New Roman" w:hAnsi="Times New Roman" w:cs="Times New Roman"/>
          <w:color w:val="000000" w:themeColor="text1"/>
          <w:kern w:val="2"/>
        </w:rPr>
        <w:t> </w:t>
      </w:r>
      <w:r w:rsidRPr="00D040C4">
        <w:rPr>
          <w:rFonts w:ascii="Times New Roman" w:hAnsi="Times New Roman" w:cs="Times New Roman"/>
          <w:color w:val="000000" w:themeColor="text1"/>
          <w:kern w:val="2"/>
        </w:rPr>
        <w:t>autistic</w:t>
      </w:r>
      <w:r w:rsidRPr="00A8553C">
        <w:rPr>
          <w:rFonts w:ascii="Times New Roman" w:hAnsi="Times New Roman" w:cs="Times New Roman"/>
          <w:color w:val="000000" w:themeColor="text1"/>
          <w:kern w:val="2"/>
        </w:rPr>
        <w:t> </w:t>
      </w:r>
      <w:r w:rsidRPr="00D040C4">
        <w:rPr>
          <w:rFonts w:ascii="Times New Roman" w:hAnsi="Times New Roman" w:cs="Times New Roman"/>
          <w:color w:val="000000" w:themeColor="text1"/>
          <w:kern w:val="2"/>
        </w:rPr>
        <w:t>features are salient in CFD and suggest that a subset of children with</w:t>
      </w:r>
      <w:r w:rsidRPr="00A8553C">
        <w:rPr>
          <w:rFonts w:ascii="Times New Roman" w:hAnsi="Times New Roman" w:cs="Times New Roman"/>
          <w:color w:val="000000" w:themeColor="text1"/>
          <w:kern w:val="2"/>
        </w:rPr>
        <w:t> </w:t>
      </w:r>
      <w:r w:rsidRPr="00D040C4">
        <w:rPr>
          <w:rFonts w:ascii="Times New Roman" w:hAnsi="Times New Roman" w:cs="Times New Roman"/>
          <w:color w:val="000000" w:themeColor="text1"/>
          <w:kern w:val="2"/>
        </w:rPr>
        <w:t>developmental</w:t>
      </w:r>
      <w:r w:rsidRPr="00A8553C">
        <w:rPr>
          <w:rFonts w:ascii="Times New Roman" w:hAnsi="Times New Roman" w:cs="Times New Roman"/>
          <w:color w:val="000000" w:themeColor="text1"/>
          <w:kern w:val="2"/>
        </w:rPr>
        <w:t> </w:t>
      </w:r>
      <w:r w:rsidRPr="00D040C4">
        <w:rPr>
          <w:rFonts w:ascii="Times New Roman" w:hAnsi="Times New Roman" w:cs="Times New Roman"/>
          <w:color w:val="000000" w:themeColor="text1"/>
          <w:kern w:val="2"/>
        </w:rPr>
        <w:t>regression,</w:t>
      </w:r>
      <w:r w:rsidRPr="00A8553C">
        <w:rPr>
          <w:rFonts w:ascii="Times New Roman" w:hAnsi="Times New Roman" w:cs="Times New Roman"/>
          <w:color w:val="000000" w:themeColor="text1"/>
          <w:kern w:val="2"/>
        </w:rPr>
        <w:t> </w:t>
      </w:r>
      <w:r w:rsidRPr="00D040C4">
        <w:rPr>
          <w:rFonts w:ascii="Times New Roman" w:hAnsi="Times New Roman" w:cs="Times New Roman"/>
          <w:color w:val="000000" w:themeColor="text1"/>
          <w:kern w:val="2"/>
        </w:rPr>
        <w:t>mentalretardation, seizures, dyskinesia, and autism may have</w:t>
      </w:r>
      <w:r w:rsidRPr="00A8553C">
        <w:rPr>
          <w:rFonts w:ascii="Times New Roman" w:hAnsi="Times New Roman" w:cs="Times New Roman"/>
          <w:color w:val="000000" w:themeColor="text1"/>
          <w:kern w:val="2"/>
        </w:rPr>
        <w:t> </w:t>
      </w:r>
      <w:r w:rsidRPr="00D040C4">
        <w:rPr>
          <w:rFonts w:ascii="Times New Roman" w:hAnsi="Times New Roman" w:cs="Times New Roman"/>
          <w:color w:val="000000" w:themeColor="text1"/>
          <w:kern w:val="2"/>
        </w:rPr>
        <w:t>CNS</w:t>
      </w:r>
      <w:r w:rsidRPr="00A8553C">
        <w:rPr>
          <w:rFonts w:ascii="Times New Roman" w:hAnsi="Times New Roman" w:cs="Times New Roman"/>
          <w:color w:val="000000" w:themeColor="text1"/>
          <w:kern w:val="2"/>
        </w:rPr>
        <w:t> </w:t>
      </w:r>
      <w:r w:rsidRPr="00D040C4">
        <w:rPr>
          <w:rFonts w:ascii="Times New Roman" w:hAnsi="Times New Roman" w:cs="Times New Roman"/>
          <w:color w:val="000000" w:themeColor="text1"/>
          <w:kern w:val="2"/>
        </w:rPr>
        <w:t>folate</w:t>
      </w:r>
      <w:r w:rsidRPr="00A8553C">
        <w:rPr>
          <w:rFonts w:ascii="Times New Roman" w:hAnsi="Times New Roman" w:cs="Times New Roman"/>
          <w:color w:val="000000" w:themeColor="text1"/>
          <w:kern w:val="2"/>
        </w:rPr>
        <w:t> </w:t>
      </w:r>
      <w:r w:rsidRPr="00D040C4">
        <w:rPr>
          <w:rFonts w:ascii="Times New Roman" w:hAnsi="Times New Roman" w:cs="Times New Roman"/>
          <w:color w:val="000000" w:themeColor="text1"/>
          <w:kern w:val="2"/>
        </w:rPr>
        <w:t>abnormalities.</w:t>
      </w:r>
    </w:p>
    <w:p w14:paraId="631C4EE3" w14:textId="77777777" w:rsidR="002C64D6" w:rsidRPr="00D040C4" w:rsidRDefault="002C64D6" w:rsidP="002C64D6">
      <w:pPr>
        <w:shd w:val="clear" w:color="auto" w:fill="FFFFFF"/>
        <w:spacing w:line="336" w:lineRule="atLeast"/>
        <w:rPr>
          <w:color w:val="000000" w:themeColor="text1"/>
          <w:sz w:val="24"/>
          <w:szCs w:val="24"/>
        </w:rPr>
      </w:pPr>
      <w:r w:rsidRPr="00D040C4">
        <w:rPr>
          <w:color w:val="000000" w:themeColor="text1"/>
          <w:sz w:val="24"/>
          <w:szCs w:val="24"/>
        </w:rPr>
        <w:t>Exclusion reasons: No folic acid data</w:t>
      </w:r>
    </w:p>
    <w:p w14:paraId="500B3640" w14:textId="77777777" w:rsidR="002C64D6" w:rsidRPr="00D040C4" w:rsidRDefault="002C64D6" w:rsidP="002C64D6">
      <w:pPr>
        <w:rPr>
          <w:color w:val="000000" w:themeColor="text1"/>
          <w:sz w:val="24"/>
          <w:szCs w:val="24"/>
        </w:rPr>
      </w:pPr>
    </w:p>
    <w:p w14:paraId="592D22A5" w14:textId="77777777" w:rsidR="002C64D6" w:rsidRPr="00D040C4" w:rsidRDefault="002C64D6" w:rsidP="002C64D6">
      <w:pPr>
        <w:shd w:val="clear" w:color="auto" w:fill="FFFFFF"/>
        <w:spacing w:line="348" w:lineRule="atLeast"/>
        <w:rPr>
          <w:color w:val="000000" w:themeColor="text1"/>
          <w:sz w:val="24"/>
          <w:szCs w:val="24"/>
        </w:rPr>
      </w:pPr>
      <w:r w:rsidRPr="00D040C4">
        <w:rPr>
          <w:color w:val="000000" w:themeColor="text1"/>
          <w:sz w:val="24"/>
          <w:szCs w:val="24"/>
        </w:rPr>
        <w:t>37.</w:t>
      </w:r>
      <w:hyperlink r:id="rId284" w:tooltip="Human reproduction (Oxford, England)." w:history="1">
        <w:r w:rsidRPr="00A8553C">
          <w:rPr>
            <w:color w:val="000000" w:themeColor="text1"/>
            <w:sz w:val="24"/>
            <w:szCs w:val="24"/>
          </w:rPr>
          <w:t>Hum Reprod.</w:t>
        </w:r>
      </w:hyperlink>
      <w:r w:rsidRPr="00A8553C">
        <w:rPr>
          <w:color w:val="000000" w:themeColor="text1"/>
          <w:sz w:val="24"/>
          <w:szCs w:val="24"/>
        </w:rPr>
        <w:t> </w:t>
      </w:r>
      <w:r w:rsidRPr="00D040C4">
        <w:rPr>
          <w:color w:val="000000" w:themeColor="text1"/>
          <w:sz w:val="24"/>
          <w:szCs w:val="24"/>
        </w:rPr>
        <w:t>2007 Jul;22(7):1841-3. Epub 2007 Apr 24.</w:t>
      </w:r>
    </w:p>
    <w:p w14:paraId="3396F546" w14:textId="77777777" w:rsidR="002C64D6" w:rsidRPr="00D040C4" w:rsidRDefault="002C64D6" w:rsidP="002C64D6">
      <w:pPr>
        <w:pStyle w:val="1"/>
        <w:shd w:val="clear" w:color="auto" w:fill="FFFFFF"/>
        <w:spacing w:before="90" w:after="90" w:line="270" w:lineRule="atLeast"/>
        <w:rPr>
          <w:b w:val="0"/>
          <w:bCs w:val="0"/>
          <w:color w:val="000000" w:themeColor="text1"/>
          <w:kern w:val="2"/>
          <w:sz w:val="24"/>
          <w:szCs w:val="24"/>
        </w:rPr>
      </w:pPr>
      <w:r w:rsidRPr="00D040C4">
        <w:rPr>
          <w:b w:val="0"/>
          <w:bCs w:val="0"/>
          <w:color w:val="000000" w:themeColor="text1"/>
          <w:kern w:val="2"/>
          <w:sz w:val="24"/>
          <w:szCs w:val="24"/>
        </w:rPr>
        <w:t>Do</w:t>
      </w:r>
      <w:r w:rsidRPr="00A8553C">
        <w:rPr>
          <w:b w:val="0"/>
          <w:bCs w:val="0"/>
          <w:color w:val="000000" w:themeColor="text1"/>
          <w:kern w:val="2"/>
          <w:sz w:val="24"/>
          <w:szCs w:val="24"/>
        </w:rPr>
        <w:t> </w:t>
      </w:r>
      <w:r w:rsidRPr="00D040C4">
        <w:rPr>
          <w:b w:val="0"/>
          <w:bCs w:val="0"/>
          <w:color w:val="000000" w:themeColor="text1"/>
          <w:kern w:val="2"/>
          <w:sz w:val="24"/>
          <w:szCs w:val="24"/>
        </w:rPr>
        <w:t>children</w:t>
      </w:r>
      <w:r w:rsidRPr="00A8553C">
        <w:rPr>
          <w:b w:val="0"/>
          <w:bCs w:val="0"/>
          <w:color w:val="000000" w:themeColor="text1"/>
          <w:kern w:val="2"/>
          <w:sz w:val="24"/>
          <w:szCs w:val="24"/>
        </w:rPr>
        <w:t> </w:t>
      </w:r>
      <w:r w:rsidRPr="00D040C4">
        <w:rPr>
          <w:b w:val="0"/>
          <w:bCs w:val="0"/>
          <w:color w:val="000000" w:themeColor="text1"/>
          <w:kern w:val="2"/>
          <w:sz w:val="24"/>
          <w:szCs w:val="24"/>
        </w:rPr>
        <w:t>born</w:t>
      </w:r>
      <w:r w:rsidRPr="00A8553C">
        <w:rPr>
          <w:b w:val="0"/>
          <w:bCs w:val="0"/>
          <w:color w:val="000000" w:themeColor="text1"/>
          <w:kern w:val="2"/>
          <w:sz w:val="24"/>
          <w:szCs w:val="24"/>
        </w:rPr>
        <w:t> </w:t>
      </w:r>
      <w:r w:rsidRPr="00D040C4">
        <w:rPr>
          <w:b w:val="0"/>
          <w:bCs w:val="0"/>
          <w:color w:val="000000" w:themeColor="text1"/>
          <w:kern w:val="2"/>
          <w:sz w:val="24"/>
          <w:szCs w:val="24"/>
        </w:rPr>
        <w:t>after</w:t>
      </w:r>
      <w:r w:rsidRPr="00A8553C">
        <w:rPr>
          <w:b w:val="0"/>
          <w:bCs w:val="0"/>
          <w:color w:val="000000" w:themeColor="text1"/>
          <w:kern w:val="2"/>
          <w:sz w:val="24"/>
          <w:szCs w:val="24"/>
        </w:rPr>
        <w:t> </w:t>
      </w:r>
      <w:r w:rsidRPr="00D040C4">
        <w:rPr>
          <w:b w:val="0"/>
          <w:bCs w:val="0"/>
          <w:color w:val="000000" w:themeColor="text1"/>
          <w:kern w:val="2"/>
          <w:sz w:val="24"/>
          <w:szCs w:val="24"/>
        </w:rPr>
        <w:t>assisted</w:t>
      </w:r>
      <w:r w:rsidRPr="00A8553C">
        <w:rPr>
          <w:b w:val="0"/>
          <w:bCs w:val="0"/>
          <w:color w:val="000000" w:themeColor="text1"/>
          <w:kern w:val="2"/>
          <w:sz w:val="24"/>
          <w:szCs w:val="24"/>
        </w:rPr>
        <w:t> </w:t>
      </w:r>
      <w:r w:rsidRPr="00D040C4">
        <w:rPr>
          <w:b w:val="0"/>
          <w:bCs w:val="0"/>
          <w:color w:val="000000" w:themeColor="text1"/>
          <w:kern w:val="2"/>
          <w:sz w:val="24"/>
          <w:szCs w:val="24"/>
        </w:rPr>
        <w:t>conception</w:t>
      </w:r>
      <w:r w:rsidRPr="00A8553C">
        <w:rPr>
          <w:b w:val="0"/>
          <w:bCs w:val="0"/>
          <w:color w:val="000000" w:themeColor="text1"/>
          <w:kern w:val="2"/>
          <w:sz w:val="24"/>
          <w:szCs w:val="24"/>
        </w:rPr>
        <w:t> </w:t>
      </w:r>
      <w:r w:rsidRPr="00D040C4">
        <w:rPr>
          <w:b w:val="0"/>
          <w:bCs w:val="0"/>
          <w:color w:val="000000" w:themeColor="text1"/>
          <w:kern w:val="2"/>
          <w:sz w:val="24"/>
          <w:szCs w:val="24"/>
        </w:rPr>
        <w:t>have</w:t>
      </w:r>
      <w:r w:rsidRPr="00A8553C">
        <w:rPr>
          <w:b w:val="0"/>
          <w:bCs w:val="0"/>
          <w:color w:val="000000" w:themeColor="text1"/>
          <w:kern w:val="2"/>
          <w:sz w:val="24"/>
          <w:szCs w:val="24"/>
        </w:rPr>
        <w:t> </w:t>
      </w:r>
      <w:r w:rsidRPr="00D040C4">
        <w:rPr>
          <w:b w:val="0"/>
          <w:bCs w:val="0"/>
          <w:color w:val="000000" w:themeColor="text1"/>
          <w:kern w:val="2"/>
          <w:sz w:val="24"/>
          <w:szCs w:val="24"/>
        </w:rPr>
        <w:t>less</w:t>
      </w:r>
      <w:r w:rsidRPr="00A8553C">
        <w:rPr>
          <w:b w:val="0"/>
          <w:bCs w:val="0"/>
          <w:color w:val="000000" w:themeColor="text1"/>
          <w:kern w:val="2"/>
          <w:sz w:val="24"/>
          <w:szCs w:val="24"/>
        </w:rPr>
        <w:t> </w:t>
      </w:r>
      <w:r w:rsidRPr="00D040C4">
        <w:rPr>
          <w:b w:val="0"/>
          <w:bCs w:val="0"/>
          <w:color w:val="000000" w:themeColor="text1"/>
          <w:kern w:val="2"/>
          <w:sz w:val="24"/>
          <w:szCs w:val="24"/>
        </w:rPr>
        <w:t>risk</w:t>
      </w:r>
      <w:r w:rsidRPr="00A8553C">
        <w:rPr>
          <w:b w:val="0"/>
          <w:bCs w:val="0"/>
          <w:color w:val="000000" w:themeColor="text1"/>
          <w:kern w:val="2"/>
          <w:sz w:val="24"/>
          <w:szCs w:val="24"/>
        </w:rPr>
        <w:t> </w:t>
      </w:r>
      <w:r w:rsidRPr="00D040C4">
        <w:rPr>
          <w:b w:val="0"/>
          <w:bCs w:val="0"/>
          <w:color w:val="000000" w:themeColor="text1"/>
          <w:kern w:val="2"/>
          <w:sz w:val="24"/>
          <w:szCs w:val="24"/>
        </w:rPr>
        <w:t>of</w:t>
      </w:r>
      <w:r w:rsidRPr="00A8553C">
        <w:rPr>
          <w:b w:val="0"/>
          <w:bCs w:val="0"/>
          <w:color w:val="000000" w:themeColor="text1"/>
          <w:kern w:val="2"/>
          <w:sz w:val="24"/>
          <w:szCs w:val="24"/>
        </w:rPr>
        <w:t> </w:t>
      </w:r>
      <w:r w:rsidRPr="00D040C4">
        <w:rPr>
          <w:b w:val="0"/>
          <w:bCs w:val="0"/>
          <w:color w:val="000000" w:themeColor="text1"/>
          <w:kern w:val="2"/>
          <w:sz w:val="24"/>
          <w:szCs w:val="24"/>
        </w:rPr>
        <w:t>developing</w:t>
      </w:r>
      <w:r w:rsidRPr="00A8553C">
        <w:rPr>
          <w:b w:val="0"/>
          <w:bCs w:val="0"/>
          <w:color w:val="000000" w:themeColor="text1"/>
          <w:kern w:val="2"/>
          <w:sz w:val="24"/>
          <w:szCs w:val="24"/>
        </w:rPr>
        <w:t> </w:t>
      </w:r>
      <w:r w:rsidRPr="00D040C4">
        <w:rPr>
          <w:b w:val="0"/>
          <w:bCs w:val="0"/>
          <w:color w:val="000000" w:themeColor="text1"/>
          <w:kern w:val="2"/>
          <w:sz w:val="24"/>
          <w:szCs w:val="24"/>
        </w:rPr>
        <w:t>infantile</w:t>
      </w:r>
      <w:r w:rsidRPr="00A8553C">
        <w:rPr>
          <w:b w:val="0"/>
          <w:bCs w:val="0"/>
          <w:color w:val="000000" w:themeColor="text1"/>
          <w:kern w:val="2"/>
          <w:sz w:val="24"/>
          <w:szCs w:val="24"/>
        </w:rPr>
        <w:t> </w:t>
      </w:r>
      <w:r w:rsidRPr="00D040C4">
        <w:rPr>
          <w:b w:val="0"/>
          <w:bCs w:val="0"/>
          <w:color w:val="000000" w:themeColor="text1"/>
          <w:kern w:val="2"/>
          <w:sz w:val="24"/>
          <w:szCs w:val="24"/>
        </w:rPr>
        <w:t>autism?</w:t>
      </w:r>
    </w:p>
    <w:p w14:paraId="414C5665" w14:textId="77777777" w:rsidR="002C64D6" w:rsidRPr="00D040C4" w:rsidRDefault="002C64D6" w:rsidP="002C64D6">
      <w:pPr>
        <w:shd w:val="clear" w:color="auto" w:fill="FFFFFF"/>
        <w:rPr>
          <w:color w:val="000000" w:themeColor="text1"/>
          <w:sz w:val="24"/>
          <w:szCs w:val="24"/>
        </w:rPr>
      </w:pPr>
      <w:hyperlink r:id="rId285" w:history="1">
        <w:r w:rsidRPr="00A8553C">
          <w:rPr>
            <w:color w:val="000000" w:themeColor="text1"/>
            <w:sz w:val="24"/>
            <w:szCs w:val="24"/>
          </w:rPr>
          <w:t>Maimburg RD</w:t>
        </w:r>
      </w:hyperlink>
      <w:r w:rsidRPr="00D040C4">
        <w:rPr>
          <w:color w:val="000000" w:themeColor="text1"/>
          <w:sz w:val="24"/>
          <w:szCs w:val="24"/>
        </w:rPr>
        <w:t>1,</w:t>
      </w:r>
      <w:r w:rsidRPr="00A8553C">
        <w:rPr>
          <w:color w:val="000000" w:themeColor="text1"/>
          <w:sz w:val="24"/>
          <w:szCs w:val="24"/>
        </w:rPr>
        <w:t> </w:t>
      </w:r>
      <w:hyperlink r:id="rId286" w:history="1">
        <w:r w:rsidRPr="00A8553C">
          <w:rPr>
            <w:color w:val="000000" w:themeColor="text1"/>
            <w:sz w:val="24"/>
            <w:szCs w:val="24"/>
          </w:rPr>
          <w:t>Vaeth M</w:t>
        </w:r>
      </w:hyperlink>
      <w:r w:rsidRPr="00D040C4">
        <w:rPr>
          <w:color w:val="000000" w:themeColor="text1"/>
          <w:sz w:val="24"/>
          <w:szCs w:val="24"/>
        </w:rPr>
        <w:t>.</w:t>
      </w:r>
    </w:p>
    <w:p w14:paraId="289B43F9" w14:textId="77777777" w:rsidR="002C64D6" w:rsidRPr="00D040C4" w:rsidRDefault="002C64D6" w:rsidP="002C64D6">
      <w:pPr>
        <w:pStyle w:val="3"/>
        <w:shd w:val="clear" w:color="auto" w:fill="FFFFFF"/>
        <w:spacing w:before="0" w:after="0"/>
        <w:rPr>
          <w:b w:val="0"/>
          <w:bCs w:val="0"/>
          <w:color w:val="000000" w:themeColor="text1"/>
          <w:sz w:val="24"/>
          <w:szCs w:val="24"/>
        </w:rPr>
      </w:pPr>
      <w:hyperlink r:id="rId287" w:tooltip="Open/close author information list" w:history="1">
        <w:r w:rsidRPr="00A8553C">
          <w:rPr>
            <w:b w:val="0"/>
            <w:bCs w:val="0"/>
            <w:color w:val="000000" w:themeColor="text1"/>
            <w:sz w:val="24"/>
            <w:szCs w:val="24"/>
          </w:rPr>
          <w:t>Author information</w:t>
        </w:r>
      </w:hyperlink>
    </w:p>
    <w:p w14:paraId="678B74C8" w14:textId="77777777" w:rsidR="002C64D6" w:rsidRPr="00D040C4" w:rsidRDefault="002C64D6" w:rsidP="002C64D6">
      <w:pPr>
        <w:pStyle w:val="3"/>
        <w:shd w:val="clear" w:color="auto" w:fill="FFFFFF"/>
        <w:spacing w:before="0" w:after="0"/>
        <w:rPr>
          <w:b w:val="0"/>
          <w:bCs w:val="0"/>
          <w:color w:val="000000" w:themeColor="text1"/>
          <w:sz w:val="24"/>
          <w:szCs w:val="24"/>
        </w:rPr>
      </w:pPr>
      <w:r w:rsidRPr="00D040C4">
        <w:rPr>
          <w:b w:val="0"/>
          <w:bCs w:val="0"/>
          <w:color w:val="000000" w:themeColor="text1"/>
          <w:sz w:val="24"/>
          <w:szCs w:val="24"/>
        </w:rPr>
        <w:t>Abstract</w:t>
      </w:r>
    </w:p>
    <w:p w14:paraId="6C0C07E0" w14:textId="77777777" w:rsidR="002C64D6" w:rsidRPr="00D040C4" w:rsidRDefault="002C64D6" w:rsidP="002C64D6">
      <w:pPr>
        <w:pStyle w:val="4"/>
        <w:shd w:val="clear" w:color="auto" w:fill="FFFFFF"/>
        <w:spacing w:before="0" w:after="0" w:line="270" w:lineRule="atLeast"/>
        <w:ind w:right="60"/>
        <w:rPr>
          <w:b w:val="0"/>
          <w:bCs w:val="0"/>
          <w:color w:val="000000" w:themeColor="text1"/>
          <w:sz w:val="24"/>
          <w:szCs w:val="24"/>
        </w:rPr>
      </w:pPr>
      <w:r w:rsidRPr="00D040C4">
        <w:rPr>
          <w:b w:val="0"/>
          <w:bCs w:val="0"/>
          <w:color w:val="000000" w:themeColor="text1"/>
          <w:sz w:val="24"/>
          <w:szCs w:val="24"/>
        </w:rPr>
        <w:t>BACKGROUND:</w:t>
      </w:r>
    </w:p>
    <w:p w14:paraId="249719CF" w14:textId="77777777" w:rsidR="002C64D6" w:rsidRPr="00A8553C" w:rsidRDefault="002C64D6" w:rsidP="002C64D6">
      <w:pPr>
        <w:pStyle w:val="a7"/>
        <w:shd w:val="clear" w:color="auto" w:fill="FFFFFF"/>
        <w:spacing w:before="0" w:beforeAutospacing="0" w:after="120" w:afterAutospacing="0" w:line="369" w:lineRule="atLeast"/>
        <w:rPr>
          <w:rFonts w:ascii="Times New Roman" w:hAnsi="Times New Roman" w:cs="Times New Roman"/>
          <w:color w:val="000000" w:themeColor="text1"/>
          <w:kern w:val="2"/>
        </w:rPr>
      </w:pPr>
      <w:r w:rsidRPr="00A8553C">
        <w:rPr>
          <w:rFonts w:ascii="Times New Roman" w:hAnsi="Times New Roman" w:cs="Times New Roman"/>
          <w:color w:val="000000" w:themeColor="text1"/>
          <w:kern w:val="2"/>
        </w:rPr>
        <w:t>A Danish population based matched case-control study of perinatal</w:t>
      </w:r>
      <w:r w:rsidRPr="00A8553C">
        <w:rPr>
          <w:kern w:val="2"/>
        </w:rPr>
        <w:t> </w:t>
      </w:r>
      <w:r w:rsidRPr="00A8553C">
        <w:rPr>
          <w:rFonts w:ascii="Times New Roman" w:hAnsi="Times New Roman" w:cs="Times New Roman"/>
          <w:color w:val="000000" w:themeColor="text1"/>
          <w:kern w:val="2"/>
        </w:rPr>
        <w:t>risk</w:t>
      </w:r>
      <w:r w:rsidRPr="00A8553C">
        <w:rPr>
          <w:kern w:val="2"/>
        </w:rPr>
        <w:t> </w:t>
      </w:r>
      <w:r w:rsidRPr="00A8553C">
        <w:rPr>
          <w:rFonts w:ascii="Times New Roman" w:hAnsi="Times New Roman" w:cs="Times New Roman"/>
          <w:color w:val="000000" w:themeColor="text1"/>
          <w:kern w:val="2"/>
        </w:rPr>
        <w:t>factors in</w:t>
      </w:r>
      <w:r w:rsidRPr="00A8553C">
        <w:rPr>
          <w:kern w:val="2"/>
        </w:rPr>
        <w:t> </w:t>
      </w:r>
      <w:r w:rsidRPr="00A8553C">
        <w:rPr>
          <w:rFonts w:ascii="Times New Roman" w:hAnsi="Times New Roman" w:cs="Times New Roman"/>
          <w:color w:val="000000" w:themeColor="text1"/>
          <w:kern w:val="2"/>
        </w:rPr>
        <w:t>children</w:t>
      </w:r>
      <w:r w:rsidRPr="00A8553C">
        <w:rPr>
          <w:kern w:val="2"/>
        </w:rPr>
        <w:t> </w:t>
      </w:r>
      <w:r w:rsidRPr="00A8553C">
        <w:rPr>
          <w:rFonts w:ascii="Times New Roman" w:hAnsi="Times New Roman" w:cs="Times New Roman"/>
          <w:color w:val="000000" w:themeColor="text1"/>
          <w:kern w:val="2"/>
        </w:rPr>
        <w:t>with</w:t>
      </w:r>
      <w:r w:rsidRPr="00A8553C">
        <w:rPr>
          <w:kern w:val="2"/>
        </w:rPr>
        <w:t> </w:t>
      </w:r>
      <w:r w:rsidRPr="00A8553C">
        <w:rPr>
          <w:rFonts w:ascii="Times New Roman" w:hAnsi="Times New Roman" w:cs="Times New Roman"/>
          <w:color w:val="000000" w:themeColor="text1"/>
          <w:kern w:val="2"/>
        </w:rPr>
        <w:t>infantile</w:t>
      </w:r>
      <w:r w:rsidRPr="00A8553C">
        <w:rPr>
          <w:kern w:val="2"/>
        </w:rPr>
        <w:t> </w:t>
      </w:r>
      <w:r w:rsidRPr="00A8553C">
        <w:rPr>
          <w:rFonts w:ascii="Times New Roman" w:hAnsi="Times New Roman" w:cs="Times New Roman"/>
          <w:color w:val="000000" w:themeColor="text1"/>
          <w:kern w:val="2"/>
        </w:rPr>
        <w:t>autism</w:t>
      </w:r>
      <w:r w:rsidRPr="00A8553C">
        <w:rPr>
          <w:kern w:val="2"/>
        </w:rPr>
        <w:t> </w:t>
      </w:r>
      <w:r w:rsidRPr="00A8553C">
        <w:rPr>
          <w:rFonts w:ascii="Times New Roman" w:hAnsi="Times New Roman" w:cs="Times New Roman"/>
          <w:color w:val="000000" w:themeColor="text1"/>
          <w:kern w:val="2"/>
        </w:rPr>
        <w:t>has provided some interesting and surprising observations regarding</w:t>
      </w:r>
      <w:r w:rsidRPr="00A8553C">
        <w:rPr>
          <w:kern w:val="2"/>
        </w:rPr>
        <w:t> </w:t>
      </w:r>
      <w:r w:rsidRPr="00A8553C">
        <w:rPr>
          <w:rFonts w:ascii="Times New Roman" w:hAnsi="Times New Roman" w:cs="Times New Roman"/>
          <w:color w:val="000000" w:themeColor="text1"/>
          <w:kern w:val="2"/>
        </w:rPr>
        <w:t>infantile</w:t>
      </w:r>
      <w:r w:rsidRPr="00A8553C">
        <w:rPr>
          <w:kern w:val="2"/>
        </w:rPr>
        <w:t> </w:t>
      </w:r>
      <w:r w:rsidRPr="00A8553C">
        <w:rPr>
          <w:rFonts w:ascii="Times New Roman" w:hAnsi="Times New Roman" w:cs="Times New Roman"/>
          <w:color w:val="000000" w:themeColor="text1"/>
          <w:kern w:val="2"/>
        </w:rPr>
        <w:t>autism</w:t>
      </w:r>
      <w:r w:rsidRPr="00A8553C">
        <w:rPr>
          <w:kern w:val="2"/>
        </w:rPr>
        <w:t> </w:t>
      </w:r>
      <w:r w:rsidRPr="00A8553C">
        <w:rPr>
          <w:rFonts w:ascii="Times New Roman" w:hAnsi="Times New Roman" w:cs="Times New Roman"/>
          <w:color w:val="000000" w:themeColor="text1"/>
          <w:kern w:val="2"/>
        </w:rPr>
        <w:t>and</w:t>
      </w:r>
      <w:r w:rsidRPr="00A8553C">
        <w:rPr>
          <w:kern w:val="2"/>
        </w:rPr>
        <w:t> </w:t>
      </w:r>
      <w:r w:rsidRPr="00A8553C">
        <w:rPr>
          <w:rFonts w:ascii="Times New Roman" w:hAnsi="Times New Roman" w:cs="Times New Roman"/>
          <w:color w:val="000000" w:themeColor="text1"/>
          <w:kern w:val="2"/>
        </w:rPr>
        <w:t>children</w:t>
      </w:r>
      <w:r w:rsidRPr="00A8553C">
        <w:rPr>
          <w:kern w:val="2"/>
        </w:rPr>
        <w:t> </w:t>
      </w:r>
      <w:r w:rsidRPr="00A8553C">
        <w:rPr>
          <w:rFonts w:ascii="Times New Roman" w:hAnsi="Times New Roman" w:cs="Times New Roman"/>
          <w:color w:val="000000" w:themeColor="text1"/>
          <w:kern w:val="2"/>
        </w:rPr>
        <w:t>born</w:t>
      </w:r>
      <w:r w:rsidRPr="00A8553C">
        <w:rPr>
          <w:kern w:val="2"/>
        </w:rPr>
        <w:t> </w:t>
      </w:r>
      <w:r w:rsidRPr="00A8553C">
        <w:rPr>
          <w:rFonts w:ascii="Times New Roman" w:hAnsi="Times New Roman" w:cs="Times New Roman"/>
          <w:color w:val="000000" w:themeColor="text1"/>
          <w:kern w:val="2"/>
        </w:rPr>
        <w:t>after</w:t>
      </w:r>
      <w:r w:rsidRPr="00A8553C">
        <w:rPr>
          <w:kern w:val="2"/>
        </w:rPr>
        <w:t> </w:t>
      </w:r>
      <w:r w:rsidRPr="00A8553C">
        <w:rPr>
          <w:rFonts w:ascii="Times New Roman" w:hAnsi="Times New Roman" w:cs="Times New Roman"/>
          <w:color w:val="000000" w:themeColor="text1"/>
          <w:kern w:val="2"/>
        </w:rPr>
        <w:t>assisted</w:t>
      </w:r>
      <w:r w:rsidRPr="00A8553C">
        <w:rPr>
          <w:kern w:val="2"/>
        </w:rPr>
        <w:t> </w:t>
      </w:r>
      <w:r w:rsidRPr="00A8553C">
        <w:rPr>
          <w:rFonts w:ascii="Times New Roman" w:hAnsi="Times New Roman" w:cs="Times New Roman"/>
          <w:color w:val="000000" w:themeColor="text1"/>
          <w:kern w:val="2"/>
        </w:rPr>
        <w:t>conception.</w:t>
      </w:r>
    </w:p>
    <w:p w14:paraId="53C5D05F" w14:textId="77777777" w:rsidR="002C64D6" w:rsidRPr="00A8553C" w:rsidRDefault="002C64D6" w:rsidP="002C64D6">
      <w:pPr>
        <w:pStyle w:val="4"/>
        <w:shd w:val="clear" w:color="auto" w:fill="FFFFFF"/>
        <w:spacing w:before="0" w:after="0" w:line="270" w:lineRule="atLeast"/>
        <w:ind w:right="60"/>
        <w:rPr>
          <w:b w:val="0"/>
          <w:bCs w:val="0"/>
          <w:color w:val="000000" w:themeColor="text1"/>
          <w:sz w:val="24"/>
          <w:szCs w:val="24"/>
        </w:rPr>
      </w:pPr>
      <w:r w:rsidRPr="00A8553C">
        <w:rPr>
          <w:b w:val="0"/>
          <w:bCs w:val="0"/>
          <w:color w:val="000000" w:themeColor="text1"/>
          <w:sz w:val="24"/>
          <w:szCs w:val="24"/>
        </w:rPr>
        <w:t>METHODS AND RESULTS:</w:t>
      </w:r>
    </w:p>
    <w:p w14:paraId="66D7B2DD" w14:textId="77777777" w:rsidR="002C64D6" w:rsidRPr="00A8553C" w:rsidRDefault="002C64D6" w:rsidP="002C64D6">
      <w:pPr>
        <w:pStyle w:val="a7"/>
        <w:shd w:val="clear" w:color="auto" w:fill="FFFFFF"/>
        <w:spacing w:before="0" w:beforeAutospacing="0" w:after="120" w:afterAutospacing="0" w:line="369" w:lineRule="atLeast"/>
        <w:rPr>
          <w:rFonts w:ascii="Times New Roman" w:hAnsi="Times New Roman" w:cs="Times New Roman"/>
          <w:color w:val="000000" w:themeColor="text1"/>
          <w:kern w:val="2"/>
        </w:rPr>
      </w:pPr>
      <w:r w:rsidRPr="00A8553C">
        <w:rPr>
          <w:rFonts w:ascii="Times New Roman" w:hAnsi="Times New Roman" w:cs="Times New Roman"/>
          <w:color w:val="000000" w:themeColor="text1"/>
          <w:kern w:val="2"/>
        </w:rPr>
        <w:t>The cases (461) consisted of all</w:t>
      </w:r>
      <w:r w:rsidRPr="00A8553C">
        <w:rPr>
          <w:kern w:val="2"/>
        </w:rPr>
        <w:t> </w:t>
      </w:r>
      <w:r w:rsidRPr="00A8553C">
        <w:rPr>
          <w:rFonts w:ascii="Times New Roman" w:hAnsi="Times New Roman" w:cs="Times New Roman"/>
          <w:color w:val="000000" w:themeColor="text1"/>
          <w:kern w:val="2"/>
        </w:rPr>
        <w:t>children</w:t>
      </w:r>
      <w:r w:rsidRPr="00A8553C">
        <w:rPr>
          <w:kern w:val="2"/>
        </w:rPr>
        <w:t> </w:t>
      </w:r>
      <w:r w:rsidRPr="00A8553C">
        <w:rPr>
          <w:rFonts w:ascii="Times New Roman" w:hAnsi="Times New Roman" w:cs="Times New Roman"/>
          <w:color w:val="000000" w:themeColor="text1"/>
          <w:kern w:val="2"/>
        </w:rPr>
        <w:t>born</w:t>
      </w:r>
      <w:r w:rsidRPr="00A8553C">
        <w:rPr>
          <w:kern w:val="2"/>
        </w:rPr>
        <w:t> </w:t>
      </w:r>
      <w:r w:rsidRPr="00A8553C">
        <w:rPr>
          <w:rFonts w:ascii="Times New Roman" w:hAnsi="Times New Roman" w:cs="Times New Roman"/>
          <w:color w:val="000000" w:themeColor="text1"/>
          <w:kern w:val="2"/>
        </w:rPr>
        <w:t>between 1990 and 1999 and diagnosed with</w:t>
      </w:r>
      <w:r w:rsidRPr="00A8553C">
        <w:rPr>
          <w:kern w:val="2"/>
        </w:rPr>
        <w:t> </w:t>
      </w:r>
      <w:r w:rsidRPr="00A8553C">
        <w:rPr>
          <w:rFonts w:ascii="Times New Roman" w:hAnsi="Times New Roman" w:cs="Times New Roman"/>
          <w:color w:val="000000" w:themeColor="text1"/>
          <w:kern w:val="2"/>
        </w:rPr>
        <w:t>infantile</w:t>
      </w:r>
      <w:r w:rsidRPr="00A8553C">
        <w:rPr>
          <w:kern w:val="2"/>
        </w:rPr>
        <w:t> </w:t>
      </w:r>
      <w:r w:rsidRPr="00A8553C">
        <w:rPr>
          <w:rFonts w:ascii="Times New Roman" w:hAnsi="Times New Roman" w:cs="Times New Roman"/>
          <w:color w:val="000000" w:themeColor="text1"/>
          <w:kern w:val="2"/>
        </w:rPr>
        <w:t>autism</w:t>
      </w:r>
      <w:r w:rsidRPr="00A8553C">
        <w:rPr>
          <w:kern w:val="2"/>
        </w:rPr>
        <w:t> </w:t>
      </w:r>
      <w:r w:rsidRPr="00A8553C">
        <w:rPr>
          <w:rFonts w:ascii="Times New Roman" w:hAnsi="Times New Roman" w:cs="Times New Roman"/>
          <w:color w:val="000000" w:themeColor="text1"/>
          <w:kern w:val="2"/>
        </w:rPr>
        <w:t>in the Danish Psychiatric Central Register before February 2001. Matched controls were identified in the Danish Civil Registration System. The main exposure measures included obstetric</w:t>
      </w:r>
      <w:r w:rsidRPr="00A8553C">
        <w:rPr>
          <w:kern w:val="2"/>
        </w:rPr>
        <w:t> </w:t>
      </w:r>
      <w:r w:rsidRPr="00A8553C">
        <w:rPr>
          <w:rFonts w:ascii="Times New Roman" w:hAnsi="Times New Roman" w:cs="Times New Roman"/>
          <w:color w:val="000000" w:themeColor="text1"/>
          <w:kern w:val="2"/>
        </w:rPr>
        <w:t>risk</w:t>
      </w:r>
      <w:r w:rsidRPr="00A8553C">
        <w:rPr>
          <w:kern w:val="2"/>
        </w:rPr>
        <w:t> </w:t>
      </w:r>
      <w:r w:rsidRPr="00A8553C">
        <w:rPr>
          <w:rFonts w:ascii="Times New Roman" w:hAnsi="Times New Roman" w:cs="Times New Roman"/>
          <w:color w:val="000000" w:themeColor="text1"/>
          <w:kern w:val="2"/>
        </w:rPr>
        <w:t>factors for</w:t>
      </w:r>
      <w:r w:rsidRPr="00A8553C">
        <w:rPr>
          <w:kern w:val="2"/>
        </w:rPr>
        <w:t> </w:t>
      </w:r>
      <w:r w:rsidRPr="00A8553C">
        <w:rPr>
          <w:rFonts w:ascii="Times New Roman" w:hAnsi="Times New Roman" w:cs="Times New Roman"/>
          <w:color w:val="000000" w:themeColor="text1"/>
          <w:kern w:val="2"/>
        </w:rPr>
        <w:t>infantile</w:t>
      </w:r>
      <w:r w:rsidRPr="00A8553C">
        <w:rPr>
          <w:kern w:val="2"/>
        </w:rPr>
        <w:t> </w:t>
      </w:r>
      <w:r w:rsidRPr="00A8553C">
        <w:rPr>
          <w:rFonts w:ascii="Times New Roman" w:hAnsi="Times New Roman" w:cs="Times New Roman"/>
          <w:color w:val="000000" w:themeColor="text1"/>
          <w:kern w:val="2"/>
        </w:rPr>
        <w:t>autism. We found a 59% decreased</w:t>
      </w:r>
      <w:r w:rsidRPr="00A8553C">
        <w:rPr>
          <w:kern w:val="2"/>
        </w:rPr>
        <w:t> </w:t>
      </w:r>
      <w:r w:rsidRPr="00A8553C">
        <w:rPr>
          <w:rFonts w:ascii="Times New Roman" w:hAnsi="Times New Roman" w:cs="Times New Roman"/>
          <w:color w:val="000000" w:themeColor="text1"/>
          <w:kern w:val="2"/>
        </w:rPr>
        <w:t>risk</w:t>
      </w:r>
      <w:r w:rsidRPr="00A8553C">
        <w:rPr>
          <w:kern w:val="2"/>
        </w:rPr>
        <w:t> </w:t>
      </w:r>
      <w:r w:rsidRPr="00A8553C">
        <w:rPr>
          <w:rFonts w:ascii="Times New Roman" w:hAnsi="Times New Roman" w:cs="Times New Roman"/>
          <w:color w:val="000000" w:themeColor="text1"/>
          <w:kern w:val="2"/>
        </w:rPr>
        <w:t>for</w:t>
      </w:r>
      <w:r w:rsidRPr="00A8553C">
        <w:rPr>
          <w:kern w:val="2"/>
        </w:rPr>
        <w:t> </w:t>
      </w:r>
      <w:r w:rsidRPr="00A8553C">
        <w:rPr>
          <w:rFonts w:ascii="Times New Roman" w:hAnsi="Times New Roman" w:cs="Times New Roman"/>
          <w:color w:val="000000" w:themeColor="text1"/>
          <w:kern w:val="2"/>
        </w:rPr>
        <w:t>developing</w:t>
      </w:r>
      <w:r w:rsidRPr="00A8553C">
        <w:rPr>
          <w:kern w:val="2"/>
        </w:rPr>
        <w:t> </w:t>
      </w:r>
      <w:r w:rsidRPr="00A8553C">
        <w:rPr>
          <w:rFonts w:ascii="Times New Roman" w:hAnsi="Times New Roman" w:cs="Times New Roman"/>
          <w:color w:val="000000" w:themeColor="text1"/>
          <w:kern w:val="2"/>
        </w:rPr>
        <w:t>infantile</w:t>
      </w:r>
      <w:r w:rsidRPr="00A8553C">
        <w:rPr>
          <w:kern w:val="2"/>
        </w:rPr>
        <w:t> </w:t>
      </w:r>
      <w:r w:rsidRPr="00A8553C">
        <w:rPr>
          <w:rFonts w:ascii="Times New Roman" w:hAnsi="Times New Roman" w:cs="Times New Roman"/>
          <w:color w:val="000000" w:themeColor="text1"/>
          <w:kern w:val="2"/>
        </w:rPr>
        <w:t>autism</w:t>
      </w:r>
      <w:r w:rsidRPr="00A8553C">
        <w:rPr>
          <w:kern w:val="2"/>
        </w:rPr>
        <w:t> </w:t>
      </w:r>
      <w:r w:rsidRPr="00A8553C">
        <w:rPr>
          <w:rFonts w:ascii="Times New Roman" w:hAnsi="Times New Roman" w:cs="Times New Roman"/>
          <w:color w:val="000000" w:themeColor="text1"/>
          <w:kern w:val="2"/>
        </w:rPr>
        <w:t>among children</w:t>
      </w:r>
      <w:r w:rsidRPr="00A8553C">
        <w:rPr>
          <w:kern w:val="2"/>
        </w:rPr>
        <w:t> </w:t>
      </w:r>
      <w:r w:rsidRPr="00A8553C">
        <w:rPr>
          <w:rFonts w:ascii="Times New Roman" w:hAnsi="Times New Roman" w:cs="Times New Roman"/>
          <w:color w:val="000000" w:themeColor="text1"/>
          <w:kern w:val="2"/>
        </w:rPr>
        <w:t>conceived</w:t>
      </w:r>
      <w:r w:rsidRPr="00A8553C">
        <w:rPr>
          <w:kern w:val="2"/>
        </w:rPr>
        <w:t> </w:t>
      </w:r>
      <w:r w:rsidRPr="00A8553C">
        <w:rPr>
          <w:rFonts w:ascii="Times New Roman" w:hAnsi="Times New Roman" w:cs="Times New Roman"/>
          <w:color w:val="000000" w:themeColor="text1"/>
          <w:kern w:val="2"/>
        </w:rPr>
        <w:t>after</w:t>
      </w:r>
      <w:r w:rsidRPr="00A8553C">
        <w:rPr>
          <w:kern w:val="2"/>
        </w:rPr>
        <w:t> </w:t>
      </w:r>
      <w:r w:rsidRPr="00A8553C">
        <w:rPr>
          <w:rFonts w:ascii="Times New Roman" w:hAnsi="Times New Roman" w:cs="Times New Roman"/>
          <w:color w:val="000000" w:themeColor="text1"/>
          <w:kern w:val="2"/>
        </w:rPr>
        <w:t>assisted</w:t>
      </w:r>
      <w:r w:rsidRPr="00A8553C">
        <w:rPr>
          <w:kern w:val="2"/>
        </w:rPr>
        <w:t> </w:t>
      </w:r>
      <w:r w:rsidRPr="00A8553C">
        <w:rPr>
          <w:rFonts w:ascii="Times New Roman" w:hAnsi="Times New Roman" w:cs="Times New Roman"/>
          <w:color w:val="000000" w:themeColor="text1"/>
          <w:kern w:val="2"/>
        </w:rPr>
        <w:t>conception</w:t>
      </w:r>
      <w:r w:rsidRPr="00A8553C">
        <w:rPr>
          <w:kern w:val="2"/>
        </w:rPr>
        <w:t> </w:t>
      </w:r>
      <w:r w:rsidRPr="00A8553C">
        <w:rPr>
          <w:rFonts w:ascii="Times New Roman" w:hAnsi="Times New Roman" w:cs="Times New Roman"/>
          <w:color w:val="000000" w:themeColor="text1"/>
          <w:kern w:val="2"/>
        </w:rPr>
        <w:t>(odds ratio [OR] 0.41, 95% [0.19-0.89]) and a 63% decreased</w:t>
      </w:r>
      <w:r w:rsidRPr="00A8553C">
        <w:rPr>
          <w:kern w:val="2"/>
        </w:rPr>
        <w:t> </w:t>
      </w:r>
      <w:r w:rsidRPr="00A8553C">
        <w:rPr>
          <w:rFonts w:ascii="Times New Roman" w:hAnsi="Times New Roman" w:cs="Times New Roman"/>
          <w:color w:val="000000" w:themeColor="text1"/>
          <w:kern w:val="2"/>
        </w:rPr>
        <w:t>risk</w:t>
      </w:r>
      <w:r w:rsidRPr="00A8553C">
        <w:rPr>
          <w:kern w:val="2"/>
        </w:rPr>
        <w:t> </w:t>
      </w:r>
      <w:r w:rsidRPr="00A8553C">
        <w:rPr>
          <w:rFonts w:ascii="Times New Roman" w:hAnsi="Times New Roman" w:cs="Times New Roman"/>
          <w:color w:val="000000" w:themeColor="text1"/>
          <w:kern w:val="2"/>
        </w:rPr>
        <w:t>after</w:t>
      </w:r>
      <w:r w:rsidRPr="00A8553C">
        <w:rPr>
          <w:kern w:val="2"/>
        </w:rPr>
        <w:t> </w:t>
      </w:r>
      <w:r w:rsidRPr="00A8553C">
        <w:rPr>
          <w:rFonts w:ascii="Times New Roman" w:hAnsi="Times New Roman" w:cs="Times New Roman"/>
          <w:color w:val="000000" w:themeColor="text1"/>
          <w:kern w:val="2"/>
        </w:rPr>
        <w:t>adjusting for known</w:t>
      </w:r>
      <w:r w:rsidRPr="00A8553C">
        <w:rPr>
          <w:kern w:val="2"/>
        </w:rPr>
        <w:t> </w:t>
      </w:r>
      <w:r w:rsidRPr="00A8553C">
        <w:rPr>
          <w:rFonts w:ascii="Times New Roman" w:hAnsi="Times New Roman" w:cs="Times New Roman"/>
          <w:color w:val="000000" w:themeColor="text1"/>
          <w:kern w:val="2"/>
        </w:rPr>
        <w:t>risk factors for</w:t>
      </w:r>
      <w:r w:rsidRPr="00A8553C">
        <w:rPr>
          <w:kern w:val="2"/>
        </w:rPr>
        <w:t> </w:t>
      </w:r>
      <w:r w:rsidRPr="00A8553C">
        <w:rPr>
          <w:rFonts w:ascii="Times New Roman" w:hAnsi="Times New Roman" w:cs="Times New Roman"/>
          <w:color w:val="000000" w:themeColor="text1"/>
          <w:kern w:val="2"/>
        </w:rPr>
        <w:t>assisted</w:t>
      </w:r>
      <w:r w:rsidRPr="00A8553C">
        <w:rPr>
          <w:kern w:val="2"/>
        </w:rPr>
        <w:t> </w:t>
      </w:r>
      <w:r w:rsidRPr="00A8553C">
        <w:rPr>
          <w:rFonts w:ascii="Times New Roman" w:hAnsi="Times New Roman" w:cs="Times New Roman"/>
          <w:color w:val="000000" w:themeColor="text1"/>
          <w:kern w:val="2"/>
        </w:rPr>
        <w:t>conception</w:t>
      </w:r>
      <w:r w:rsidRPr="00A8553C">
        <w:rPr>
          <w:kern w:val="2"/>
        </w:rPr>
        <w:t> </w:t>
      </w:r>
      <w:r w:rsidRPr="00A8553C">
        <w:rPr>
          <w:rFonts w:ascii="Times New Roman" w:hAnsi="Times New Roman" w:cs="Times New Roman"/>
          <w:color w:val="000000" w:themeColor="text1"/>
          <w:kern w:val="2"/>
        </w:rPr>
        <w:t>and</w:t>
      </w:r>
      <w:r w:rsidRPr="00A8553C">
        <w:rPr>
          <w:kern w:val="2"/>
        </w:rPr>
        <w:t> </w:t>
      </w:r>
      <w:r w:rsidRPr="00A8553C">
        <w:rPr>
          <w:rFonts w:ascii="Times New Roman" w:hAnsi="Times New Roman" w:cs="Times New Roman"/>
          <w:color w:val="000000" w:themeColor="text1"/>
          <w:kern w:val="2"/>
        </w:rPr>
        <w:t>infantile</w:t>
      </w:r>
      <w:r w:rsidRPr="00A8553C">
        <w:rPr>
          <w:kern w:val="2"/>
        </w:rPr>
        <w:t> </w:t>
      </w:r>
      <w:r w:rsidRPr="00A8553C">
        <w:rPr>
          <w:rFonts w:ascii="Times New Roman" w:hAnsi="Times New Roman" w:cs="Times New Roman"/>
          <w:color w:val="000000" w:themeColor="text1"/>
          <w:kern w:val="2"/>
        </w:rPr>
        <w:t>autism</w:t>
      </w:r>
      <w:r w:rsidRPr="00A8553C">
        <w:rPr>
          <w:kern w:val="2"/>
        </w:rPr>
        <w:t> </w:t>
      </w:r>
      <w:r w:rsidRPr="00A8553C">
        <w:rPr>
          <w:rFonts w:ascii="Times New Roman" w:hAnsi="Times New Roman" w:cs="Times New Roman"/>
          <w:color w:val="000000" w:themeColor="text1"/>
          <w:kern w:val="2"/>
        </w:rPr>
        <w:t>(OR 0.37, 95% [0.14-0.98]).</w:t>
      </w:r>
    </w:p>
    <w:p w14:paraId="7BF5A6C4" w14:textId="77777777" w:rsidR="002C64D6" w:rsidRPr="00A8553C" w:rsidRDefault="002C64D6" w:rsidP="002C64D6">
      <w:pPr>
        <w:pStyle w:val="4"/>
        <w:shd w:val="clear" w:color="auto" w:fill="FFFFFF"/>
        <w:spacing w:before="0" w:after="0" w:line="270" w:lineRule="atLeast"/>
        <w:ind w:right="60"/>
        <w:rPr>
          <w:b w:val="0"/>
          <w:bCs w:val="0"/>
          <w:color w:val="000000" w:themeColor="text1"/>
          <w:sz w:val="24"/>
          <w:szCs w:val="24"/>
        </w:rPr>
      </w:pPr>
      <w:r w:rsidRPr="00A8553C">
        <w:rPr>
          <w:b w:val="0"/>
          <w:bCs w:val="0"/>
          <w:color w:val="000000" w:themeColor="text1"/>
          <w:sz w:val="24"/>
          <w:szCs w:val="24"/>
        </w:rPr>
        <w:t>CONCLUSION:</w:t>
      </w:r>
    </w:p>
    <w:p w14:paraId="1A0BAF48" w14:textId="77777777" w:rsidR="002C64D6" w:rsidRPr="00A8553C" w:rsidRDefault="002C64D6" w:rsidP="002C64D6">
      <w:pPr>
        <w:pStyle w:val="a7"/>
        <w:shd w:val="clear" w:color="auto" w:fill="FFFFFF"/>
        <w:spacing w:before="0" w:beforeAutospacing="0" w:after="120" w:afterAutospacing="0" w:line="369" w:lineRule="atLeast"/>
        <w:rPr>
          <w:rFonts w:ascii="Times New Roman" w:hAnsi="Times New Roman" w:cs="Times New Roman"/>
          <w:color w:val="000000" w:themeColor="text1"/>
          <w:kern w:val="2"/>
        </w:rPr>
      </w:pPr>
      <w:r w:rsidRPr="00A8553C">
        <w:rPr>
          <w:rFonts w:ascii="Times New Roman" w:hAnsi="Times New Roman" w:cs="Times New Roman"/>
          <w:color w:val="000000" w:themeColor="text1"/>
          <w:kern w:val="2"/>
        </w:rPr>
        <w:t>We found that</w:t>
      </w:r>
      <w:r w:rsidRPr="00A8553C">
        <w:rPr>
          <w:kern w:val="2"/>
        </w:rPr>
        <w:t> </w:t>
      </w:r>
      <w:r w:rsidRPr="00A8553C">
        <w:rPr>
          <w:rFonts w:ascii="Times New Roman" w:hAnsi="Times New Roman" w:cs="Times New Roman"/>
          <w:color w:val="000000" w:themeColor="text1"/>
          <w:kern w:val="2"/>
        </w:rPr>
        <w:t>children</w:t>
      </w:r>
      <w:r w:rsidRPr="00A8553C">
        <w:rPr>
          <w:kern w:val="2"/>
        </w:rPr>
        <w:t> </w:t>
      </w:r>
      <w:r w:rsidRPr="00A8553C">
        <w:rPr>
          <w:rFonts w:ascii="Times New Roman" w:hAnsi="Times New Roman" w:cs="Times New Roman"/>
          <w:color w:val="000000" w:themeColor="text1"/>
          <w:kern w:val="2"/>
        </w:rPr>
        <w:t>born</w:t>
      </w:r>
      <w:r w:rsidRPr="00A8553C">
        <w:rPr>
          <w:kern w:val="2"/>
        </w:rPr>
        <w:t> </w:t>
      </w:r>
      <w:r w:rsidRPr="00A8553C">
        <w:rPr>
          <w:rFonts w:ascii="Times New Roman" w:hAnsi="Times New Roman" w:cs="Times New Roman"/>
          <w:color w:val="000000" w:themeColor="text1"/>
          <w:kern w:val="2"/>
        </w:rPr>
        <w:t>after</w:t>
      </w:r>
      <w:r w:rsidRPr="00A8553C">
        <w:rPr>
          <w:kern w:val="2"/>
        </w:rPr>
        <w:t> </w:t>
      </w:r>
      <w:r w:rsidRPr="00A8553C">
        <w:rPr>
          <w:rFonts w:ascii="Times New Roman" w:hAnsi="Times New Roman" w:cs="Times New Roman"/>
          <w:color w:val="000000" w:themeColor="text1"/>
          <w:kern w:val="2"/>
        </w:rPr>
        <w:t>assisted</w:t>
      </w:r>
      <w:r w:rsidRPr="00A8553C">
        <w:rPr>
          <w:kern w:val="2"/>
        </w:rPr>
        <w:t> </w:t>
      </w:r>
      <w:r w:rsidRPr="00A8553C">
        <w:rPr>
          <w:rFonts w:ascii="Times New Roman" w:hAnsi="Times New Roman" w:cs="Times New Roman"/>
          <w:color w:val="000000" w:themeColor="text1"/>
          <w:kern w:val="2"/>
        </w:rPr>
        <w:t>conception</w:t>
      </w:r>
      <w:r w:rsidRPr="00A8553C">
        <w:rPr>
          <w:kern w:val="2"/>
        </w:rPr>
        <w:t> </w:t>
      </w:r>
      <w:r w:rsidRPr="00A8553C">
        <w:rPr>
          <w:rFonts w:ascii="Times New Roman" w:hAnsi="Times New Roman" w:cs="Times New Roman"/>
          <w:color w:val="000000" w:themeColor="text1"/>
          <w:kern w:val="2"/>
        </w:rPr>
        <w:t>had a lower</w:t>
      </w:r>
      <w:r w:rsidRPr="00A8553C">
        <w:rPr>
          <w:kern w:val="2"/>
        </w:rPr>
        <w:t> </w:t>
      </w:r>
      <w:r w:rsidRPr="00A8553C">
        <w:rPr>
          <w:rFonts w:ascii="Times New Roman" w:hAnsi="Times New Roman" w:cs="Times New Roman"/>
          <w:color w:val="000000" w:themeColor="text1"/>
          <w:kern w:val="2"/>
        </w:rPr>
        <w:t>risk</w:t>
      </w:r>
      <w:r w:rsidRPr="00A8553C">
        <w:rPr>
          <w:kern w:val="2"/>
        </w:rPr>
        <w:t> </w:t>
      </w:r>
      <w:r w:rsidRPr="00A8553C">
        <w:rPr>
          <w:rFonts w:ascii="Times New Roman" w:hAnsi="Times New Roman" w:cs="Times New Roman"/>
          <w:color w:val="000000" w:themeColor="text1"/>
          <w:kern w:val="2"/>
        </w:rPr>
        <w:t>of</w:t>
      </w:r>
      <w:r w:rsidRPr="00A8553C">
        <w:rPr>
          <w:kern w:val="2"/>
        </w:rPr>
        <w:t> </w:t>
      </w:r>
      <w:r w:rsidRPr="00A8553C">
        <w:rPr>
          <w:rFonts w:ascii="Times New Roman" w:hAnsi="Times New Roman" w:cs="Times New Roman"/>
          <w:color w:val="000000" w:themeColor="text1"/>
          <w:kern w:val="2"/>
        </w:rPr>
        <w:t>developing</w:t>
      </w:r>
      <w:r w:rsidRPr="00A8553C">
        <w:rPr>
          <w:kern w:val="2"/>
        </w:rPr>
        <w:t> </w:t>
      </w:r>
      <w:r w:rsidRPr="00A8553C">
        <w:rPr>
          <w:rFonts w:ascii="Times New Roman" w:hAnsi="Times New Roman" w:cs="Times New Roman"/>
          <w:color w:val="000000" w:themeColor="text1"/>
          <w:kern w:val="2"/>
        </w:rPr>
        <w:t>infantile</w:t>
      </w:r>
      <w:r w:rsidRPr="00A8553C">
        <w:rPr>
          <w:kern w:val="2"/>
        </w:rPr>
        <w:t> </w:t>
      </w:r>
      <w:r w:rsidRPr="00A8553C">
        <w:rPr>
          <w:rFonts w:ascii="Times New Roman" w:hAnsi="Times New Roman" w:cs="Times New Roman"/>
          <w:color w:val="000000" w:themeColor="text1"/>
          <w:kern w:val="2"/>
        </w:rPr>
        <w:t>autism</w:t>
      </w:r>
      <w:r w:rsidRPr="00A8553C">
        <w:rPr>
          <w:kern w:val="2"/>
        </w:rPr>
        <w:t> </w:t>
      </w:r>
      <w:r w:rsidRPr="00A8553C">
        <w:rPr>
          <w:rFonts w:ascii="Times New Roman" w:hAnsi="Times New Roman" w:cs="Times New Roman"/>
          <w:color w:val="000000" w:themeColor="text1"/>
          <w:kern w:val="2"/>
        </w:rPr>
        <w:t>then their matched controls. Our observations could possibly be explained by the mother's health status before and during early pregnancy. Our findings require further investigation in larger studies.</w:t>
      </w:r>
    </w:p>
    <w:p w14:paraId="4D501D38" w14:textId="77777777" w:rsidR="002C64D6" w:rsidRPr="00A8553C" w:rsidRDefault="002C64D6" w:rsidP="002C64D6">
      <w:pPr>
        <w:rPr>
          <w:color w:val="000000" w:themeColor="text1"/>
          <w:sz w:val="24"/>
          <w:szCs w:val="24"/>
        </w:rPr>
      </w:pPr>
      <w:r w:rsidRPr="00A8553C">
        <w:rPr>
          <w:color w:val="000000" w:themeColor="text1"/>
          <w:sz w:val="24"/>
          <w:szCs w:val="24"/>
        </w:rPr>
        <w:t>Exclusion reasons: No folic acid data</w:t>
      </w:r>
    </w:p>
    <w:p w14:paraId="157DD2CD" w14:textId="77777777" w:rsidR="002C64D6" w:rsidRPr="00A8553C" w:rsidRDefault="002C64D6" w:rsidP="002C64D6">
      <w:pPr>
        <w:rPr>
          <w:color w:val="000000" w:themeColor="text1"/>
          <w:sz w:val="24"/>
          <w:szCs w:val="24"/>
        </w:rPr>
      </w:pPr>
    </w:p>
    <w:p w14:paraId="170CB3B4" w14:textId="77777777" w:rsidR="002C64D6" w:rsidRPr="00A8553C" w:rsidRDefault="002C64D6" w:rsidP="002C64D6">
      <w:pPr>
        <w:shd w:val="clear" w:color="auto" w:fill="FFFFFF"/>
        <w:spacing w:line="348" w:lineRule="atLeast"/>
        <w:rPr>
          <w:color w:val="000000" w:themeColor="text1"/>
          <w:sz w:val="24"/>
          <w:szCs w:val="24"/>
        </w:rPr>
      </w:pPr>
      <w:r w:rsidRPr="00A8553C">
        <w:rPr>
          <w:color w:val="000000" w:themeColor="text1"/>
          <w:sz w:val="24"/>
          <w:szCs w:val="24"/>
        </w:rPr>
        <w:t xml:space="preserve">38. </w:t>
      </w:r>
      <w:hyperlink r:id="rId288" w:tooltip="Harvard review of psychiatry." w:history="1">
        <w:r w:rsidRPr="00A8553C">
          <w:rPr>
            <w:sz w:val="24"/>
            <w:szCs w:val="24"/>
          </w:rPr>
          <w:t>Harv Rev Psychiatry.</w:t>
        </w:r>
      </w:hyperlink>
      <w:r w:rsidRPr="00A8553C">
        <w:rPr>
          <w:sz w:val="24"/>
          <w:szCs w:val="24"/>
        </w:rPr>
        <w:t> </w:t>
      </w:r>
      <w:r w:rsidRPr="00A8553C">
        <w:rPr>
          <w:color w:val="000000" w:themeColor="text1"/>
          <w:sz w:val="24"/>
          <w:szCs w:val="24"/>
        </w:rPr>
        <w:t>2005 Jul-Aug;13(4):197-205.</w:t>
      </w:r>
    </w:p>
    <w:p w14:paraId="5D56C0D4" w14:textId="77777777" w:rsidR="002C64D6" w:rsidRPr="00A8553C" w:rsidRDefault="002C64D6" w:rsidP="002C64D6">
      <w:pPr>
        <w:pStyle w:val="1"/>
        <w:shd w:val="clear" w:color="auto" w:fill="FFFFFF"/>
        <w:spacing w:before="90" w:after="90" w:line="270" w:lineRule="atLeast"/>
        <w:rPr>
          <w:b w:val="0"/>
          <w:bCs w:val="0"/>
          <w:color w:val="000000" w:themeColor="text1"/>
          <w:kern w:val="2"/>
          <w:sz w:val="24"/>
          <w:szCs w:val="24"/>
        </w:rPr>
      </w:pPr>
      <w:r w:rsidRPr="00A8553C">
        <w:rPr>
          <w:b w:val="0"/>
          <w:bCs w:val="0"/>
          <w:color w:val="000000" w:themeColor="text1"/>
          <w:kern w:val="2"/>
          <w:sz w:val="24"/>
          <w:szCs w:val="24"/>
        </w:rPr>
        <w:t>Do</w:t>
      </w:r>
      <w:r w:rsidRPr="00A8553C">
        <w:rPr>
          <w:b w:val="0"/>
          <w:bCs w:val="0"/>
          <w:kern w:val="2"/>
          <w:sz w:val="24"/>
          <w:szCs w:val="24"/>
        </w:rPr>
        <w:t> </w:t>
      </w:r>
      <w:r w:rsidRPr="00A8553C">
        <w:rPr>
          <w:b w:val="0"/>
          <w:bCs w:val="0"/>
          <w:color w:val="000000" w:themeColor="text1"/>
          <w:kern w:val="2"/>
          <w:sz w:val="24"/>
          <w:szCs w:val="24"/>
        </w:rPr>
        <w:t>maternal</w:t>
      </w:r>
      <w:r w:rsidRPr="00A8553C">
        <w:rPr>
          <w:b w:val="0"/>
          <w:bCs w:val="0"/>
          <w:kern w:val="2"/>
          <w:sz w:val="24"/>
          <w:szCs w:val="24"/>
        </w:rPr>
        <w:t> </w:t>
      </w:r>
      <w:r w:rsidRPr="00A8553C">
        <w:rPr>
          <w:b w:val="0"/>
          <w:bCs w:val="0"/>
          <w:color w:val="000000" w:themeColor="text1"/>
          <w:kern w:val="2"/>
          <w:sz w:val="24"/>
          <w:szCs w:val="24"/>
        </w:rPr>
        <w:t>folate</w:t>
      </w:r>
      <w:r w:rsidRPr="00A8553C">
        <w:rPr>
          <w:b w:val="0"/>
          <w:bCs w:val="0"/>
          <w:kern w:val="2"/>
          <w:sz w:val="24"/>
          <w:szCs w:val="24"/>
        </w:rPr>
        <w:t> </w:t>
      </w:r>
      <w:r w:rsidRPr="00A8553C">
        <w:rPr>
          <w:b w:val="0"/>
          <w:bCs w:val="0"/>
          <w:color w:val="000000" w:themeColor="text1"/>
          <w:kern w:val="2"/>
          <w:sz w:val="24"/>
          <w:szCs w:val="24"/>
        </w:rPr>
        <w:t>and</w:t>
      </w:r>
      <w:r w:rsidRPr="00A8553C">
        <w:rPr>
          <w:b w:val="0"/>
          <w:bCs w:val="0"/>
          <w:kern w:val="2"/>
          <w:sz w:val="24"/>
          <w:szCs w:val="24"/>
        </w:rPr>
        <w:t> </w:t>
      </w:r>
      <w:r w:rsidRPr="00A8553C">
        <w:rPr>
          <w:b w:val="0"/>
          <w:bCs w:val="0"/>
          <w:color w:val="000000" w:themeColor="text1"/>
          <w:kern w:val="2"/>
          <w:sz w:val="24"/>
          <w:szCs w:val="24"/>
        </w:rPr>
        <w:t>homocysteine</w:t>
      </w:r>
      <w:r w:rsidRPr="00A8553C">
        <w:rPr>
          <w:b w:val="0"/>
          <w:bCs w:val="0"/>
          <w:kern w:val="2"/>
          <w:sz w:val="24"/>
          <w:szCs w:val="24"/>
        </w:rPr>
        <w:t> </w:t>
      </w:r>
      <w:r w:rsidRPr="00A8553C">
        <w:rPr>
          <w:b w:val="0"/>
          <w:bCs w:val="0"/>
          <w:color w:val="000000" w:themeColor="text1"/>
          <w:kern w:val="2"/>
          <w:sz w:val="24"/>
          <w:szCs w:val="24"/>
        </w:rPr>
        <w:t>levels</w:t>
      </w:r>
      <w:r w:rsidRPr="00A8553C">
        <w:rPr>
          <w:b w:val="0"/>
          <w:bCs w:val="0"/>
          <w:kern w:val="2"/>
          <w:sz w:val="24"/>
          <w:szCs w:val="24"/>
        </w:rPr>
        <w:t> </w:t>
      </w:r>
      <w:r w:rsidRPr="00A8553C">
        <w:rPr>
          <w:b w:val="0"/>
          <w:bCs w:val="0"/>
          <w:color w:val="000000" w:themeColor="text1"/>
          <w:kern w:val="2"/>
          <w:sz w:val="24"/>
          <w:szCs w:val="24"/>
        </w:rPr>
        <w:t>play</w:t>
      </w:r>
      <w:r w:rsidRPr="00A8553C">
        <w:rPr>
          <w:b w:val="0"/>
          <w:bCs w:val="0"/>
          <w:kern w:val="2"/>
          <w:sz w:val="24"/>
          <w:szCs w:val="24"/>
        </w:rPr>
        <w:t> </w:t>
      </w:r>
      <w:r w:rsidRPr="00A8553C">
        <w:rPr>
          <w:b w:val="0"/>
          <w:bCs w:val="0"/>
          <w:color w:val="000000" w:themeColor="text1"/>
          <w:kern w:val="2"/>
          <w:sz w:val="24"/>
          <w:szCs w:val="24"/>
        </w:rPr>
        <w:t>a</w:t>
      </w:r>
      <w:r w:rsidRPr="00A8553C">
        <w:rPr>
          <w:b w:val="0"/>
          <w:bCs w:val="0"/>
          <w:kern w:val="2"/>
          <w:sz w:val="24"/>
          <w:szCs w:val="24"/>
        </w:rPr>
        <w:t> </w:t>
      </w:r>
      <w:r w:rsidRPr="00A8553C">
        <w:rPr>
          <w:b w:val="0"/>
          <w:bCs w:val="0"/>
          <w:color w:val="000000" w:themeColor="text1"/>
          <w:kern w:val="2"/>
          <w:sz w:val="24"/>
          <w:szCs w:val="24"/>
        </w:rPr>
        <w:t>role</w:t>
      </w:r>
      <w:r w:rsidRPr="00A8553C">
        <w:rPr>
          <w:b w:val="0"/>
          <w:bCs w:val="0"/>
          <w:kern w:val="2"/>
          <w:sz w:val="24"/>
          <w:szCs w:val="24"/>
        </w:rPr>
        <w:t> </w:t>
      </w:r>
      <w:r w:rsidRPr="00A8553C">
        <w:rPr>
          <w:b w:val="0"/>
          <w:bCs w:val="0"/>
          <w:color w:val="000000" w:themeColor="text1"/>
          <w:kern w:val="2"/>
          <w:sz w:val="24"/>
          <w:szCs w:val="24"/>
        </w:rPr>
        <w:t>in</w:t>
      </w:r>
      <w:r w:rsidRPr="00A8553C">
        <w:rPr>
          <w:b w:val="0"/>
          <w:bCs w:val="0"/>
          <w:kern w:val="2"/>
          <w:sz w:val="24"/>
          <w:szCs w:val="24"/>
        </w:rPr>
        <w:t> </w:t>
      </w:r>
      <w:r w:rsidRPr="00A8553C">
        <w:rPr>
          <w:b w:val="0"/>
          <w:bCs w:val="0"/>
          <w:color w:val="000000" w:themeColor="text1"/>
          <w:kern w:val="2"/>
          <w:sz w:val="24"/>
          <w:szCs w:val="24"/>
        </w:rPr>
        <w:t>neurodevelopmental</w:t>
      </w:r>
      <w:r w:rsidRPr="00A8553C">
        <w:rPr>
          <w:b w:val="0"/>
          <w:bCs w:val="0"/>
          <w:kern w:val="2"/>
          <w:sz w:val="24"/>
          <w:szCs w:val="24"/>
        </w:rPr>
        <w:t> </w:t>
      </w:r>
      <w:r w:rsidRPr="00A8553C">
        <w:rPr>
          <w:b w:val="0"/>
          <w:bCs w:val="0"/>
          <w:color w:val="000000" w:themeColor="text1"/>
          <w:kern w:val="2"/>
          <w:sz w:val="24"/>
          <w:szCs w:val="24"/>
        </w:rPr>
        <w:t>processes</w:t>
      </w:r>
      <w:r w:rsidRPr="00A8553C">
        <w:rPr>
          <w:b w:val="0"/>
          <w:bCs w:val="0"/>
          <w:kern w:val="2"/>
          <w:sz w:val="24"/>
          <w:szCs w:val="24"/>
        </w:rPr>
        <w:t> </w:t>
      </w:r>
      <w:r w:rsidRPr="00A8553C">
        <w:rPr>
          <w:b w:val="0"/>
          <w:bCs w:val="0"/>
          <w:color w:val="000000" w:themeColor="text1"/>
          <w:kern w:val="2"/>
          <w:sz w:val="24"/>
          <w:szCs w:val="24"/>
        </w:rPr>
        <w:t>that</w:t>
      </w:r>
      <w:r w:rsidRPr="00A8553C">
        <w:rPr>
          <w:b w:val="0"/>
          <w:bCs w:val="0"/>
          <w:kern w:val="2"/>
          <w:sz w:val="24"/>
          <w:szCs w:val="24"/>
        </w:rPr>
        <w:t> </w:t>
      </w:r>
      <w:r w:rsidRPr="00A8553C">
        <w:rPr>
          <w:b w:val="0"/>
          <w:bCs w:val="0"/>
          <w:color w:val="000000" w:themeColor="text1"/>
          <w:kern w:val="2"/>
          <w:sz w:val="24"/>
          <w:szCs w:val="24"/>
        </w:rPr>
        <w:t>increase</w:t>
      </w:r>
      <w:r w:rsidRPr="00A8553C">
        <w:rPr>
          <w:b w:val="0"/>
          <w:bCs w:val="0"/>
          <w:kern w:val="2"/>
          <w:sz w:val="24"/>
          <w:szCs w:val="24"/>
        </w:rPr>
        <w:t> </w:t>
      </w:r>
      <w:r w:rsidRPr="00A8553C">
        <w:rPr>
          <w:b w:val="0"/>
          <w:bCs w:val="0"/>
          <w:color w:val="000000" w:themeColor="text1"/>
          <w:kern w:val="2"/>
          <w:sz w:val="24"/>
          <w:szCs w:val="24"/>
        </w:rPr>
        <w:t>risk</w:t>
      </w:r>
      <w:r w:rsidRPr="00A8553C">
        <w:rPr>
          <w:b w:val="0"/>
          <w:bCs w:val="0"/>
          <w:kern w:val="2"/>
          <w:sz w:val="24"/>
          <w:szCs w:val="24"/>
        </w:rPr>
        <w:t> </w:t>
      </w:r>
      <w:r w:rsidRPr="00A8553C">
        <w:rPr>
          <w:b w:val="0"/>
          <w:bCs w:val="0"/>
          <w:color w:val="000000" w:themeColor="text1"/>
          <w:kern w:val="2"/>
          <w:sz w:val="24"/>
          <w:szCs w:val="24"/>
        </w:rPr>
        <w:t>forschizophrenia?</w:t>
      </w:r>
    </w:p>
    <w:p w14:paraId="643066F2" w14:textId="77777777" w:rsidR="002C64D6" w:rsidRPr="00A8553C" w:rsidRDefault="002C64D6" w:rsidP="002C64D6">
      <w:pPr>
        <w:shd w:val="clear" w:color="auto" w:fill="FFFFFF"/>
        <w:rPr>
          <w:color w:val="000000" w:themeColor="text1"/>
          <w:sz w:val="24"/>
          <w:szCs w:val="24"/>
        </w:rPr>
      </w:pPr>
      <w:hyperlink r:id="rId289" w:history="1">
        <w:r w:rsidRPr="00A8553C">
          <w:rPr>
            <w:sz w:val="24"/>
            <w:szCs w:val="24"/>
          </w:rPr>
          <w:t>Picker JD</w:t>
        </w:r>
      </w:hyperlink>
      <w:r w:rsidRPr="00A8553C">
        <w:rPr>
          <w:color w:val="000000" w:themeColor="text1"/>
          <w:sz w:val="24"/>
          <w:szCs w:val="24"/>
        </w:rPr>
        <w:t>1,</w:t>
      </w:r>
      <w:r w:rsidRPr="00A8553C">
        <w:rPr>
          <w:sz w:val="24"/>
          <w:szCs w:val="24"/>
        </w:rPr>
        <w:t> </w:t>
      </w:r>
      <w:hyperlink r:id="rId290" w:history="1">
        <w:r w:rsidRPr="00A8553C">
          <w:rPr>
            <w:sz w:val="24"/>
            <w:szCs w:val="24"/>
          </w:rPr>
          <w:t>Coyle JT</w:t>
        </w:r>
      </w:hyperlink>
      <w:r w:rsidRPr="00A8553C">
        <w:rPr>
          <w:color w:val="000000" w:themeColor="text1"/>
          <w:sz w:val="24"/>
          <w:szCs w:val="24"/>
        </w:rPr>
        <w:t>.</w:t>
      </w:r>
    </w:p>
    <w:p w14:paraId="2FEA3B44" w14:textId="77777777" w:rsidR="002C64D6" w:rsidRPr="00A8553C" w:rsidRDefault="002C64D6" w:rsidP="002C64D6">
      <w:pPr>
        <w:pStyle w:val="3"/>
        <w:shd w:val="clear" w:color="auto" w:fill="FFFFFF"/>
        <w:spacing w:before="0" w:after="0"/>
        <w:rPr>
          <w:b w:val="0"/>
          <w:bCs w:val="0"/>
          <w:color w:val="000000" w:themeColor="text1"/>
          <w:sz w:val="24"/>
          <w:szCs w:val="24"/>
        </w:rPr>
      </w:pPr>
      <w:hyperlink r:id="rId291" w:tooltip="Open/close author information list" w:history="1">
        <w:r w:rsidRPr="00A8553C">
          <w:rPr>
            <w:b w:val="0"/>
            <w:bCs w:val="0"/>
            <w:sz w:val="24"/>
            <w:szCs w:val="24"/>
          </w:rPr>
          <w:t>Author information</w:t>
        </w:r>
      </w:hyperlink>
    </w:p>
    <w:p w14:paraId="47F06204" w14:textId="77777777" w:rsidR="002C64D6" w:rsidRPr="00A8553C" w:rsidRDefault="002C64D6" w:rsidP="002C64D6">
      <w:pPr>
        <w:pStyle w:val="3"/>
        <w:shd w:val="clear" w:color="auto" w:fill="FFFFFF"/>
        <w:spacing w:before="0" w:after="0"/>
        <w:rPr>
          <w:b w:val="0"/>
          <w:bCs w:val="0"/>
          <w:color w:val="000000" w:themeColor="text1"/>
          <w:sz w:val="24"/>
          <w:szCs w:val="24"/>
        </w:rPr>
      </w:pPr>
      <w:r w:rsidRPr="00A8553C">
        <w:rPr>
          <w:b w:val="0"/>
          <w:bCs w:val="0"/>
          <w:color w:val="000000" w:themeColor="text1"/>
          <w:sz w:val="24"/>
          <w:szCs w:val="24"/>
        </w:rPr>
        <w:t>Abstract</w:t>
      </w:r>
    </w:p>
    <w:p w14:paraId="6BED03C6" w14:textId="77777777" w:rsidR="002C64D6" w:rsidRPr="00A8553C" w:rsidRDefault="002C64D6" w:rsidP="002C64D6">
      <w:pPr>
        <w:pStyle w:val="4"/>
        <w:shd w:val="clear" w:color="auto" w:fill="FFFFFF"/>
        <w:spacing w:before="0" w:after="0" w:line="270" w:lineRule="atLeast"/>
        <w:ind w:right="60"/>
        <w:rPr>
          <w:b w:val="0"/>
          <w:bCs w:val="0"/>
          <w:color w:val="000000" w:themeColor="text1"/>
          <w:sz w:val="24"/>
          <w:szCs w:val="24"/>
        </w:rPr>
      </w:pPr>
      <w:r w:rsidRPr="00A8553C">
        <w:rPr>
          <w:b w:val="0"/>
          <w:bCs w:val="0"/>
          <w:color w:val="000000" w:themeColor="text1"/>
          <w:sz w:val="24"/>
          <w:szCs w:val="24"/>
        </w:rPr>
        <w:t>OBJECTIVE:</w:t>
      </w:r>
    </w:p>
    <w:p w14:paraId="7EB6B857" w14:textId="77777777" w:rsidR="002C64D6" w:rsidRPr="00A8553C" w:rsidRDefault="002C64D6" w:rsidP="002C64D6">
      <w:pPr>
        <w:pStyle w:val="a7"/>
        <w:shd w:val="clear" w:color="auto" w:fill="FFFFFF"/>
        <w:spacing w:before="0" w:beforeAutospacing="0" w:after="120" w:afterAutospacing="0" w:line="369" w:lineRule="atLeast"/>
        <w:rPr>
          <w:rFonts w:ascii="Times New Roman" w:hAnsi="Times New Roman" w:cs="Times New Roman"/>
          <w:color w:val="000000" w:themeColor="text1"/>
          <w:kern w:val="2"/>
        </w:rPr>
      </w:pPr>
      <w:r w:rsidRPr="00A8553C">
        <w:rPr>
          <w:rFonts w:ascii="Times New Roman" w:hAnsi="Times New Roman" w:cs="Times New Roman"/>
          <w:color w:val="000000" w:themeColor="text1"/>
          <w:kern w:val="2"/>
        </w:rPr>
        <w:t>Evidence from many different lines of research supports the hypothesis that</w:t>
      </w:r>
      <w:r w:rsidRPr="00A8553C">
        <w:rPr>
          <w:kern w:val="2"/>
        </w:rPr>
        <w:t> </w:t>
      </w:r>
      <w:r w:rsidRPr="00A8553C">
        <w:rPr>
          <w:rFonts w:ascii="Times New Roman" w:hAnsi="Times New Roman" w:cs="Times New Roman"/>
          <w:color w:val="000000" w:themeColor="text1"/>
          <w:kern w:val="2"/>
        </w:rPr>
        <w:t>schizophrenia</w:t>
      </w:r>
      <w:r w:rsidRPr="00A8553C">
        <w:rPr>
          <w:kern w:val="2"/>
        </w:rPr>
        <w:t> </w:t>
      </w:r>
      <w:r w:rsidRPr="00A8553C">
        <w:rPr>
          <w:rFonts w:ascii="Times New Roman" w:hAnsi="Times New Roman" w:cs="Times New Roman"/>
          <w:color w:val="000000" w:themeColor="text1"/>
          <w:kern w:val="2"/>
        </w:rPr>
        <w:t>is a disorder of development with etiological factors implicated as early as the second trimester in utero. We suggest that low</w:t>
      </w:r>
      <w:r w:rsidRPr="00A8553C">
        <w:rPr>
          <w:kern w:val="2"/>
        </w:rPr>
        <w:t> </w:t>
      </w:r>
      <w:r w:rsidRPr="00A8553C">
        <w:rPr>
          <w:rFonts w:ascii="Times New Roman" w:hAnsi="Times New Roman" w:cs="Times New Roman"/>
          <w:color w:val="000000" w:themeColor="text1"/>
          <w:kern w:val="2"/>
        </w:rPr>
        <w:t>maternal</w:t>
      </w:r>
      <w:r w:rsidRPr="00A8553C">
        <w:rPr>
          <w:kern w:val="2"/>
        </w:rPr>
        <w:t> </w:t>
      </w:r>
      <w:r w:rsidRPr="00A8553C">
        <w:rPr>
          <w:rFonts w:ascii="Times New Roman" w:hAnsi="Times New Roman" w:cs="Times New Roman"/>
          <w:color w:val="000000" w:themeColor="text1"/>
          <w:kern w:val="2"/>
        </w:rPr>
        <w:t>folate, acting to</w:t>
      </w:r>
      <w:r w:rsidRPr="00A8553C">
        <w:rPr>
          <w:kern w:val="2"/>
        </w:rPr>
        <w:t> </w:t>
      </w:r>
      <w:r w:rsidRPr="00A8553C">
        <w:rPr>
          <w:rFonts w:ascii="Times New Roman" w:hAnsi="Times New Roman" w:cs="Times New Roman"/>
          <w:color w:val="000000" w:themeColor="text1"/>
          <w:kern w:val="2"/>
        </w:rPr>
        <w:t>increase</w:t>
      </w:r>
      <w:r w:rsidRPr="00A8553C">
        <w:rPr>
          <w:kern w:val="2"/>
        </w:rPr>
        <w:t> </w:t>
      </w:r>
      <w:r w:rsidRPr="00A8553C">
        <w:rPr>
          <w:rFonts w:ascii="Times New Roman" w:hAnsi="Times New Roman" w:cs="Times New Roman"/>
          <w:color w:val="000000" w:themeColor="text1"/>
          <w:kern w:val="2"/>
        </w:rPr>
        <w:t>homocysteinelevels, may provide a functional link between many of the identified prenatal</w:t>
      </w:r>
      <w:r w:rsidRPr="00A8553C">
        <w:rPr>
          <w:kern w:val="2"/>
        </w:rPr>
        <w:t> </w:t>
      </w:r>
      <w:r w:rsidRPr="00A8553C">
        <w:rPr>
          <w:rFonts w:ascii="Times New Roman" w:hAnsi="Times New Roman" w:cs="Times New Roman"/>
          <w:color w:val="000000" w:themeColor="text1"/>
          <w:kern w:val="2"/>
        </w:rPr>
        <w:t>risk</w:t>
      </w:r>
      <w:r w:rsidRPr="00A8553C">
        <w:rPr>
          <w:kern w:val="2"/>
        </w:rPr>
        <w:t> </w:t>
      </w:r>
      <w:r w:rsidRPr="00A8553C">
        <w:rPr>
          <w:rFonts w:ascii="Times New Roman" w:hAnsi="Times New Roman" w:cs="Times New Roman"/>
          <w:color w:val="000000" w:themeColor="text1"/>
          <w:kern w:val="2"/>
        </w:rPr>
        <w:t>factors and the hypothesized mechanisms wherebyneurodevelopmental</w:t>
      </w:r>
      <w:r w:rsidRPr="00A8553C">
        <w:rPr>
          <w:kern w:val="2"/>
        </w:rPr>
        <w:t> </w:t>
      </w:r>
      <w:r w:rsidRPr="00A8553C">
        <w:rPr>
          <w:rFonts w:ascii="Times New Roman" w:hAnsi="Times New Roman" w:cs="Times New Roman"/>
          <w:color w:val="000000" w:themeColor="text1"/>
          <w:kern w:val="2"/>
        </w:rPr>
        <w:t>patterning deviates toward a schizophrenic potential.</w:t>
      </w:r>
    </w:p>
    <w:p w14:paraId="42CAD3B9" w14:textId="77777777" w:rsidR="002C64D6" w:rsidRPr="00A8553C" w:rsidRDefault="002C64D6" w:rsidP="002C64D6">
      <w:pPr>
        <w:pStyle w:val="4"/>
        <w:shd w:val="clear" w:color="auto" w:fill="FFFFFF"/>
        <w:spacing w:before="0" w:after="0" w:line="270" w:lineRule="atLeast"/>
        <w:ind w:right="60"/>
        <w:rPr>
          <w:b w:val="0"/>
          <w:bCs w:val="0"/>
          <w:color w:val="000000" w:themeColor="text1"/>
          <w:sz w:val="24"/>
          <w:szCs w:val="24"/>
        </w:rPr>
      </w:pPr>
      <w:r w:rsidRPr="00A8553C">
        <w:rPr>
          <w:b w:val="0"/>
          <w:bCs w:val="0"/>
          <w:color w:val="000000" w:themeColor="text1"/>
          <w:sz w:val="24"/>
          <w:szCs w:val="24"/>
        </w:rPr>
        <w:t>METHODS:</w:t>
      </w:r>
    </w:p>
    <w:p w14:paraId="7A292C42" w14:textId="77777777" w:rsidR="002C64D6" w:rsidRPr="00A8553C" w:rsidRDefault="002C64D6" w:rsidP="002C64D6">
      <w:pPr>
        <w:pStyle w:val="a7"/>
        <w:shd w:val="clear" w:color="auto" w:fill="FFFFFF"/>
        <w:spacing w:before="0" w:beforeAutospacing="0" w:after="120" w:afterAutospacing="0" w:line="369" w:lineRule="atLeast"/>
        <w:rPr>
          <w:rFonts w:ascii="Times New Roman" w:hAnsi="Times New Roman" w:cs="Times New Roman"/>
          <w:color w:val="000000" w:themeColor="text1"/>
          <w:kern w:val="2"/>
        </w:rPr>
      </w:pPr>
      <w:r w:rsidRPr="00A8553C">
        <w:rPr>
          <w:rFonts w:ascii="Times New Roman" w:hAnsi="Times New Roman" w:cs="Times New Roman"/>
          <w:color w:val="000000" w:themeColor="text1"/>
          <w:kern w:val="2"/>
        </w:rPr>
        <w:t>PubMed was searched from the present back to 1963, when elevated</w:t>
      </w:r>
      <w:r w:rsidRPr="00A8553C">
        <w:rPr>
          <w:kern w:val="2"/>
        </w:rPr>
        <w:t> </w:t>
      </w:r>
      <w:r w:rsidRPr="00A8553C">
        <w:rPr>
          <w:rFonts w:ascii="Times New Roman" w:hAnsi="Times New Roman" w:cs="Times New Roman"/>
          <w:color w:val="000000" w:themeColor="text1"/>
          <w:kern w:val="2"/>
        </w:rPr>
        <w:t>homocysteine</w:t>
      </w:r>
      <w:r w:rsidRPr="00A8553C">
        <w:rPr>
          <w:kern w:val="2"/>
        </w:rPr>
        <w:t> </w:t>
      </w:r>
      <w:r w:rsidRPr="00A8553C">
        <w:rPr>
          <w:rFonts w:ascii="Times New Roman" w:hAnsi="Times New Roman" w:cs="Times New Roman"/>
          <w:color w:val="000000" w:themeColor="text1"/>
          <w:kern w:val="2"/>
        </w:rPr>
        <w:t>was identified as a pathogen in homocystinuria as first described by Carson and colleagues (Arch Dis Child 1963;38:425-36). All articles for homocystinuria,</w:t>
      </w:r>
      <w:r w:rsidRPr="00A8553C">
        <w:rPr>
          <w:kern w:val="2"/>
        </w:rPr>
        <w:t> </w:t>
      </w:r>
      <w:r w:rsidRPr="00A8553C">
        <w:rPr>
          <w:rFonts w:ascii="Times New Roman" w:hAnsi="Times New Roman" w:cs="Times New Roman"/>
          <w:color w:val="000000" w:themeColor="text1"/>
          <w:kern w:val="2"/>
        </w:rPr>
        <w:t>homocysteine,</w:t>
      </w:r>
      <w:r w:rsidRPr="00A8553C">
        <w:rPr>
          <w:kern w:val="2"/>
        </w:rPr>
        <w:t> </w:t>
      </w:r>
      <w:r w:rsidRPr="00A8553C">
        <w:rPr>
          <w:rFonts w:ascii="Times New Roman" w:hAnsi="Times New Roman" w:cs="Times New Roman"/>
          <w:color w:val="000000" w:themeColor="text1"/>
          <w:kern w:val="2"/>
        </w:rPr>
        <w:t>folate, and development with</w:t>
      </w:r>
      <w:r w:rsidRPr="00A8553C">
        <w:rPr>
          <w:kern w:val="2"/>
        </w:rPr>
        <w:t> </w:t>
      </w:r>
      <w:r w:rsidRPr="00A8553C">
        <w:rPr>
          <w:rFonts w:ascii="Times New Roman" w:hAnsi="Times New Roman" w:cs="Times New Roman"/>
          <w:color w:val="000000" w:themeColor="text1"/>
          <w:kern w:val="2"/>
        </w:rPr>
        <w:t>schizophrenia</w:t>
      </w:r>
      <w:r w:rsidRPr="00A8553C">
        <w:rPr>
          <w:kern w:val="2"/>
        </w:rPr>
        <w:t> </w:t>
      </w:r>
      <w:r w:rsidRPr="00A8553C">
        <w:rPr>
          <w:rFonts w:ascii="Times New Roman" w:hAnsi="Times New Roman" w:cs="Times New Roman"/>
          <w:color w:val="000000" w:themeColor="text1"/>
          <w:kern w:val="2"/>
        </w:rPr>
        <w:t>were evaluated.</w:t>
      </w:r>
    </w:p>
    <w:p w14:paraId="1893C7D4" w14:textId="77777777" w:rsidR="002C64D6" w:rsidRPr="00A8553C" w:rsidRDefault="002C64D6" w:rsidP="002C64D6">
      <w:pPr>
        <w:pStyle w:val="4"/>
        <w:shd w:val="clear" w:color="auto" w:fill="FFFFFF"/>
        <w:spacing w:before="0" w:after="0" w:line="270" w:lineRule="atLeast"/>
        <w:ind w:right="60"/>
        <w:rPr>
          <w:b w:val="0"/>
          <w:bCs w:val="0"/>
          <w:color w:val="000000" w:themeColor="text1"/>
          <w:sz w:val="24"/>
          <w:szCs w:val="24"/>
        </w:rPr>
      </w:pPr>
      <w:r w:rsidRPr="00A8553C">
        <w:rPr>
          <w:b w:val="0"/>
          <w:bCs w:val="0"/>
          <w:color w:val="000000" w:themeColor="text1"/>
          <w:sz w:val="24"/>
          <w:szCs w:val="24"/>
        </w:rPr>
        <w:t>RESULTS:</w:t>
      </w:r>
    </w:p>
    <w:p w14:paraId="7865E08F" w14:textId="77777777" w:rsidR="002C64D6" w:rsidRPr="00A8553C" w:rsidRDefault="002C64D6" w:rsidP="002C64D6">
      <w:pPr>
        <w:pStyle w:val="a7"/>
        <w:shd w:val="clear" w:color="auto" w:fill="FFFFFF"/>
        <w:spacing w:before="0" w:beforeAutospacing="0" w:after="120" w:afterAutospacing="0" w:line="369" w:lineRule="atLeast"/>
        <w:rPr>
          <w:rFonts w:ascii="Times New Roman" w:hAnsi="Times New Roman" w:cs="Times New Roman"/>
          <w:color w:val="000000" w:themeColor="text1"/>
          <w:kern w:val="2"/>
        </w:rPr>
      </w:pPr>
      <w:r w:rsidRPr="00A8553C">
        <w:rPr>
          <w:rFonts w:ascii="Times New Roman" w:hAnsi="Times New Roman" w:cs="Times New Roman"/>
          <w:color w:val="000000" w:themeColor="text1"/>
          <w:kern w:val="2"/>
        </w:rPr>
        <w:t>The findings from this review support the hypothesis that</w:t>
      </w:r>
      <w:r w:rsidRPr="00A8553C">
        <w:rPr>
          <w:kern w:val="2"/>
        </w:rPr>
        <w:t> </w:t>
      </w:r>
      <w:r w:rsidRPr="00A8553C">
        <w:rPr>
          <w:rFonts w:ascii="Times New Roman" w:hAnsi="Times New Roman" w:cs="Times New Roman"/>
          <w:color w:val="000000" w:themeColor="text1"/>
          <w:kern w:val="2"/>
        </w:rPr>
        <w:t>maternal</w:t>
      </w:r>
      <w:r w:rsidRPr="00A8553C">
        <w:rPr>
          <w:kern w:val="2"/>
        </w:rPr>
        <w:t> </w:t>
      </w:r>
      <w:r w:rsidRPr="00A8553C">
        <w:rPr>
          <w:rFonts w:ascii="Times New Roman" w:hAnsi="Times New Roman" w:cs="Times New Roman"/>
          <w:color w:val="000000" w:themeColor="text1"/>
          <w:kern w:val="2"/>
        </w:rPr>
        <w:t>low</w:t>
      </w:r>
      <w:r w:rsidRPr="00A8553C">
        <w:rPr>
          <w:kern w:val="2"/>
        </w:rPr>
        <w:t> </w:t>
      </w:r>
      <w:r w:rsidRPr="00A8553C">
        <w:rPr>
          <w:rFonts w:ascii="Times New Roman" w:hAnsi="Times New Roman" w:cs="Times New Roman"/>
          <w:color w:val="000000" w:themeColor="text1"/>
          <w:kern w:val="2"/>
        </w:rPr>
        <w:t>folate</w:t>
      </w:r>
      <w:r w:rsidRPr="00A8553C">
        <w:rPr>
          <w:kern w:val="2"/>
        </w:rPr>
        <w:t> </w:t>
      </w:r>
      <w:r w:rsidRPr="00A8553C">
        <w:rPr>
          <w:rFonts w:ascii="Times New Roman" w:hAnsi="Times New Roman" w:cs="Times New Roman"/>
          <w:color w:val="000000" w:themeColor="text1"/>
          <w:kern w:val="2"/>
        </w:rPr>
        <w:t>and high</w:t>
      </w:r>
      <w:r w:rsidRPr="00A8553C">
        <w:rPr>
          <w:kern w:val="2"/>
        </w:rPr>
        <w:t> </w:t>
      </w:r>
      <w:r w:rsidRPr="00A8553C">
        <w:rPr>
          <w:rFonts w:ascii="Times New Roman" w:hAnsi="Times New Roman" w:cs="Times New Roman"/>
          <w:color w:val="000000" w:themeColor="text1"/>
          <w:kern w:val="2"/>
        </w:rPr>
        <w:t>homocysteine</w:t>
      </w:r>
      <w:r w:rsidRPr="00A8553C">
        <w:rPr>
          <w:kern w:val="2"/>
        </w:rPr>
        <w:t> </w:t>
      </w:r>
      <w:r w:rsidRPr="00A8553C">
        <w:rPr>
          <w:rFonts w:ascii="Times New Roman" w:hAnsi="Times New Roman" w:cs="Times New Roman"/>
          <w:color w:val="000000" w:themeColor="text1"/>
          <w:kern w:val="2"/>
        </w:rPr>
        <w:t>levels</w:t>
      </w:r>
      <w:r w:rsidRPr="00A8553C">
        <w:rPr>
          <w:kern w:val="2"/>
        </w:rPr>
        <w:t> </w:t>
      </w:r>
      <w:r w:rsidRPr="00A8553C">
        <w:rPr>
          <w:rFonts w:ascii="Times New Roman" w:hAnsi="Times New Roman" w:cs="Times New Roman"/>
          <w:color w:val="000000" w:themeColor="text1"/>
          <w:kern w:val="2"/>
        </w:rPr>
        <w:t>may provide a potential teratogenic mechanism that increases the</w:t>
      </w:r>
      <w:r w:rsidRPr="00A8553C">
        <w:rPr>
          <w:kern w:val="2"/>
        </w:rPr>
        <w:t> </w:t>
      </w:r>
      <w:r w:rsidRPr="00A8553C">
        <w:rPr>
          <w:rFonts w:ascii="Times New Roman" w:hAnsi="Times New Roman" w:cs="Times New Roman"/>
          <w:color w:val="000000" w:themeColor="text1"/>
          <w:kern w:val="2"/>
        </w:rPr>
        <w:t>risk</w:t>
      </w:r>
      <w:r w:rsidRPr="00A8553C">
        <w:rPr>
          <w:kern w:val="2"/>
        </w:rPr>
        <w:t> </w:t>
      </w:r>
      <w:r w:rsidRPr="00A8553C">
        <w:rPr>
          <w:rFonts w:ascii="Times New Roman" w:hAnsi="Times New Roman" w:cs="Times New Roman"/>
          <w:color w:val="000000" w:themeColor="text1"/>
          <w:kern w:val="2"/>
        </w:rPr>
        <w:t>for developing</w:t>
      </w:r>
      <w:r w:rsidRPr="00A8553C">
        <w:rPr>
          <w:kern w:val="2"/>
        </w:rPr>
        <w:t> </w:t>
      </w:r>
      <w:r w:rsidRPr="00A8553C">
        <w:rPr>
          <w:rFonts w:ascii="Times New Roman" w:hAnsi="Times New Roman" w:cs="Times New Roman"/>
          <w:color w:val="000000" w:themeColor="text1"/>
          <w:kern w:val="2"/>
        </w:rPr>
        <w:t>schizophrenia.</w:t>
      </w:r>
    </w:p>
    <w:p w14:paraId="7764D844" w14:textId="77777777" w:rsidR="002C64D6" w:rsidRPr="00A8553C" w:rsidRDefault="002C64D6" w:rsidP="002C64D6">
      <w:pPr>
        <w:pStyle w:val="4"/>
        <w:shd w:val="clear" w:color="auto" w:fill="FFFFFF"/>
        <w:spacing w:before="0" w:after="0" w:line="270" w:lineRule="atLeast"/>
        <w:ind w:right="60"/>
        <w:rPr>
          <w:b w:val="0"/>
          <w:bCs w:val="0"/>
          <w:color w:val="000000" w:themeColor="text1"/>
          <w:sz w:val="24"/>
          <w:szCs w:val="24"/>
        </w:rPr>
      </w:pPr>
      <w:r w:rsidRPr="00A8553C">
        <w:rPr>
          <w:b w:val="0"/>
          <w:bCs w:val="0"/>
          <w:color w:val="000000" w:themeColor="text1"/>
          <w:sz w:val="24"/>
          <w:szCs w:val="24"/>
        </w:rPr>
        <w:t>CONCLUSION:</w:t>
      </w:r>
    </w:p>
    <w:p w14:paraId="72C98E87" w14:textId="77777777" w:rsidR="002C64D6" w:rsidRPr="00A8553C" w:rsidRDefault="002C64D6" w:rsidP="002C64D6">
      <w:pPr>
        <w:pStyle w:val="a7"/>
        <w:shd w:val="clear" w:color="auto" w:fill="FFFFFF"/>
        <w:spacing w:before="0" w:beforeAutospacing="0" w:after="120" w:afterAutospacing="0" w:line="369" w:lineRule="atLeast"/>
        <w:rPr>
          <w:rFonts w:ascii="Times New Roman" w:hAnsi="Times New Roman" w:cs="Times New Roman"/>
          <w:color w:val="000000" w:themeColor="text1"/>
          <w:kern w:val="2"/>
        </w:rPr>
      </w:pPr>
      <w:r w:rsidRPr="00A8553C">
        <w:rPr>
          <w:rFonts w:ascii="Times New Roman" w:hAnsi="Times New Roman" w:cs="Times New Roman"/>
          <w:color w:val="000000" w:themeColor="text1"/>
          <w:kern w:val="2"/>
        </w:rPr>
        <w:t>The potential</w:t>
      </w:r>
      <w:r w:rsidRPr="00A8553C">
        <w:rPr>
          <w:kern w:val="2"/>
        </w:rPr>
        <w:t> </w:t>
      </w:r>
      <w:r w:rsidRPr="00A8553C">
        <w:rPr>
          <w:rFonts w:ascii="Times New Roman" w:hAnsi="Times New Roman" w:cs="Times New Roman"/>
          <w:color w:val="000000" w:themeColor="text1"/>
          <w:kern w:val="2"/>
        </w:rPr>
        <w:t>role</w:t>
      </w:r>
      <w:r w:rsidRPr="00A8553C">
        <w:rPr>
          <w:kern w:val="2"/>
        </w:rPr>
        <w:t> </w:t>
      </w:r>
      <w:r w:rsidRPr="00A8553C">
        <w:rPr>
          <w:rFonts w:ascii="Times New Roman" w:hAnsi="Times New Roman" w:cs="Times New Roman"/>
          <w:color w:val="000000" w:themeColor="text1"/>
          <w:kern w:val="2"/>
        </w:rPr>
        <w:t>of</w:t>
      </w:r>
      <w:r w:rsidRPr="00A8553C">
        <w:rPr>
          <w:kern w:val="2"/>
        </w:rPr>
        <w:t> </w:t>
      </w:r>
      <w:r w:rsidRPr="00A8553C">
        <w:rPr>
          <w:rFonts w:ascii="Times New Roman" w:hAnsi="Times New Roman" w:cs="Times New Roman"/>
          <w:color w:val="000000" w:themeColor="text1"/>
          <w:kern w:val="2"/>
        </w:rPr>
        <w:t>maternal</w:t>
      </w:r>
      <w:r w:rsidRPr="00A8553C">
        <w:rPr>
          <w:kern w:val="2"/>
        </w:rPr>
        <w:t> </w:t>
      </w:r>
      <w:r w:rsidRPr="00A8553C">
        <w:rPr>
          <w:rFonts w:ascii="Times New Roman" w:hAnsi="Times New Roman" w:cs="Times New Roman"/>
          <w:color w:val="000000" w:themeColor="text1"/>
          <w:kern w:val="2"/>
        </w:rPr>
        <w:t>folate</w:t>
      </w:r>
      <w:r w:rsidRPr="00A8553C">
        <w:rPr>
          <w:kern w:val="2"/>
        </w:rPr>
        <w:t> </w:t>
      </w:r>
      <w:r w:rsidRPr="00A8553C">
        <w:rPr>
          <w:rFonts w:ascii="Times New Roman" w:hAnsi="Times New Roman" w:cs="Times New Roman"/>
          <w:color w:val="000000" w:themeColor="text1"/>
          <w:kern w:val="2"/>
        </w:rPr>
        <w:t>deficiency and hyperhomocystinemia in the genesis of</w:t>
      </w:r>
      <w:r w:rsidRPr="00A8553C">
        <w:rPr>
          <w:kern w:val="2"/>
        </w:rPr>
        <w:t> </w:t>
      </w:r>
      <w:r w:rsidRPr="00A8553C">
        <w:rPr>
          <w:rFonts w:ascii="Times New Roman" w:hAnsi="Times New Roman" w:cs="Times New Roman"/>
          <w:color w:val="000000" w:themeColor="text1"/>
          <w:kern w:val="2"/>
        </w:rPr>
        <w:t>schizophrenia</w:t>
      </w:r>
      <w:r w:rsidRPr="00A8553C">
        <w:rPr>
          <w:kern w:val="2"/>
        </w:rPr>
        <w:t> </w:t>
      </w:r>
      <w:r w:rsidRPr="00A8553C">
        <w:rPr>
          <w:rFonts w:ascii="Times New Roman" w:hAnsi="Times New Roman" w:cs="Times New Roman"/>
          <w:color w:val="000000" w:themeColor="text1"/>
          <w:kern w:val="2"/>
        </w:rPr>
        <w:t>would extend the range of their known teratogenic effects. Given the potential for preventive treatment offered by this hypothesis, we believe further investigation into this mechanism is warranted.</w:t>
      </w:r>
    </w:p>
    <w:p w14:paraId="396DCB8D" w14:textId="77777777" w:rsidR="002C64D6" w:rsidRPr="00A8553C" w:rsidRDefault="002C64D6" w:rsidP="002C64D6">
      <w:pPr>
        <w:rPr>
          <w:color w:val="000000" w:themeColor="text1"/>
          <w:sz w:val="24"/>
          <w:szCs w:val="24"/>
        </w:rPr>
      </w:pPr>
      <w:r w:rsidRPr="00A8553C">
        <w:rPr>
          <w:color w:val="000000" w:themeColor="text1"/>
          <w:sz w:val="24"/>
          <w:szCs w:val="24"/>
        </w:rPr>
        <w:t>Exclusion reasons: Review</w:t>
      </w:r>
    </w:p>
    <w:p w14:paraId="4426B976" w14:textId="77777777" w:rsidR="002C64D6" w:rsidRPr="00A8553C" w:rsidRDefault="002C64D6" w:rsidP="002C64D6">
      <w:pPr>
        <w:rPr>
          <w:color w:val="000000" w:themeColor="text1"/>
          <w:sz w:val="24"/>
          <w:szCs w:val="24"/>
        </w:rPr>
      </w:pPr>
    </w:p>
    <w:p w14:paraId="1CA5CA85" w14:textId="77777777" w:rsidR="002C64D6" w:rsidRPr="00A8553C" w:rsidRDefault="002C64D6" w:rsidP="002C64D6">
      <w:pPr>
        <w:shd w:val="clear" w:color="auto" w:fill="FFFFFF"/>
        <w:spacing w:line="348" w:lineRule="atLeast"/>
        <w:rPr>
          <w:color w:val="000000" w:themeColor="text1"/>
          <w:sz w:val="24"/>
          <w:szCs w:val="24"/>
        </w:rPr>
      </w:pPr>
      <w:r w:rsidRPr="00A8553C">
        <w:rPr>
          <w:color w:val="000000" w:themeColor="text1"/>
          <w:sz w:val="24"/>
          <w:szCs w:val="24"/>
        </w:rPr>
        <w:t xml:space="preserve">39. </w:t>
      </w:r>
      <w:hyperlink r:id="rId292" w:tooltip="The American journal of clinical nutrition." w:history="1">
        <w:r w:rsidRPr="00A8553C">
          <w:rPr>
            <w:sz w:val="24"/>
            <w:szCs w:val="24"/>
          </w:rPr>
          <w:t>Am J Clin Nutr.</w:t>
        </w:r>
      </w:hyperlink>
      <w:r w:rsidRPr="00A8553C">
        <w:rPr>
          <w:sz w:val="24"/>
          <w:szCs w:val="24"/>
        </w:rPr>
        <w:t> </w:t>
      </w:r>
      <w:r w:rsidRPr="00A8553C">
        <w:rPr>
          <w:color w:val="000000" w:themeColor="text1"/>
          <w:sz w:val="24"/>
          <w:szCs w:val="24"/>
        </w:rPr>
        <w:t>2005 Apr;81(4):880-8.</w:t>
      </w:r>
    </w:p>
    <w:p w14:paraId="1F572450" w14:textId="77777777" w:rsidR="002C64D6" w:rsidRPr="00A8553C" w:rsidRDefault="002C64D6" w:rsidP="002C64D6">
      <w:pPr>
        <w:pStyle w:val="1"/>
        <w:shd w:val="clear" w:color="auto" w:fill="FFFFFF"/>
        <w:spacing w:before="90" w:after="90" w:line="270" w:lineRule="atLeast"/>
        <w:rPr>
          <w:b w:val="0"/>
          <w:bCs w:val="0"/>
          <w:color w:val="000000" w:themeColor="text1"/>
          <w:kern w:val="2"/>
          <w:sz w:val="24"/>
          <w:szCs w:val="24"/>
        </w:rPr>
      </w:pPr>
      <w:r w:rsidRPr="00A8553C">
        <w:rPr>
          <w:b w:val="0"/>
          <w:bCs w:val="0"/>
          <w:color w:val="000000" w:themeColor="text1"/>
          <w:kern w:val="2"/>
          <w:sz w:val="24"/>
          <w:szCs w:val="24"/>
        </w:rPr>
        <w:t>Vitamin</w:t>
      </w:r>
      <w:r w:rsidRPr="00A8553C">
        <w:rPr>
          <w:b w:val="0"/>
          <w:bCs w:val="0"/>
          <w:kern w:val="2"/>
          <w:sz w:val="24"/>
          <w:szCs w:val="24"/>
        </w:rPr>
        <w:t> </w:t>
      </w:r>
      <w:r w:rsidRPr="00A8553C">
        <w:rPr>
          <w:b w:val="0"/>
          <w:bCs w:val="0"/>
          <w:color w:val="000000" w:themeColor="text1"/>
          <w:kern w:val="2"/>
          <w:sz w:val="24"/>
          <w:szCs w:val="24"/>
        </w:rPr>
        <w:t>supplementation</w:t>
      </w:r>
      <w:r w:rsidRPr="00A8553C">
        <w:rPr>
          <w:b w:val="0"/>
          <w:bCs w:val="0"/>
          <w:kern w:val="2"/>
          <w:sz w:val="24"/>
          <w:szCs w:val="24"/>
        </w:rPr>
        <w:t> </w:t>
      </w:r>
      <w:r w:rsidRPr="00A8553C">
        <w:rPr>
          <w:b w:val="0"/>
          <w:bCs w:val="0"/>
          <w:color w:val="000000" w:themeColor="text1"/>
          <w:kern w:val="2"/>
          <w:sz w:val="24"/>
          <w:szCs w:val="24"/>
        </w:rPr>
        <w:t>of</w:t>
      </w:r>
      <w:r w:rsidRPr="00A8553C">
        <w:rPr>
          <w:b w:val="0"/>
          <w:bCs w:val="0"/>
          <w:kern w:val="2"/>
          <w:sz w:val="24"/>
          <w:szCs w:val="24"/>
        </w:rPr>
        <w:t> </w:t>
      </w:r>
      <w:r w:rsidRPr="00A8553C">
        <w:rPr>
          <w:b w:val="0"/>
          <w:bCs w:val="0"/>
          <w:color w:val="000000" w:themeColor="text1"/>
          <w:kern w:val="2"/>
          <w:sz w:val="24"/>
          <w:szCs w:val="24"/>
        </w:rPr>
        <w:t>HIV-infected</w:t>
      </w:r>
      <w:r w:rsidRPr="00A8553C">
        <w:rPr>
          <w:b w:val="0"/>
          <w:bCs w:val="0"/>
          <w:kern w:val="2"/>
          <w:sz w:val="24"/>
          <w:szCs w:val="24"/>
        </w:rPr>
        <w:t> </w:t>
      </w:r>
      <w:r w:rsidRPr="00A8553C">
        <w:rPr>
          <w:b w:val="0"/>
          <w:bCs w:val="0"/>
          <w:color w:val="000000" w:themeColor="text1"/>
          <w:kern w:val="2"/>
          <w:sz w:val="24"/>
          <w:szCs w:val="24"/>
        </w:rPr>
        <w:t>women</w:t>
      </w:r>
      <w:r w:rsidRPr="00A8553C">
        <w:rPr>
          <w:b w:val="0"/>
          <w:bCs w:val="0"/>
          <w:kern w:val="2"/>
          <w:sz w:val="24"/>
          <w:szCs w:val="24"/>
        </w:rPr>
        <w:t> </w:t>
      </w:r>
      <w:r w:rsidRPr="00A8553C">
        <w:rPr>
          <w:b w:val="0"/>
          <w:bCs w:val="0"/>
          <w:color w:val="000000" w:themeColor="text1"/>
          <w:kern w:val="2"/>
          <w:sz w:val="24"/>
          <w:szCs w:val="24"/>
        </w:rPr>
        <w:t>improves</w:t>
      </w:r>
      <w:r w:rsidRPr="00A8553C">
        <w:rPr>
          <w:b w:val="0"/>
          <w:bCs w:val="0"/>
          <w:kern w:val="2"/>
          <w:sz w:val="24"/>
          <w:szCs w:val="24"/>
        </w:rPr>
        <w:t> </w:t>
      </w:r>
      <w:r w:rsidRPr="00A8553C">
        <w:rPr>
          <w:b w:val="0"/>
          <w:bCs w:val="0"/>
          <w:color w:val="000000" w:themeColor="text1"/>
          <w:kern w:val="2"/>
          <w:sz w:val="24"/>
          <w:szCs w:val="24"/>
        </w:rPr>
        <w:t>postnatal</w:t>
      </w:r>
      <w:r w:rsidRPr="00A8553C">
        <w:rPr>
          <w:b w:val="0"/>
          <w:bCs w:val="0"/>
          <w:kern w:val="2"/>
          <w:sz w:val="24"/>
          <w:szCs w:val="24"/>
        </w:rPr>
        <w:t> </w:t>
      </w:r>
      <w:r w:rsidRPr="00A8553C">
        <w:rPr>
          <w:b w:val="0"/>
          <w:bCs w:val="0"/>
          <w:color w:val="000000" w:themeColor="text1"/>
          <w:kern w:val="2"/>
          <w:sz w:val="24"/>
          <w:szCs w:val="24"/>
        </w:rPr>
        <w:t>child</w:t>
      </w:r>
      <w:r w:rsidRPr="00A8553C">
        <w:rPr>
          <w:b w:val="0"/>
          <w:bCs w:val="0"/>
          <w:kern w:val="2"/>
          <w:sz w:val="24"/>
          <w:szCs w:val="24"/>
        </w:rPr>
        <w:t> </w:t>
      </w:r>
      <w:r w:rsidRPr="00A8553C">
        <w:rPr>
          <w:b w:val="0"/>
          <w:bCs w:val="0"/>
          <w:color w:val="000000" w:themeColor="text1"/>
          <w:kern w:val="2"/>
          <w:sz w:val="24"/>
          <w:szCs w:val="24"/>
        </w:rPr>
        <w:t>growth.</w:t>
      </w:r>
    </w:p>
    <w:p w14:paraId="6D18DC4A" w14:textId="77777777" w:rsidR="002C64D6" w:rsidRPr="00A8553C" w:rsidRDefault="002C64D6" w:rsidP="002C64D6">
      <w:pPr>
        <w:shd w:val="clear" w:color="auto" w:fill="FFFFFF"/>
        <w:rPr>
          <w:color w:val="000000" w:themeColor="text1"/>
          <w:sz w:val="24"/>
          <w:szCs w:val="24"/>
        </w:rPr>
      </w:pPr>
      <w:hyperlink r:id="rId293" w:history="1">
        <w:r w:rsidRPr="00A8553C">
          <w:rPr>
            <w:sz w:val="24"/>
            <w:szCs w:val="24"/>
          </w:rPr>
          <w:t>Villamor E</w:t>
        </w:r>
      </w:hyperlink>
      <w:r w:rsidRPr="00A8553C">
        <w:rPr>
          <w:color w:val="000000" w:themeColor="text1"/>
          <w:sz w:val="24"/>
          <w:szCs w:val="24"/>
        </w:rPr>
        <w:t>1,</w:t>
      </w:r>
      <w:r w:rsidRPr="00A8553C">
        <w:rPr>
          <w:sz w:val="24"/>
          <w:szCs w:val="24"/>
        </w:rPr>
        <w:t> </w:t>
      </w:r>
      <w:hyperlink r:id="rId294" w:history="1">
        <w:r w:rsidRPr="00A8553C">
          <w:rPr>
            <w:sz w:val="24"/>
            <w:szCs w:val="24"/>
          </w:rPr>
          <w:t>Saathoff E</w:t>
        </w:r>
      </w:hyperlink>
      <w:r w:rsidRPr="00A8553C">
        <w:rPr>
          <w:color w:val="000000" w:themeColor="text1"/>
          <w:sz w:val="24"/>
          <w:szCs w:val="24"/>
        </w:rPr>
        <w:t>,</w:t>
      </w:r>
      <w:r w:rsidRPr="00A8553C">
        <w:rPr>
          <w:sz w:val="24"/>
          <w:szCs w:val="24"/>
        </w:rPr>
        <w:t> </w:t>
      </w:r>
      <w:hyperlink r:id="rId295" w:history="1">
        <w:r w:rsidRPr="00A8553C">
          <w:rPr>
            <w:sz w:val="24"/>
            <w:szCs w:val="24"/>
          </w:rPr>
          <w:t>Bosch RJ</w:t>
        </w:r>
      </w:hyperlink>
      <w:r w:rsidRPr="00A8553C">
        <w:rPr>
          <w:color w:val="000000" w:themeColor="text1"/>
          <w:sz w:val="24"/>
          <w:szCs w:val="24"/>
        </w:rPr>
        <w:t>,</w:t>
      </w:r>
      <w:r w:rsidRPr="00A8553C">
        <w:rPr>
          <w:sz w:val="24"/>
          <w:szCs w:val="24"/>
        </w:rPr>
        <w:t> </w:t>
      </w:r>
      <w:hyperlink r:id="rId296" w:history="1">
        <w:r w:rsidRPr="00A8553C">
          <w:rPr>
            <w:sz w:val="24"/>
            <w:szCs w:val="24"/>
          </w:rPr>
          <w:t>Hertzmark E</w:t>
        </w:r>
      </w:hyperlink>
      <w:r w:rsidRPr="00A8553C">
        <w:rPr>
          <w:color w:val="000000" w:themeColor="text1"/>
          <w:sz w:val="24"/>
          <w:szCs w:val="24"/>
        </w:rPr>
        <w:t>,</w:t>
      </w:r>
      <w:r w:rsidRPr="00A8553C">
        <w:rPr>
          <w:sz w:val="24"/>
          <w:szCs w:val="24"/>
        </w:rPr>
        <w:t> </w:t>
      </w:r>
      <w:hyperlink r:id="rId297" w:history="1">
        <w:r w:rsidRPr="00A8553C">
          <w:rPr>
            <w:sz w:val="24"/>
            <w:szCs w:val="24"/>
          </w:rPr>
          <w:t>Baylin A</w:t>
        </w:r>
      </w:hyperlink>
      <w:r w:rsidRPr="00A8553C">
        <w:rPr>
          <w:color w:val="000000" w:themeColor="text1"/>
          <w:sz w:val="24"/>
          <w:szCs w:val="24"/>
        </w:rPr>
        <w:t>,</w:t>
      </w:r>
      <w:r w:rsidRPr="00A8553C">
        <w:rPr>
          <w:sz w:val="24"/>
          <w:szCs w:val="24"/>
        </w:rPr>
        <w:t> </w:t>
      </w:r>
      <w:hyperlink r:id="rId298" w:history="1">
        <w:r w:rsidRPr="00A8553C">
          <w:rPr>
            <w:sz w:val="24"/>
            <w:szCs w:val="24"/>
          </w:rPr>
          <w:t>Manji K</w:t>
        </w:r>
      </w:hyperlink>
      <w:r w:rsidRPr="00A8553C">
        <w:rPr>
          <w:color w:val="000000" w:themeColor="text1"/>
          <w:sz w:val="24"/>
          <w:szCs w:val="24"/>
        </w:rPr>
        <w:t>,</w:t>
      </w:r>
      <w:r w:rsidRPr="00A8553C">
        <w:rPr>
          <w:sz w:val="24"/>
          <w:szCs w:val="24"/>
        </w:rPr>
        <w:t> </w:t>
      </w:r>
      <w:hyperlink r:id="rId299" w:history="1">
        <w:r w:rsidRPr="00A8553C">
          <w:rPr>
            <w:sz w:val="24"/>
            <w:szCs w:val="24"/>
          </w:rPr>
          <w:t>Msamanga G</w:t>
        </w:r>
      </w:hyperlink>
      <w:r w:rsidRPr="00A8553C">
        <w:rPr>
          <w:color w:val="000000" w:themeColor="text1"/>
          <w:sz w:val="24"/>
          <w:szCs w:val="24"/>
        </w:rPr>
        <w:t>,</w:t>
      </w:r>
      <w:r w:rsidRPr="00A8553C">
        <w:rPr>
          <w:sz w:val="24"/>
          <w:szCs w:val="24"/>
        </w:rPr>
        <w:t> </w:t>
      </w:r>
      <w:hyperlink r:id="rId300" w:history="1">
        <w:r w:rsidRPr="00A8553C">
          <w:rPr>
            <w:sz w:val="24"/>
            <w:szCs w:val="24"/>
          </w:rPr>
          <w:t>Hunter DJ</w:t>
        </w:r>
      </w:hyperlink>
      <w:r w:rsidRPr="00A8553C">
        <w:rPr>
          <w:color w:val="000000" w:themeColor="text1"/>
          <w:sz w:val="24"/>
          <w:szCs w:val="24"/>
        </w:rPr>
        <w:t>,</w:t>
      </w:r>
      <w:r w:rsidRPr="00A8553C">
        <w:rPr>
          <w:sz w:val="24"/>
          <w:szCs w:val="24"/>
        </w:rPr>
        <w:t> </w:t>
      </w:r>
      <w:hyperlink r:id="rId301" w:history="1">
        <w:r w:rsidRPr="00A8553C">
          <w:rPr>
            <w:sz w:val="24"/>
            <w:szCs w:val="24"/>
          </w:rPr>
          <w:t>Fawzi WW</w:t>
        </w:r>
      </w:hyperlink>
      <w:r w:rsidRPr="00A8553C">
        <w:rPr>
          <w:color w:val="000000" w:themeColor="text1"/>
          <w:sz w:val="24"/>
          <w:szCs w:val="24"/>
        </w:rPr>
        <w:t>.</w:t>
      </w:r>
    </w:p>
    <w:p w14:paraId="6DC7EACE" w14:textId="77777777" w:rsidR="002C64D6" w:rsidRPr="00A8553C" w:rsidRDefault="002C64D6" w:rsidP="002C64D6">
      <w:pPr>
        <w:pStyle w:val="3"/>
        <w:shd w:val="clear" w:color="auto" w:fill="FFFFFF"/>
        <w:spacing w:before="0" w:after="0"/>
        <w:rPr>
          <w:b w:val="0"/>
          <w:bCs w:val="0"/>
          <w:color w:val="000000" w:themeColor="text1"/>
          <w:sz w:val="24"/>
          <w:szCs w:val="24"/>
        </w:rPr>
      </w:pPr>
      <w:hyperlink r:id="rId302" w:tooltip="Open/close author information list" w:history="1">
        <w:r w:rsidRPr="00A8553C">
          <w:rPr>
            <w:b w:val="0"/>
            <w:bCs w:val="0"/>
            <w:sz w:val="24"/>
            <w:szCs w:val="24"/>
          </w:rPr>
          <w:t>Author information</w:t>
        </w:r>
      </w:hyperlink>
    </w:p>
    <w:p w14:paraId="2987DEA4" w14:textId="77777777" w:rsidR="002C64D6" w:rsidRPr="00A8553C" w:rsidRDefault="002C64D6" w:rsidP="002C64D6">
      <w:pPr>
        <w:pStyle w:val="3"/>
        <w:shd w:val="clear" w:color="auto" w:fill="FFFFFF"/>
        <w:spacing w:before="0" w:after="0"/>
        <w:rPr>
          <w:b w:val="0"/>
          <w:bCs w:val="0"/>
          <w:color w:val="000000" w:themeColor="text1"/>
          <w:sz w:val="24"/>
          <w:szCs w:val="24"/>
        </w:rPr>
      </w:pPr>
      <w:r w:rsidRPr="00A8553C">
        <w:rPr>
          <w:b w:val="0"/>
          <w:bCs w:val="0"/>
          <w:color w:val="000000" w:themeColor="text1"/>
          <w:sz w:val="24"/>
          <w:szCs w:val="24"/>
        </w:rPr>
        <w:t>Abstract</w:t>
      </w:r>
    </w:p>
    <w:p w14:paraId="5C751284" w14:textId="77777777" w:rsidR="002C64D6" w:rsidRPr="00A8553C" w:rsidRDefault="002C64D6" w:rsidP="002C64D6">
      <w:pPr>
        <w:pStyle w:val="4"/>
        <w:shd w:val="clear" w:color="auto" w:fill="FFFFFF"/>
        <w:spacing w:before="0" w:after="0" w:line="270" w:lineRule="atLeast"/>
        <w:ind w:right="60"/>
        <w:rPr>
          <w:b w:val="0"/>
          <w:bCs w:val="0"/>
          <w:color w:val="000000" w:themeColor="text1"/>
          <w:sz w:val="24"/>
          <w:szCs w:val="24"/>
        </w:rPr>
      </w:pPr>
      <w:r w:rsidRPr="00A8553C">
        <w:rPr>
          <w:b w:val="0"/>
          <w:bCs w:val="0"/>
          <w:color w:val="000000" w:themeColor="text1"/>
          <w:sz w:val="24"/>
          <w:szCs w:val="24"/>
        </w:rPr>
        <w:t>BACKGROUND:</w:t>
      </w:r>
    </w:p>
    <w:p w14:paraId="12544319" w14:textId="77777777" w:rsidR="002C64D6" w:rsidRPr="00A8553C" w:rsidRDefault="002C64D6" w:rsidP="002C64D6">
      <w:pPr>
        <w:pStyle w:val="a7"/>
        <w:shd w:val="clear" w:color="auto" w:fill="FFFFFF"/>
        <w:spacing w:before="0" w:beforeAutospacing="0" w:after="120" w:afterAutospacing="0" w:line="369" w:lineRule="atLeast"/>
        <w:rPr>
          <w:rFonts w:ascii="Times New Roman" w:hAnsi="Times New Roman" w:cs="Times New Roman"/>
          <w:color w:val="000000" w:themeColor="text1"/>
          <w:kern w:val="2"/>
        </w:rPr>
      </w:pPr>
      <w:r w:rsidRPr="00A8553C">
        <w:rPr>
          <w:rFonts w:ascii="Times New Roman" w:hAnsi="Times New Roman" w:cs="Times New Roman"/>
          <w:color w:val="000000" w:themeColor="text1"/>
          <w:kern w:val="2"/>
        </w:rPr>
        <w:t>Linear</w:t>
      </w:r>
      <w:r w:rsidRPr="00A8553C">
        <w:rPr>
          <w:kern w:val="2"/>
        </w:rPr>
        <w:t> </w:t>
      </w:r>
      <w:r w:rsidRPr="00A8553C">
        <w:rPr>
          <w:rFonts w:ascii="Times New Roman" w:hAnsi="Times New Roman" w:cs="Times New Roman"/>
          <w:color w:val="000000" w:themeColor="text1"/>
          <w:kern w:val="2"/>
        </w:rPr>
        <w:t>growth</w:t>
      </w:r>
      <w:r w:rsidRPr="00A8553C">
        <w:rPr>
          <w:kern w:val="2"/>
        </w:rPr>
        <w:t> </w:t>
      </w:r>
      <w:r w:rsidRPr="00A8553C">
        <w:rPr>
          <w:rFonts w:ascii="Times New Roman" w:hAnsi="Times New Roman" w:cs="Times New Roman"/>
          <w:color w:val="000000" w:themeColor="text1"/>
          <w:kern w:val="2"/>
        </w:rPr>
        <w:t>retardation and wasting are common in children born to</w:t>
      </w:r>
      <w:r w:rsidRPr="00A8553C">
        <w:rPr>
          <w:kern w:val="2"/>
        </w:rPr>
        <w:t> </w:t>
      </w:r>
      <w:r w:rsidRPr="00A8553C">
        <w:rPr>
          <w:rFonts w:ascii="Times New Roman" w:hAnsi="Times New Roman" w:cs="Times New Roman"/>
          <w:color w:val="000000" w:themeColor="text1"/>
          <w:kern w:val="2"/>
        </w:rPr>
        <w:t>HIV-infected</w:t>
      </w:r>
      <w:r w:rsidRPr="00A8553C">
        <w:rPr>
          <w:kern w:val="2"/>
        </w:rPr>
        <w:t> </w:t>
      </w:r>
      <w:r w:rsidRPr="00A8553C">
        <w:rPr>
          <w:rFonts w:ascii="Times New Roman" w:hAnsi="Times New Roman" w:cs="Times New Roman"/>
          <w:color w:val="000000" w:themeColor="text1"/>
          <w:kern w:val="2"/>
        </w:rPr>
        <w:t>women. Inexpensive interventions that could improve the</w:t>
      </w:r>
      <w:r w:rsidRPr="00A8553C">
        <w:rPr>
          <w:kern w:val="2"/>
        </w:rPr>
        <w:t> </w:t>
      </w:r>
      <w:r w:rsidRPr="00A8553C">
        <w:rPr>
          <w:rFonts w:ascii="Times New Roman" w:hAnsi="Times New Roman" w:cs="Times New Roman"/>
          <w:color w:val="000000" w:themeColor="text1"/>
          <w:kern w:val="2"/>
        </w:rPr>
        <w:t>postnatal</w:t>
      </w:r>
      <w:r w:rsidRPr="00A8553C">
        <w:rPr>
          <w:kern w:val="2"/>
        </w:rPr>
        <w:t> </w:t>
      </w:r>
      <w:r w:rsidRPr="00A8553C">
        <w:rPr>
          <w:rFonts w:ascii="Times New Roman" w:hAnsi="Times New Roman" w:cs="Times New Roman"/>
          <w:color w:val="000000" w:themeColor="text1"/>
          <w:kern w:val="2"/>
        </w:rPr>
        <w:t>growth</w:t>
      </w:r>
      <w:r w:rsidRPr="00A8553C">
        <w:rPr>
          <w:kern w:val="2"/>
        </w:rPr>
        <w:t> </w:t>
      </w:r>
      <w:r w:rsidRPr="00A8553C">
        <w:rPr>
          <w:rFonts w:ascii="Times New Roman" w:hAnsi="Times New Roman" w:cs="Times New Roman"/>
          <w:color w:val="000000" w:themeColor="text1"/>
          <w:kern w:val="2"/>
        </w:rPr>
        <w:t>pattern of such children are needed.</w:t>
      </w:r>
    </w:p>
    <w:p w14:paraId="459ED433" w14:textId="77777777" w:rsidR="002C64D6" w:rsidRPr="00A8553C" w:rsidRDefault="002C64D6" w:rsidP="002C64D6">
      <w:pPr>
        <w:pStyle w:val="4"/>
        <w:shd w:val="clear" w:color="auto" w:fill="FFFFFF"/>
        <w:spacing w:before="0" w:after="0" w:line="270" w:lineRule="atLeast"/>
        <w:ind w:right="60"/>
        <w:rPr>
          <w:b w:val="0"/>
          <w:bCs w:val="0"/>
          <w:color w:val="000000" w:themeColor="text1"/>
          <w:sz w:val="24"/>
          <w:szCs w:val="24"/>
        </w:rPr>
      </w:pPr>
      <w:r w:rsidRPr="00A8553C">
        <w:rPr>
          <w:b w:val="0"/>
          <w:bCs w:val="0"/>
          <w:color w:val="000000" w:themeColor="text1"/>
          <w:sz w:val="24"/>
          <w:szCs w:val="24"/>
        </w:rPr>
        <w:t>OBJECTIVE:</w:t>
      </w:r>
    </w:p>
    <w:p w14:paraId="793F7241" w14:textId="77777777" w:rsidR="002C64D6" w:rsidRPr="00A8553C" w:rsidRDefault="002C64D6" w:rsidP="002C64D6">
      <w:pPr>
        <w:pStyle w:val="a7"/>
        <w:shd w:val="clear" w:color="auto" w:fill="FFFFFF"/>
        <w:spacing w:before="0" w:beforeAutospacing="0" w:after="120" w:afterAutospacing="0" w:line="369" w:lineRule="atLeast"/>
        <w:rPr>
          <w:rFonts w:ascii="Times New Roman" w:hAnsi="Times New Roman" w:cs="Times New Roman"/>
          <w:color w:val="000000" w:themeColor="text1"/>
          <w:kern w:val="2"/>
        </w:rPr>
      </w:pPr>
      <w:r w:rsidRPr="00A8553C">
        <w:rPr>
          <w:rFonts w:ascii="Times New Roman" w:hAnsi="Times New Roman" w:cs="Times New Roman"/>
          <w:color w:val="000000" w:themeColor="text1"/>
          <w:kern w:val="2"/>
        </w:rPr>
        <w:t>The objective was to examine the effect of supplementing</w:t>
      </w:r>
      <w:r w:rsidRPr="00A8553C">
        <w:rPr>
          <w:kern w:val="2"/>
        </w:rPr>
        <w:t> </w:t>
      </w:r>
      <w:r w:rsidRPr="00A8553C">
        <w:rPr>
          <w:rFonts w:ascii="Times New Roman" w:hAnsi="Times New Roman" w:cs="Times New Roman"/>
          <w:color w:val="000000" w:themeColor="text1"/>
          <w:kern w:val="2"/>
        </w:rPr>
        <w:t>HIV-infected</w:t>
      </w:r>
      <w:r w:rsidRPr="00A8553C">
        <w:rPr>
          <w:kern w:val="2"/>
        </w:rPr>
        <w:t> </w:t>
      </w:r>
      <w:r w:rsidRPr="00A8553C">
        <w:rPr>
          <w:rFonts w:ascii="Times New Roman" w:hAnsi="Times New Roman" w:cs="Times New Roman"/>
          <w:color w:val="000000" w:themeColor="text1"/>
          <w:kern w:val="2"/>
        </w:rPr>
        <w:t>women</w:t>
      </w:r>
      <w:r w:rsidRPr="00A8553C">
        <w:rPr>
          <w:kern w:val="2"/>
        </w:rPr>
        <w:t> </w:t>
      </w:r>
      <w:r w:rsidRPr="00A8553C">
        <w:rPr>
          <w:rFonts w:ascii="Times New Roman" w:hAnsi="Times New Roman" w:cs="Times New Roman"/>
          <w:color w:val="000000" w:themeColor="text1"/>
          <w:kern w:val="2"/>
        </w:rPr>
        <w:t>with multivitamins or</w:t>
      </w:r>
      <w:r w:rsidRPr="00A8553C">
        <w:rPr>
          <w:kern w:val="2"/>
        </w:rPr>
        <w:t> </w:t>
      </w:r>
      <w:r w:rsidRPr="00A8553C">
        <w:rPr>
          <w:rFonts w:ascii="Times New Roman" w:hAnsi="Times New Roman" w:cs="Times New Roman"/>
          <w:color w:val="000000" w:themeColor="text1"/>
          <w:kern w:val="2"/>
        </w:rPr>
        <w:t>vitamin</w:t>
      </w:r>
      <w:r w:rsidRPr="00A8553C">
        <w:rPr>
          <w:kern w:val="2"/>
        </w:rPr>
        <w:t> </w:t>
      </w:r>
      <w:r w:rsidRPr="00A8553C">
        <w:rPr>
          <w:rFonts w:ascii="Times New Roman" w:hAnsi="Times New Roman" w:cs="Times New Roman"/>
          <w:color w:val="000000" w:themeColor="text1"/>
          <w:kern w:val="2"/>
        </w:rPr>
        <w:t>A and beta-carotene, during and after pregnancy, on the</w:t>
      </w:r>
      <w:r w:rsidRPr="00A8553C">
        <w:rPr>
          <w:kern w:val="2"/>
        </w:rPr>
        <w:t> </w:t>
      </w:r>
      <w:r w:rsidRPr="00A8553C">
        <w:rPr>
          <w:rFonts w:ascii="Times New Roman" w:hAnsi="Times New Roman" w:cs="Times New Roman"/>
          <w:color w:val="000000" w:themeColor="text1"/>
          <w:kern w:val="2"/>
        </w:rPr>
        <w:t>growth</w:t>
      </w:r>
      <w:r w:rsidRPr="00A8553C">
        <w:rPr>
          <w:kern w:val="2"/>
        </w:rPr>
        <w:t> </w:t>
      </w:r>
      <w:r w:rsidRPr="00A8553C">
        <w:rPr>
          <w:rFonts w:ascii="Times New Roman" w:hAnsi="Times New Roman" w:cs="Times New Roman"/>
          <w:color w:val="000000" w:themeColor="text1"/>
          <w:kern w:val="2"/>
        </w:rPr>
        <w:t>of their children during the first 2 y of life.</w:t>
      </w:r>
    </w:p>
    <w:p w14:paraId="120F1DA1" w14:textId="77777777" w:rsidR="002C64D6" w:rsidRPr="00A8553C" w:rsidRDefault="002C64D6" w:rsidP="002C64D6">
      <w:pPr>
        <w:pStyle w:val="4"/>
        <w:shd w:val="clear" w:color="auto" w:fill="FFFFFF"/>
        <w:spacing w:before="0" w:after="0" w:line="270" w:lineRule="atLeast"/>
        <w:ind w:right="60"/>
        <w:rPr>
          <w:b w:val="0"/>
          <w:bCs w:val="0"/>
          <w:color w:val="000000" w:themeColor="text1"/>
          <w:sz w:val="24"/>
          <w:szCs w:val="24"/>
        </w:rPr>
      </w:pPr>
      <w:r w:rsidRPr="00A8553C">
        <w:rPr>
          <w:b w:val="0"/>
          <w:bCs w:val="0"/>
          <w:color w:val="000000" w:themeColor="text1"/>
          <w:sz w:val="24"/>
          <w:szCs w:val="24"/>
        </w:rPr>
        <w:t>DESIGN:</w:t>
      </w:r>
    </w:p>
    <w:p w14:paraId="68F06042" w14:textId="77777777" w:rsidR="002C64D6" w:rsidRPr="00A8553C" w:rsidRDefault="002C64D6" w:rsidP="002C64D6">
      <w:pPr>
        <w:pStyle w:val="a7"/>
        <w:shd w:val="clear" w:color="auto" w:fill="FFFFFF"/>
        <w:spacing w:before="0" w:beforeAutospacing="0" w:after="120" w:afterAutospacing="0" w:line="369" w:lineRule="atLeast"/>
        <w:rPr>
          <w:rFonts w:ascii="Times New Roman" w:hAnsi="Times New Roman" w:cs="Times New Roman"/>
          <w:color w:val="000000" w:themeColor="text1"/>
          <w:kern w:val="2"/>
        </w:rPr>
      </w:pPr>
      <w:r w:rsidRPr="00A8553C">
        <w:rPr>
          <w:rFonts w:ascii="Times New Roman" w:hAnsi="Times New Roman" w:cs="Times New Roman"/>
          <w:color w:val="000000" w:themeColor="text1"/>
          <w:kern w:val="2"/>
        </w:rPr>
        <w:t>We conducted a randomized placebo-controlled trial in 886 mother-infant pairs in Tanzania. At the first prenatal visit,</w:t>
      </w:r>
      <w:r w:rsidRPr="00A8553C">
        <w:rPr>
          <w:kern w:val="2"/>
        </w:rPr>
        <w:t> </w:t>
      </w:r>
      <w:r w:rsidRPr="00A8553C">
        <w:rPr>
          <w:rFonts w:ascii="Times New Roman" w:hAnsi="Times New Roman" w:cs="Times New Roman"/>
          <w:color w:val="000000" w:themeColor="text1"/>
          <w:kern w:val="2"/>
        </w:rPr>
        <w:t>HIV-infectedwomen</w:t>
      </w:r>
      <w:r w:rsidRPr="00A8553C">
        <w:rPr>
          <w:kern w:val="2"/>
        </w:rPr>
        <w:t> </w:t>
      </w:r>
      <w:r w:rsidRPr="00A8553C">
        <w:rPr>
          <w:rFonts w:ascii="Times New Roman" w:hAnsi="Times New Roman" w:cs="Times New Roman"/>
          <w:color w:val="000000" w:themeColor="text1"/>
          <w:kern w:val="2"/>
        </w:rPr>
        <w:t>were randomly assigned to 1 of 4 daily oral regimens in a 2 x 2 factorial fashion: multivitamins (MV: thiamine, riboflavin,</w:t>
      </w:r>
      <w:r w:rsidRPr="00A8553C">
        <w:rPr>
          <w:kern w:val="2"/>
        </w:rPr>
        <w:t> </w:t>
      </w:r>
      <w:r w:rsidRPr="00A8553C">
        <w:rPr>
          <w:rFonts w:ascii="Times New Roman" w:hAnsi="Times New Roman" w:cs="Times New Roman"/>
          <w:color w:val="000000" w:themeColor="text1"/>
          <w:kern w:val="2"/>
        </w:rPr>
        <w:t>vitamin</w:t>
      </w:r>
      <w:r w:rsidRPr="00A8553C">
        <w:rPr>
          <w:kern w:val="2"/>
        </w:rPr>
        <w:t> </w:t>
      </w:r>
      <w:r w:rsidRPr="00A8553C">
        <w:rPr>
          <w:rFonts w:ascii="Times New Roman" w:hAnsi="Times New Roman" w:cs="Times New Roman"/>
          <w:color w:val="000000" w:themeColor="text1"/>
          <w:kern w:val="2"/>
        </w:rPr>
        <w:t>B-6, niacin,</w:t>
      </w:r>
      <w:r w:rsidRPr="00A8553C">
        <w:rPr>
          <w:kern w:val="2"/>
        </w:rPr>
        <w:t> </w:t>
      </w:r>
      <w:r w:rsidRPr="00A8553C">
        <w:rPr>
          <w:rFonts w:ascii="Times New Roman" w:hAnsi="Times New Roman" w:cs="Times New Roman"/>
          <w:color w:val="000000" w:themeColor="text1"/>
          <w:kern w:val="2"/>
        </w:rPr>
        <w:t>vitamin</w:t>
      </w:r>
      <w:r w:rsidRPr="00A8553C">
        <w:rPr>
          <w:kern w:val="2"/>
        </w:rPr>
        <w:t> </w:t>
      </w:r>
      <w:r w:rsidRPr="00A8553C">
        <w:rPr>
          <w:rFonts w:ascii="Times New Roman" w:hAnsi="Times New Roman" w:cs="Times New Roman"/>
          <w:color w:val="000000" w:themeColor="text1"/>
          <w:kern w:val="2"/>
        </w:rPr>
        <w:t>B-12,</w:t>
      </w:r>
      <w:r w:rsidRPr="00A8553C">
        <w:rPr>
          <w:kern w:val="2"/>
        </w:rPr>
        <w:t> </w:t>
      </w:r>
      <w:r w:rsidRPr="00A8553C">
        <w:rPr>
          <w:rFonts w:ascii="Times New Roman" w:hAnsi="Times New Roman" w:cs="Times New Roman"/>
          <w:color w:val="000000" w:themeColor="text1"/>
          <w:kern w:val="2"/>
        </w:rPr>
        <w:t>vitamin</w:t>
      </w:r>
      <w:r w:rsidRPr="00A8553C">
        <w:rPr>
          <w:kern w:val="2"/>
        </w:rPr>
        <w:t> </w:t>
      </w:r>
      <w:r w:rsidRPr="00A8553C">
        <w:rPr>
          <w:rFonts w:ascii="Times New Roman" w:hAnsi="Times New Roman" w:cs="Times New Roman"/>
          <w:color w:val="000000" w:themeColor="text1"/>
          <w:kern w:val="2"/>
        </w:rPr>
        <w:t>C,</w:t>
      </w:r>
      <w:r w:rsidRPr="00A8553C">
        <w:rPr>
          <w:kern w:val="2"/>
        </w:rPr>
        <w:t> </w:t>
      </w:r>
      <w:r w:rsidRPr="00A8553C">
        <w:rPr>
          <w:rFonts w:ascii="Times New Roman" w:hAnsi="Times New Roman" w:cs="Times New Roman"/>
          <w:color w:val="000000" w:themeColor="text1"/>
          <w:kern w:val="2"/>
        </w:rPr>
        <w:t>vitamin</w:t>
      </w:r>
      <w:r w:rsidRPr="00A8553C">
        <w:rPr>
          <w:kern w:val="2"/>
        </w:rPr>
        <w:t> </w:t>
      </w:r>
      <w:r w:rsidRPr="00A8553C">
        <w:rPr>
          <w:rFonts w:ascii="Times New Roman" w:hAnsi="Times New Roman" w:cs="Times New Roman"/>
          <w:color w:val="000000" w:themeColor="text1"/>
          <w:kern w:val="2"/>
        </w:rPr>
        <w:t>E, and folic acid), preformed</w:t>
      </w:r>
      <w:r w:rsidRPr="00A8553C">
        <w:rPr>
          <w:kern w:val="2"/>
        </w:rPr>
        <w:t> </w:t>
      </w:r>
      <w:r w:rsidRPr="00A8553C">
        <w:rPr>
          <w:rFonts w:ascii="Times New Roman" w:hAnsi="Times New Roman" w:cs="Times New Roman"/>
          <w:color w:val="000000" w:themeColor="text1"/>
          <w:kern w:val="2"/>
        </w:rPr>
        <w:t>vitamin</w:t>
      </w:r>
      <w:r w:rsidRPr="00A8553C">
        <w:rPr>
          <w:kern w:val="2"/>
        </w:rPr>
        <w:t> </w:t>
      </w:r>
      <w:r w:rsidRPr="00A8553C">
        <w:rPr>
          <w:rFonts w:ascii="Times New Roman" w:hAnsi="Times New Roman" w:cs="Times New Roman"/>
          <w:color w:val="000000" w:themeColor="text1"/>
          <w:kern w:val="2"/>
        </w:rPr>
        <w:t>A + beta-carotene (VA/BC), MV including VA/BC, or placebo.Supplementation</w:t>
      </w:r>
      <w:r w:rsidRPr="00A8553C">
        <w:rPr>
          <w:kern w:val="2"/>
        </w:rPr>
        <w:t> </w:t>
      </w:r>
      <w:r w:rsidRPr="00A8553C">
        <w:rPr>
          <w:rFonts w:ascii="Times New Roman" w:hAnsi="Times New Roman" w:cs="Times New Roman"/>
          <w:color w:val="000000" w:themeColor="text1"/>
          <w:kern w:val="2"/>
        </w:rPr>
        <w:t>continued during the first 2 y postpartum and thereafter. Children were weighed and measured monthly, and all receivedvitamin</w:t>
      </w:r>
      <w:r w:rsidRPr="00A8553C">
        <w:rPr>
          <w:kern w:val="2"/>
        </w:rPr>
        <w:t> </w:t>
      </w:r>
      <w:r w:rsidRPr="00A8553C">
        <w:rPr>
          <w:rFonts w:ascii="Times New Roman" w:hAnsi="Times New Roman" w:cs="Times New Roman"/>
          <w:color w:val="000000" w:themeColor="text1"/>
          <w:kern w:val="2"/>
        </w:rPr>
        <w:t>A supplements after 6 mo of age per the standard of care.</w:t>
      </w:r>
    </w:p>
    <w:p w14:paraId="68A9BBB6" w14:textId="77777777" w:rsidR="002C64D6" w:rsidRPr="00A8553C" w:rsidRDefault="002C64D6" w:rsidP="002C64D6">
      <w:pPr>
        <w:pStyle w:val="4"/>
        <w:shd w:val="clear" w:color="auto" w:fill="FFFFFF"/>
        <w:spacing w:before="0" w:after="0" w:line="270" w:lineRule="atLeast"/>
        <w:ind w:right="60"/>
        <w:rPr>
          <w:b w:val="0"/>
          <w:bCs w:val="0"/>
          <w:color w:val="000000" w:themeColor="text1"/>
          <w:sz w:val="24"/>
          <w:szCs w:val="24"/>
        </w:rPr>
      </w:pPr>
      <w:r w:rsidRPr="00A8553C">
        <w:rPr>
          <w:b w:val="0"/>
          <w:bCs w:val="0"/>
          <w:color w:val="000000" w:themeColor="text1"/>
          <w:sz w:val="24"/>
          <w:szCs w:val="24"/>
        </w:rPr>
        <w:t>RESULTS:</w:t>
      </w:r>
    </w:p>
    <w:p w14:paraId="529318FF" w14:textId="77777777" w:rsidR="002C64D6" w:rsidRPr="00A8553C" w:rsidRDefault="002C64D6" w:rsidP="002C64D6">
      <w:pPr>
        <w:pStyle w:val="a7"/>
        <w:shd w:val="clear" w:color="auto" w:fill="FFFFFF"/>
        <w:spacing w:before="0" w:beforeAutospacing="0" w:after="120" w:afterAutospacing="0" w:line="369" w:lineRule="atLeast"/>
        <w:rPr>
          <w:rFonts w:ascii="Times New Roman" w:hAnsi="Times New Roman" w:cs="Times New Roman"/>
          <w:color w:val="000000" w:themeColor="text1"/>
          <w:kern w:val="2"/>
        </w:rPr>
      </w:pPr>
      <w:r w:rsidRPr="00A8553C">
        <w:rPr>
          <w:rFonts w:ascii="Times New Roman" w:hAnsi="Times New Roman" w:cs="Times New Roman"/>
          <w:color w:val="000000" w:themeColor="text1"/>
          <w:kern w:val="2"/>
        </w:rPr>
        <w:t>Multivitamins had a significant positive effect on attained weight (459 g; 95% CI: 35, 882; P = 0.03) and on weight-for-age (0.42; 95% CI: 0.07, 0.77; P = 0.02) and weight-for-length (0.38; 95% CI: 0.07, 0.68; P = 0.01) z scores at 24 mo. VA/BC seemed to reduce the benefits of MV on these outcomes. No significant effects were observed on length, midupper arm circumference, or head circumference.</w:t>
      </w:r>
    </w:p>
    <w:p w14:paraId="7032CD58" w14:textId="77777777" w:rsidR="002C64D6" w:rsidRPr="00A8553C" w:rsidRDefault="002C64D6" w:rsidP="002C64D6">
      <w:pPr>
        <w:pStyle w:val="4"/>
        <w:shd w:val="clear" w:color="auto" w:fill="FFFFFF"/>
        <w:spacing w:before="0" w:after="0" w:line="270" w:lineRule="atLeast"/>
        <w:ind w:right="60"/>
        <w:rPr>
          <w:b w:val="0"/>
          <w:bCs w:val="0"/>
          <w:color w:val="000000" w:themeColor="text1"/>
          <w:sz w:val="24"/>
          <w:szCs w:val="24"/>
        </w:rPr>
      </w:pPr>
      <w:r w:rsidRPr="00A8553C">
        <w:rPr>
          <w:b w:val="0"/>
          <w:bCs w:val="0"/>
          <w:color w:val="000000" w:themeColor="text1"/>
          <w:sz w:val="24"/>
          <w:szCs w:val="24"/>
        </w:rPr>
        <w:t>CONCLUSION:</w:t>
      </w:r>
    </w:p>
    <w:p w14:paraId="67FC9995" w14:textId="77777777" w:rsidR="002C64D6" w:rsidRPr="00A8553C" w:rsidRDefault="002C64D6" w:rsidP="002C64D6">
      <w:pPr>
        <w:pStyle w:val="a7"/>
        <w:shd w:val="clear" w:color="auto" w:fill="FFFFFF"/>
        <w:spacing w:before="0" w:beforeAutospacing="0" w:after="120" w:afterAutospacing="0" w:line="369" w:lineRule="atLeast"/>
        <w:rPr>
          <w:rFonts w:ascii="Times New Roman" w:hAnsi="Times New Roman" w:cs="Times New Roman"/>
          <w:color w:val="000000" w:themeColor="text1"/>
          <w:kern w:val="2"/>
        </w:rPr>
      </w:pPr>
      <w:r w:rsidRPr="00A8553C">
        <w:rPr>
          <w:rFonts w:ascii="Times New Roman" w:hAnsi="Times New Roman" w:cs="Times New Roman"/>
          <w:color w:val="000000" w:themeColor="text1"/>
          <w:kern w:val="2"/>
        </w:rPr>
        <w:t>Supplementation</w:t>
      </w:r>
      <w:r w:rsidRPr="00A8553C">
        <w:rPr>
          <w:kern w:val="2"/>
        </w:rPr>
        <w:t> </w:t>
      </w:r>
      <w:r w:rsidRPr="00A8553C">
        <w:rPr>
          <w:rFonts w:ascii="Times New Roman" w:hAnsi="Times New Roman" w:cs="Times New Roman"/>
          <w:color w:val="000000" w:themeColor="text1"/>
          <w:kern w:val="2"/>
        </w:rPr>
        <w:t>of</w:t>
      </w:r>
      <w:r w:rsidRPr="00A8553C">
        <w:rPr>
          <w:kern w:val="2"/>
        </w:rPr>
        <w:t> </w:t>
      </w:r>
      <w:r w:rsidRPr="00A8553C">
        <w:rPr>
          <w:rFonts w:ascii="Times New Roman" w:hAnsi="Times New Roman" w:cs="Times New Roman"/>
          <w:color w:val="000000" w:themeColor="text1"/>
          <w:kern w:val="2"/>
        </w:rPr>
        <w:t>HIV-infected</w:t>
      </w:r>
      <w:r w:rsidRPr="00A8553C">
        <w:rPr>
          <w:kern w:val="2"/>
        </w:rPr>
        <w:t> </w:t>
      </w:r>
      <w:r w:rsidRPr="00A8553C">
        <w:rPr>
          <w:rFonts w:ascii="Times New Roman" w:hAnsi="Times New Roman" w:cs="Times New Roman"/>
          <w:color w:val="000000" w:themeColor="text1"/>
          <w:kern w:val="2"/>
        </w:rPr>
        <w:t>women</w:t>
      </w:r>
      <w:r w:rsidRPr="00A8553C">
        <w:rPr>
          <w:kern w:val="2"/>
        </w:rPr>
        <w:t> </w:t>
      </w:r>
      <w:r w:rsidRPr="00A8553C">
        <w:rPr>
          <w:rFonts w:ascii="Times New Roman" w:hAnsi="Times New Roman" w:cs="Times New Roman"/>
          <w:color w:val="000000" w:themeColor="text1"/>
          <w:kern w:val="2"/>
        </w:rPr>
        <w:t>with multivitamins (vitamin</w:t>
      </w:r>
      <w:r w:rsidRPr="00A8553C">
        <w:rPr>
          <w:kern w:val="2"/>
        </w:rPr>
        <w:t> </w:t>
      </w:r>
      <w:r w:rsidRPr="00A8553C">
        <w:rPr>
          <w:rFonts w:ascii="Times New Roman" w:hAnsi="Times New Roman" w:cs="Times New Roman"/>
          <w:color w:val="000000" w:themeColor="text1"/>
          <w:kern w:val="2"/>
        </w:rPr>
        <w:t>B complex,</w:t>
      </w:r>
      <w:r w:rsidRPr="00A8553C">
        <w:rPr>
          <w:kern w:val="2"/>
        </w:rPr>
        <w:t> </w:t>
      </w:r>
      <w:r w:rsidRPr="00A8553C">
        <w:rPr>
          <w:rFonts w:ascii="Times New Roman" w:hAnsi="Times New Roman" w:cs="Times New Roman"/>
          <w:color w:val="000000" w:themeColor="text1"/>
          <w:kern w:val="2"/>
        </w:rPr>
        <w:t>vitamin</w:t>
      </w:r>
      <w:r w:rsidRPr="00A8553C">
        <w:rPr>
          <w:kern w:val="2"/>
        </w:rPr>
        <w:t> </w:t>
      </w:r>
      <w:r w:rsidRPr="00A8553C">
        <w:rPr>
          <w:rFonts w:ascii="Times New Roman" w:hAnsi="Times New Roman" w:cs="Times New Roman"/>
          <w:color w:val="000000" w:themeColor="text1"/>
          <w:kern w:val="2"/>
        </w:rPr>
        <w:t>C, and</w:t>
      </w:r>
      <w:r w:rsidRPr="00A8553C">
        <w:rPr>
          <w:kern w:val="2"/>
        </w:rPr>
        <w:t> </w:t>
      </w:r>
      <w:r w:rsidRPr="00A8553C">
        <w:rPr>
          <w:rFonts w:ascii="Times New Roman" w:hAnsi="Times New Roman" w:cs="Times New Roman"/>
          <w:color w:val="000000" w:themeColor="text1"/>
          <w:kern w:val="2"/>
        </w:rPr>
        <w:t>vitamin</w:t>
      </w:r>
      <w:r w:rsidRPr="00A8553C">
        <w:rPr>
          <w:kern w:val="2"/>
        </w:rPr>
        <w:t> </w:t>
      </w:r>
      <w:r w:rsidRPr="00A8553C">
        <w:rPr>
          <w:rFonts w:ascii="Times New Roman" w:hAnsi="Times New Roman" w:cs="Times New Roman"/>
          <w:color w:val="000000" w:themeColor="text1"/>
          <w:kern w:val="2"/>
        </w:rPr>
        <w:t>E) during pregnancy and lactation is an effective intervention for improving ponderal</w:t>
      </w:r>
      <w:r w:rsidRPr="00A8553C">
        <w:rPr>
          <w:kern w:val="2"/>
        </w:rPr>
        <w:t> </w:t>
      </w:r>
      <w:r w:rsidRPr="00A8553C">
        <w:rPr>
          <w:rFonts w:ascii="Times New Roman" w:hAnsi="Times New Roman" w:cs="Times New Roman"/>
          <w:color w:val="000000" w:themeColor="text1"/>
          <w:kern w:val="2"/>
        </w:rPr>
        <w:t>growth</w:t>
      </w:r>
      <w:r w:rsidRPr="00A8553C">
        <w:rPr>
          <w:kern w:val="2"/>
        </w:rPr>
        <w:t> </w:t>
      </w:r>
      <w:r w:rsidRPr="00A8553C">
        <w:rPr>
          <w:rFonts w:ascii="Times New Roman" w:hAnsi="Times New Roman" w:cs="Times New Roman"/>
          <w:color w:val="000000" w:themeColor="text1"/>
          <w:kern w:val="2"/>
        </w:rPr>
        <w:t>in children.</w:t>
      </w:r>
    </w:p>
    <w:p w14:paraId="609CE9A1" w14:textId="77777777" w:rsidR="002C64D6" w:rsidRPr="00A8553C" w:rsidRDefault="002C64D6" w:rsidP="002C64D6">
      <w:pPr>
        <w:rPr>
          <w:color w:val="000000" w:themeColor="text1"/>
          <w:sz w:val="24"/>
          <w:szCs w:val="24"/>
        </w:rPr>
      </w:pPr>
      <w:r w:rsidRPr="00A8553C">
        <w:rPr>
          <w:color w:val="000000" w:themeColor="text1"/>
          <w:sz w:val="24"/>
          <w:szCs w:val="24"/>
        </w:rPr>
        <w:t>Exclusion reason: No autism data</w:t>
      </w:r>
    </w:p>
    <w:p w14:paraId="7EBBB308" w14:textId="77777777" w:rsidR="002C64D6" w:rsidRPr="00A8553C" w:rsidRDefault="002C64D6" w:rsidP="002C64D6">
      <w:pPr>
        <w:rPr>
          <w:color w:val="000000" w:themeColor="text1"/>
          <w:sz w:val="24"/>
          <w:szCs w:val="24"/>
        </w:rPr>
      </w:pPr>
    </w:p>
    <w:p w14:paraId="01D0292E" w14:textId="77777777" w:rsidR="002C64D6" w:rsidRPr="00A8553C" w:rsidRDefault="002C64D6" w:rsidP="002C64D6">
      <w:pPr>
        <w:shd w:val="clear" w:color="auto" w:fill="FFFFFF"/>
        <w:spacing w:line="348" w:lineRule="atLeast"/>
        <w:rPr>
          <w:color w:val="000000" w:themeColor="text1"/>
          <w:sz w:val="24"/>
          <w:szCs w:val="24"/>
        </w:rPr>
      </w:pPr>
      <w:r w:rsidRPr="00A8553C">
        <w:rPr>
          <w:color w:val="000000" w:themeColor="text1"/>
          <w:sz w:val="24"/>
          <w:szCs w:val="24"/>
        </w:rPr>
        <w:t xml:space="preserve">40. </w:t>
      </w:r>
      <w:hyperlink r:id="rId303" w:tooltip="The Cochrane database of systematic reviews." w:history="1">
        <w:r w:rsidRPr="00A8553C">
          <w:rPr>
            <w:sz w:val="24"/>
            <w:szCs w:val="24"/>
          </w:rPr>
          <w:t>Cochrane Database Syst Rev.</w:t>
        </w:r>
      </w:hyperlink>
      <w:r w:rsidRPr="00A8553C">
        <w:rPr>
          <w:sz w:val="24"/>
          <w:szCs w:val="24"/>
        </w:rPr>
        <w:t> </w:t>
      </w:r>
      <w:r w:rsidRPr="00A8553C">
        <w:rPr>
          <w:color w:val="000000" w:themeColor="text1"/>
          <w:sz w:val="24"/>
          <w:szCs w:val="24"/>
        </w:rPr>
        <w:t>2003;(4):CD004514.</w:t>
      </w:r>
    </w:p>
    <w:p w14:paraId="29C87326" w14:textId="77777777" w:rsidR="002C64D6" w:rsidRPr="00A8553C" w:rsidRDefault="002C64D6" w:rsidP="002C64D6">
      <w:pPr>
        <w:pStyle w:val="1"/>
        <w:shd w:val="clear" w:color="auto" w:fill="FFFFFF"/>
        <w:spacing w:before="90" w:after="90" w:line="270" w:lineRule="atLeast"/>
        <w:rPr>
          <w:b w:val="0"/>
          <w:bCs w:val="0"/>
          <w:color w:val="000000" w:themeColor="text1"/>
          <w:kern w:val="2"/>
          <w:sz w:val="24"/>
          <w:szCs w:val="24"/>
        </w:rPr>
      </w:pPr>
      <w:r w:rsidRPr="00A8553C">
        <w:rPr>
          <w:b w:val="0"/>
          <w:bCs w:val="0"/>
          <w:color w:val="000000" w:themeColor="text1"/>
          <w:kern w:val="2"/>
          <w:sz w:val="24"/>
          <w:szCs w:val="24"/>
        </w:rPr>
        <w:t>Folic acid</w:t>
      </w:r>
      <w:r w:rsidRPr="00A8553C">
        <w:rPr>
          <w:b w:val="0"/>
          <w:bCs w:val="0"/>
          <w:kern w:val="2"/>
          <w:sz w:val="24"/>
          <w:szCs w:val="24"/>
        </w:rPr>
        <w:t> </w:t>
      </w:r>
      <w:r w:rsidRPr="00A8553C">
        <w:rPr>
          <w:b w:val="0"/>
          <w:bCs w:val="0"/>
          <w:color w:val="000000" w:themeColor="text1"/>
          <w:kern w:val="2"/>
          <w:sz w:val="24"/>
          <w:szCs w:val="24"/>
        </w:rPr>
        <w:t>with or without</w:t>
      </w:r>
      <w:r w:rsidRPr="00A8553C">
        <w:rPr>
          <w:b w:val="0"/>
          <w:bCs w:val="0"/>
          <w:kern w:val="2"/>
          <w:sz w:val="24"/>
          <w:szCs w:val="24"/>
        </w:rPr>
        <w:t> </w:t>
      </w:r>
      <w:r w:rsidRPr="00A8553C">
        <w:rPr>
          <w:b w:val="0"/>
          <w:bCs w:val="0"/>
          <w:color w:val="000000" w:themeColor="text1"/>
          <w:kern w:val="2"/>
          <w:sz w:val="24"/>
          <w:szCs w:val="24"/>
        </w:rPr>
        <w:t>vitamin B12</w:t>
      </w:r>
      <w:r w:rsidRPr="00A8553C">
        <w:rPr>
          <w:b w:val="0"/>
          <w:bCs w:val="0"/>
          <w:kern w:val="2"/>
          <w:sz w:val="24"/>
          <w:szCs w:val="24"/>
        </w:rPr>
        <w:t> </w:t>
      </w:r>
      <w:r w:rsidRPr="00A8553C">
        <w:rPr>
          <w:b w:val="0"/>
          <w:bCs w:val="0"/>
          <w:color w:val="000000" w:themeColor="text1"/>
          <w:kern w:val="2"/>
          <w:sz w:val="24"/>
          <w:szCs w:val="24"/>
        </w:rPr>
        <w:t>for</w:t>
      </w:r>
      <w:r w:rsidRPr="00A8553C">
        <w:rPr>
          <w:b w:val="0"/>
          <w:bCs w:val="0"/>
          <w:kern w:val="2"/>
          <w:sz w:val="24"/>
          <w:szCs w:val="24"/>
        </w:rPr>
        <w:t> </w:t>
      </w:r>
      <w:r w:rsidRPr="00A8553C">
        <w:rPr>
          <w:b w:val="0"/>
          <w:bCs w:val="0"/>
          <w:color w:val="000000" w:themeColor="text1"/>
          <w:kern w:val="2"/>
          <w:sz w:val="24"/>
          <w:szCs w:val="24"/>
        </w:rPr>
        <w:t>cognition</w:t>
      </w:r>
      <w:r w:rsidRPr="00A8553C">
        <w:rPr>
          <w:b w:val="0"/>
          <w:bCs w:val="0"/>
          <w:kern w:val="2"/>
          <w:sz w:val="24"/>
          <w:szCs w:val="24"/>
        </w:rPr>
        <w:t> </w:t>
      </w:r>
      <w:r w:rsidRPr="00A8553C">
        <w:rPr>
          <w:b w:val="0"/>
          <w:bCs w:val="0"/>
          <w:color w:val="000000" w:themeColor="text1"/>
          <w:kern w:val="2"/>
          <w:sz w:val="24"/>
          <w:szCs w:val="24"/>
        </w:rPr>
        <w:t>and</w:t>
      </w:r>
      <w:r w:rsidRPr="00A8553C">
        <w:rPr>
          <w:b w:val="0"/>
          <w:bCs w:val="0"/>
          <w:kern w:val="2"/>
          <w:sz w:val="24"/>
          <w:szCs w:val="24"/>
        </w:rPr>
        <w:t> </w:t>
      </w:r>
      <w:r w:rsidRPr="00A8553C">
        <w:rPr>
          <w:b w:val="0"/>
          <w:bCs w:val="0"/>
          <w:color w:val="000000" w:themeColor="text1"/>
          <w:kern w:val="2"/>
          <w:sz w:val="24"/>
          <w:szCs w:val="24"/>
        </w:rPr>
        <w:t>dementia.</w:t>
      </w:r>
    </w:p>
    <w:p w14:paraId="09F63D72" w14:textId="77777777" w:rsidR="002C64D6" w:rsidRPr="00A8553C" w:rsidRDefault="002C64D6" w:rsidP="002C64D6">
      <w:pPr>
        <w:shd w:val="clear" w:color="auto" w:fill="FFFFFF"/>
        <w:rPr>
          <w:color w:val="000000" w:themeColor="text1"/>
          <w:sz w:val="24"/>
          <w:szCs w:val="24"/>
        </w:rPr>
      </w:pPr>
      <w:hyperlink r:id="rId304" w:history="1">
        <w:r w:rsidRPr="00A8553C">
          <w:rPr>
            <w:sz w:val="24"/>
            <w:szCs w:val="24"/>
          </w:rPr>
          <w:t>Malouf M</w:t>
        </w:r>
      </w:hyperlink>
      <w:r w:rsidRPr="00A8553C">
        <w:rPr>
          <w:color w:val="000000" w:themeColor="text1"/>
          <w:sz w:val="24"/>
          <w:szCs w:val="24"/>
        </w:rPr>
        <w:t>1,</w:t>
      </w:r>
      <w:r w:rsidRPr="00A8553C">
        <w:rPr>
          <w:sz w:val="24"/>
          <w:szCs w:val="24"/>
        </w:rPr>
        <w:t> </w:t>
      </w:r>
      <w:hyperlink r:id="rId305" w:history="1">
        <w:r w:rsidRPr="00A8553C">
          <w:rPr>
            <w:sz w:val="24"/>
            <w:szCs w:val="24"/>
          </w:rPr>
          <w:t>Grimley EJ</w:t>
        </w:r>
      </w:hyperlink>
      <w:r w:rsidRPr="00A8553C">
        <w:rPr>
          <w:color w:val="000000" w:themeColor="text1"/>
          <w:sz w:val="24"/>
          <w:szCs w:val="24"/>
        </w:rPr>
        <w:t>,</w:t>
      </w:r>
      <w:r w:rsidRPr="00A8553C">
        <w:rPr>
          <w:sz w:val="24"/>
          <w:szCs w:val="24"/>
        </w:rPr>
        <w:t> </w:t>
      </w:r>
      <w:hyperlink r:id="rId306" w:history="1">
        <w:r w:rsidRPr="00A8553C">
          <w:rPr>
            <w:sz w:val="24"/>
            <w:szCs w:val="24"/>
          </w:rPr>
          <w:t>Areosa SA</w:t>
        </w:r>
      </w:hyperlink>
      <w:r w:rsidRPr="00A8553C">
        <w:rPr>
          <w:color w:val="000000" w:themeColor="text1"/>
          <w:sz w:val="24"/>
          <w:szCs w:val="24"/>
        </w:rPr>
        <w:t>.</w:t>
      </w:r>
    </w:p>
    <w:p w14:paraId="469FF137" w14:textId="77777777" w:rsidR="002C64D6" w:rsidRPr="00A8553C" w:rsidRDefault="002C64D6" w:rsidP="002C64D6">
      <w:pPr>
        <w:pStyle w:val="3"/>
        <w:shd w:val="clear" w:color="auto" w:fill="FFFFFF"/>
        <w:spacing w:before="0" w:after="0"/>
        <w:rPr>
          <w:b w:val="0"/>
          <w:bCs w:val="0"/>
          <w:color w:val="000000" w:themeColor="text1"/>
          <w:sz w:val="24"/>
          <w:szCs w:val="24"/>
        </w:rPr>
      </w:pPr>
      <w:hyperlink r:id="rId307" w:tooltip="Open/close author information list" w:history="1">
        <w:r w:rsidRPr="00A8553C">
          <w:rPr>
            <w:b w:val="0"/>
            <w:bCs w:val="0"/>
            <w:sz w:val="24"/>
            <w:szCs w:val="24"/>
          </w:rPr>
          <w:t>Author information</w:t>
        </w:r>
      </w:hyperlink>
    </w:p>
    <w:p w14:paraId="00F5AAAB" w14:textId="77777777" w:rsidR="002C64D6" w:rsidRPr="00A8553C" w:rsidRDefault="002C64D6" w:rsidP="002C64D6">
      <w:pPr>
        <w:pStyle w:val="3"/>
        <w:shd w:val="clear" w:color="auto" w:fill="FFFFFF"/>
        <w:rPr>
          <w:b w:val="0"/>
          <w:bCs w:val="0"/>
          <w:color w:val="000000" w:themeColor="text1"/>
          <w:sz w:val="24"/>
          <w:szCs w:val="24"/>
        </w:rPr>
      </w:pPr>
      <w:r w:rsidRPr="00A8553C">
        <w:rPr>
          <w:b w:val="0"/>
          <w:bCs w:val="0"/>
          <w:color w:val="000000" w:themeColor="text1"/>
          <w:sz w:val="24"/>
          <w:szCs w:val="24"/>
        </w:rPr>
        <w:t>Update in</w:t>
      </w:r>
    </w:p>
    <w:p w14:paraId="6BA113DF" w14:textId="77777777" w:rsidR="002C64D6" w:rsidRPr="00A8553C" w:rsidRDefault="002C64D6" w:rsidP="002C64D6">
      <w:pPr>
        <w:widowControl/>
        <w:numPr>
          <w:ilvl w:val="0"/>
          <w:numId w:val="5"/>
        </w:numPr>
        <w:shd w:val="clear" w:color="auto" w:fill="FFFFFF"/>
        <w:spacing w:before="100" w:beforeAutospacing="1" w:after="100" w:afterAutospacing="1" w:line="270" w:lineRule="atLeast"/>
        <w:ind w:left="0"/>
        <w:jc w:val="left"/>
        <w:rPr>
          <w:color w:val="000000" w:themeColor="text1"/>
          <w:sz w:val="24"/>
          <w:szCs w:val="24"/>
        </w:rPr>
      </w:pPr>
      <w:hyperlink r:id="rId308" w:history="1">
        <w:r w:rsidRPr="00A8553C">
          <w:rPr>
            <w:sz w:val="24"/>
            <w:szCs w:val="24"/>
          </w:rPr>
          <w:t>Folic acid with or without vitamin B12 for the prevention and treatment of healthy elderly and demented people.</w:t>
        </w:r>
      </w:hyperlink>
      <w:r w:rsidRPr="00A8553C">
        <w:rPr>
          <w:sz w:val="24"/>
          <w:szCs w:val="24"/>
        </w:rPr>
        <w:t> [Cochrane Database Syst Rev. 2008]</w:t>
      </w:r>
    </w:p>
    <w:p w14:paraId="1D84433B" w14:textId="77777777" w:rsidR="002C64D6" w:rsidRPr="00A8553C" w:rsidRDefault="002C64D6" w:rsidP="002C64D6">
      <w:pPr>
        <w:pStyle w:val="3"/>
        <w:shd w:val="clear" w:color="auto" w:fill="FFFFFF"/>
        <w:spacing w:before="0" w:after="0"/>
        <w:rPr>
          <w:b w:val="0"/>
          <w:bCs w:val="0"/>
          <w:color w:val="000000" w:themeColor="text1"/>
          <w:sz w:val="24"/>
          <w:szCs w:val="24"/>
        </w:rPr>
      </w:pPr>
      <w:r w:rsidRPr="00A8553C">
        <w:rPr>
          <w:b w:val="0"/>
          <w:bCs w:val="0"/>
          <w:color w:val="000000" w:themeColor="text1"/>
          <w:sz w:val="24"/>
          <w:szCs w:val="24"/>
        </w:rPr>
        <w:t>Abstract</w:t>
      </w:r>
    </w:p>
    <w:p w14:paraId="7613FF21" w14:textId="77777777" w:rsidR="002C64D6" w:rsidRPr="00A8553C" w:rsidRDefault="002C64D6" w:rsidP="002C64D6">
      <w:pPr>
        <w:pStyle w:val="4"/>
        <w:shd w:val="clear" w:color="auto" w:fill="FFFFFF"/>
        <w:spacing w:before="0" w:after="0" w:line="270" w:lineRule="atLeast"/>
        <w:ind w:right="60"/>
        <w:rPr>
          <w:b w:val="0"/>
          <w:bCs w:val="0"/>
          <w:color w:val="000000" w:themeColor="text1"/>
          <w:sz w:val="24"/>
          <w:szCs w:val="24"/>
        </w:rPr>
      </w:pPr>
      <w:r w:rsidRPr="00A8553C">
        <w:rPr>
          <w:b w:val="0"/>
          <w:bCs w:val="0"/>
          <w:color w:val="000000" w:themeColor="text1"/>
          <w:sz w:val="24"/>
          <w:szCs w:val="24"/>
        </w:rPr>
        <w:t>BACKGROUND:</w:t>
      </w:r>
    </w:p>
    <w:p w14:paraId="782F86E0" w14:textId="77777777" w:rsidR="002C64D6" w:rsidRPr="00A8553C" w:rsidRDefault="002C64D6" w:rsidP="002C64D6">
      <w:pPr>
        <w:pStyle w:val="a7"/>
        <w:shd w:val="clear" w:color="auto" w:fill="FFFFFF"/>
        <w:spacing w:before="0" w:beforeAutospacing="0" w:after="120" w:afterAutospacing="0" w:line="369" w:lineRule="atLeast"/>
        <w:rPr>
          <w:rFonts w:ascii="Times New Roman" w:hAnsi="Times New Roman" w:cs="Times New Roman"/>
          <w:color w:val="000000" w:themeColor="text1"/>
          <w:kern w:val="2"/>
        </w:rPr>
      </w:pPr>
      <w:r w:rsidRPr="00A8553C">
        <w:rPr>
          <w:rFonts w:ascii="Times New Roman" w:hAnsi="Times New Roman" w:cs="Times New Roman"/>
          <w:color w:val="000000" w:themeColor="text1"/>
          <w:kern w:val="2"/>
        </w:rPr>
        <w:t>Folates are vitamins essential to the development of the central nervous system. Insufficient folate activity at the time of conception and early pregnancy can result in congenital neural tube defects. In adult life folate deficiency has been known for decades to produce a characteristic form of anaemia ("megaloblastic"). More recently degrees of folate inadequacy, not severe enough to produce anaemia, have been found to be associated with high blood levels of the amino</w:t>
      </w:r>
      <w:r w:rsidRPr="00A8553C">
        <w:rPr>
          <w:kern w:val="2"/>
        </w:rPr>
        <w:t> </w:t>
      </w:r>
      <w:r w:rsidRPr="00A8553C">
        <w:rPr>
          <w:rFonts w:ascii="Times New Roman" w:hAnsi="Times New Roman" w:cs="Times New Roman"/>
          <w:color w:val="000000" w:themeColor="text1"/>
          <w:kern w:val="2"/>
        </w:rPr>
        <w:t>acid</w:t>
      </w:r>
      <w:r w:rsidRPr="00A8553C">
        <w:rPr>
          <w:kern w:val="2"/>
        </w:rPr>
        <w:t> </w:t>
      </w:r>
      <w:r w:rsidRPr="00A8553C">
        <w:rPr>
          <w:rFonts w:ascii="Times New Roman" w:hAnsi="Times New Roman" w:cs="Times New Roman"/>
          <w:color w:val="000000" w:themeColor="text1"/>
          <w:kern w:val="2"/>
        </w:rPr>
        <w:t>homocysteine. Such degrees of folate inadequacy can arise because of insufficient folates in the diet or because of inefficient absorption or metabolic utilisation of folates due to genetic variations. Conventional criteria for diagnosing folate deficiency may be inadequate for identifying people capable of benefiting from dietary supplementation. High blood levels of homocysteine have been linked with the risk of arterial disease,</w:t>
      </w:r>
      <w:r w:rsidRPr="00A8553C">
        <w:rPr>
          <w:kern w:val="2"/>
        </w:rPr>
        <w:t> </w:t>
      </w:r>
      <w:r w:rsidRPr="00A8553C">
        <w:rPr>
          <w:rFonts w:ascii="Times New Roman" w:hAnsi="Times New Roman" w:cs="Times New Roman"/>
          <w:color w:val="000000" w:themeColor="text1"/>
          <w:kern w:val="2"/>
        </w:rPr>
        <w:t>dementia</w:t>
      </w:r>
      <w:r w:rsidRPr="00A8553C">
        <w:rPr>
          <w:kern w:val="2"/>
        </w:rPr>
        <w:t> </w:t>
      </w:r>
      <w:r w:rsidRPr="00A8553C">
        <w:rPr>
          <w:rFonts w:ascii="Times New Roman" w:hAnsi="Times New Roman" w:cs="Times New Roman"/>
          <w:color w:val="000000" w:themeColor="text1"/>
          <w:kern w:val="2"/>
        </w:rPr>
        <w:t>and Alzheimer's disease. There is therefore interest in whether dietary supplements of</w:t>
      </w:r>
      <w:r w:rsidRPr="00A8553C">
        <w:rPr>
          <w:kern w:val="2"/>
        </w:rPr>
        <w:t> </w:t>
      </w:r>
      <w:r w:rsidRPr="00A8553C">
        <w:rPr>
          <w:rFonts w:ascii="Times New Roman" w:hAnsi="Times New Roman" w:cs="Times New Roman"/>
          <w:color w:val="000000" w:themeColor="text1"/>
          <w:kern w:val="2"/>
        </w:rPr>
        <w:t>folic acid</w:t>
      </w:r>
      <w:r w:rsidRPr="00A8553C">
        <w:rPr>
          <w:kern w:val="2"/>
        </w:rPr>
        <w:t> </w:t>
      </w:r>
      <w:r w:rsidRPr="00A8553C">
        <w:rPr>
          <w:rFonts w:ascii="Times New Roman" w:hAnsi="Times New Roman" w:cs="Times New Roman"/>
          <w:color w:val="000000" w:themeColor="text1"/>
          <w:kern w:val="2"/>
        </w:rPr>
        <w:t>(an artificial chemical analogue of naturally occurring folates) can improve cognitive function of people at risk of cognitive decline associated with ageing or</w:t>
      </w:r>
      <w:r w:rsidRPr="00A8553C">
        <w:rPr>
          <w:kern w:val="2"/>
        </w:rPr>
        <w:t> </w:t>
      </w:r>
      <w:r w:rsidRPr="00A8553C">
        <w:rPr>
          <w:rFonts w:ascii="Times New Roman" w:hAnsi="Times New Roman" w:cs="Times New Roman"/>
          <w:color w:val="000000" w:themeColor="text1"/>
          <w:kern w:val="2"/>
        </w:rPr>
        <w:t>dementia, whether by affecting homocysteine metabolism or through other mechanisms. There is a risk that iffolic acid</w:t>
      </w:r>
      <w:r w:rsidRPr="00A8553C">
        <w:rPr>
          <w:kern w:val="2"/>
        </w:rPr>
        <w:t> </w:t>
      </w:r>
      <w:r w:rsidRPr="00A8553C">
        <w:rPr>
          <w:rFonts w:ascii="Times New Roman" w:hAnsi="Times New Roman" w:cs="Times New Roman"/>
          <w:color w:val="000000" w:themeColor="text1"/>
          <w:kern w:val="2"/>
        </w:rPr>
        <w:t>is given to people who have undiagnosed deficiency of</w:t>
      </w:r>
      <w:r w:rsidRPr="00A8553C">
        <w:rPr>
          <w:kern w:val="2"/>
        </w:rPr>
        <w:t> </w:t>
      </w:r>
      <w:r w:rsidRPr="00A8553C">
        <w:rPr>
          <w:rFonts w:ascii="Times New Roman" w:hAnsi="Times New Roman" w:cs="Times New Roman"/>
          <w:color w:val="000000" w:themeColor="text1"/>
          <w:kern w:val="2"/>
        </w:rPr>
        <w:t>vitamin B12</w:t>
      </w:r>
      <w:r w:rsidRPr="00A8553C">
        <w:rPr>
          <w:kern w:val="2"/>
        </w:rPr>
        <w:t> </w:t>
      </w:r>
      <w:r w:rsidRPr="00A8553C">
        <w:rPr>
          <w:rFonts w:ascii="Times New Roman" w:hAnsi="Times New Roman" w:cs="Times New Roman"/>
          <w:color w:val="000000" w:themeColor="text1"/>
          <w:kern w:val="2"/>
        </w:rPr>
        <w:t>it may lead to neurological damage.</w:t>
      </w:r>
      <w:r w:rsidRPr="00A8553C">
        <w:rPr>
          <w:kern w:val="2"/>
        </w:rPr>
        <w:t> </w:t>
      </w:r>
      <w:r w:rsidRPr="00A8553C">
        <w:rPr>
          <w:rFonts w:ascii="Times New Roman" w:hAnsi="Times New Roman" w:cs="Times New Roman"/>
          <w:color w:val="000000" w:themeColor="text1"/>
          <w:kern w:val="2"/>
        </w:rPr>
        <w:t>Vitamin B12</w:t>
      </w:r>
      <w:r w:rsidRPr="00A8553C">
        <w:rPr>
          <w:kern w:val="2"/>
        </w:rPr>
        <w:t> </w:t>
      </w:r>
      <w:r w:rsidRPr="00A8553C">
        <w:rPr>
          <w:rFonts w:ascii="Times New Roman" w:hAnsi="Times New Roman" w:cs="Times New Roman"/>
          <w:color w:val="000000" w:themeColor="text1"/>
          <w:kern w:val="2"/>
        </w:rPr>
        <w:t>deficiency produces both an anaemia identical to that of folate deficiency but also causes irreversible damage to the central and peripheral nervous systems.Folic acid</w:t>
      </w:r>
      <w:r w:rsidRPr="00A8553C">
        <w:rPr>
          <w:kern w:val="2"/>
        </w:rPr>
        <w:t> </w:t>
      </w:r>
      <w:r w:rsidRPr="00A8553C">
        <w:rPr>
          <w:rFonts w:ascii="Times New Roman" w:hAnsi="Times New Roman" w:cs="Times New Roman"/>
          <w:color w:val="000000" w:themeColor="text1"/>
          <w:kern w:val="2"/>
        </w:rPr>
        <w:t>will correct the anaemia of</w:t>
      </w:r>
      <w:r w:rsidRPr="00A8553C">
        <w:rPr>
          <w:kern w:val="2"/>
        </w:rPr>
        <w:t> </w:t>
      </w:r>
      <w:r w:rsidRPr="00A8553C">
        <w:rPr>
          <w:rFonts w:ascii="Times New Roman" w:hAnsi="Times New Roman" w:cs="Times New Roman"/>
          <w:color w:val="000000" w:themeColor="text1"/>
          <w:kern w:val="2"/>
        </w:rPr>
        <w:t>vitamin B12</w:t>
      </w:r>
      <w:r w:rsidRPr="00A8553C">
        <w:rPr>
          <w:kern w:val="2"/>
        </w:rPr>
        <w:t> </w:t>
      </w:r>
      <w:r w:rsidRPr="00A8553C">
        <w:rPr>
          <w:rFonts w:ascii="Times New Roman" w:hAnsi="Times New Roman" w:cs="Times New Roman"/>
          <w:color w:val="000000" w:themeColor="text1"/>
          <w:kern w:val="2"/>
        </w:rPr>
        <w:t>deficiency and so delay diagnosis but will not prevent progression to neurological damage. For this reason trials of</w:t>
      </w:r>
      <w:r w:rsidRPr="00A8553C">
        <w:rPr>
          <w:kern w:val="2"/>
        </w:rPr>
        <w:t> </w:t>
      </w:r>
      <w:r w:rsidRPr="00A8553C">
        <w:rPr>
          <w:rFonts w:ascii="Times New Roman" w:hAnsi="Times New Roman" w:cs="Times New Roman"/>
          <w:color w:val="000000" w:themeColor="text1"/>
          <w:kern w:val="2"/>
        </w:rPr>
        <w:t>folic acid</w:t>
      </w:r>
      <w:r w:rsidRPr="00A8553C">
        <w:rPr>
          <w:kern w:val="2"/>
        </w:rPr>
        <w:t> </w:t>
      </w:r>
      <w:r w:rsidRPr="00A8553C">
        <w:rPr>
          <w:rFonts w:ascii="Times New Roman" w:hAnsi="Times New Roman" w:cs="Times New Roman"/>
          <w:color w:val="000000" w:themeColor="text1"/>
          <w:kern w:val="2"/>
        </w:rPr>
        <w:t>supplements may involve simultaneous administration of</w:t>
      </w:r>
      <w:r w:rsidRPr="00A8553C">
        <w:rPr>
          <w:kern w:val="2"/>
        </w:rPr>
        <w:t> </w:t>
      </w:r>
      <w:r w:rsidRPr="00A8553C">
        <w:rPr>
          <w:rFonts w:ascii="Times New Roman" w:hAnsi="Times New Roman" w:cs="Times New Roman"/>
          <w:color w:val="000000" w:themeColor="text1"/>
          <w:kern w:val="2"/>
        </w:rPr>
        <w:t>vitamin B12. Apparent benefit from</w:t>
      </w:r>
      <w:r w:rsidRPr="00A8553C">
        <w:rPr>
          <w:kern w:val="2"/>
        </w:rPr>
        <w:t> </w:t>
      </w:r>
      <w:r w:rsidRPr="00A8553C">
        <w:rPr>
          <w:rFonts w:ascii="Times New Roman" w:hAnsi="Times New Roman" w:cs="Times New Roman"/>
          <w:color w:val="000000" w:themeColor="text1"/>
          <w:kern w:val="2"/>
        </w:rPr>
        <w:t>folic acid</w:t>
      </w:r>
      <w:r w:rsidRPr="00A8553C">
        <w:rPr>
          <w:kern w:val="2"/>
        </w:rPr>
        <w:t> </w:t>
      </w:r>
      <w:r w:rsidRPr="00A8553C">
        <w:rPr>
          <w:rFonts w:ascii="Times New Roman" w:hAnsi="Times New Roman" w:cs="Times New Roman"/>
          <w:color w:val="000000" w:themeColor="text1"/>
          <w:kern w:val="2"/>
        </w:rPr>
        <w:t>given in the combination would therefore need to be "corrected" for any effect of</w:t>
      </w:r>
      <w:r w:rsidRPr="00A8553C">
        <w:rPr>
          <w:kern w:val="2"/>
        </w:rPr>
        <w:t> </w:t>
      </w:r>
      <w:r w:rsidRPr="00A8553C">
        <w:rPr>
          <w:rFonts w:ascii="Times New Roman" w:hAnsi="Times New Roman" w:cs="Times New Roman"/>
          <w:color w:val="000000" w:themeColor="text1"/>
          <w:kern w:val="2"/>
        </w:rPr>
        <w:t>vitamin B12</w:t>
      </w:r>
      <w:r w:rsidRPr="00A8553C">
        <w:rPr>
          <w:kern w:val="2"/>
        </w:rPr>
        <w:t> </w:t>
      </w:r>
      <w:r w:rsidRPr="00A8553C">
        <w:rPr>
          <w:rFonts w:ascii="Times New Roman" w:hAnsi="Times New Roman" w:cs="Times New Roman"/>
          <w:color w:val="000000" w:themeColor="text1"/>
          <w:kern w:val="2"/>
        </w:rPr>
        <w:t>alone. A separate Cochrane review of</w:t>
      </w:r>
      <w:r w:rsidRPr="00A8553C">
        <w:rPr>
          <w:kern w:val="2"/>
        </w:rPr>
        <w:t> </w:t>
      </w:r>
      <w:r w:rsidRPr="00A8553C">
        <w:rPr>
          <w:rFonts w:ascii="Times New Roman" w:hAnsi="Times New Roman" w:cs="Times New Roman"/>
          <w:color w:val="000000" w:themeColor="text1"/>
          <w:kern w:val="2"/>
        </w:rPr>
        <w:t>vitamin B12</w:t>
      </w:r>
      <w:r w:rsidRPr="00A8553C">
        <w:rPr>
          <w:kern w:val="2"/>
        </w:rPr>
        <w:t> </w:t>
      </w:r>
      <w:r w:rsidRPr="00A8553C">
        <w:rPr>
          <w:rFonts w:ascii="Times New Roman" w:hAnsi="Times New Roman" w:cs="Times New Roman"/>
          <w:color w:val="000000" w:themeColor="text1"/>
          <w:kern w:val="2"/>
        </w:rPr>
        <w:t>and cognitive function is being prepared.</w:t>
      </w:r>
    </w:p>
    <w:p w14:paraId="5256432C" w14:textId="77777777" w:rsidR="002C64D6" w:rsidRPr="00A8553C" w:rsidRDefault="002C64D6" w:rsidP="002C64D6">
      <w:pPr>
        <w:pStyle w:val="4"/>
        <w:shd w:val="clear" w:color="auto" w:fill="FFFFFF"/>
        <w:spacing w:before="0" w:after="0" w:line="270" w:lineRule="atLeast"/>
        <w:ind w:right="60"/>
        <w:rPr>
          <w:b w:val="0"/>
          <w:bCs w:val="0"/>
          <w:color w:val="000000" w:themeColor="text1"/>
          <w:sz w:val="24"/>
          <w:szCs w:val="24"/>
        </w:rPr>
      </w:pPr>
      <w:r w:rsidRPr="00A8553C">
        <w:rPr>
          <w:b w:val="0"/>
          <w:bCs w:val="0"/>
          <w:color w:val="000000" w:themeColor="text1"/>
          <w:sz w:val="24"/>
          <w:szCs w:val="24"/>
        </w:rPr>
        <w:t>OBJECTIVES:</w:t>
      </w:r>
    </w:p>
    <w:p w14:paraId="525BDC4E" w14:textId="77777777" w:rsidR="002C64D6" w:rsidRPr="00A8553C" w:rsidRDefault="002C64D6" w:rsidP="002C64D6">
      <w:pPr>
        <w:pStyle w:val="a7"/>
        <w:shd w:val="clear" w:color="auto" w:fill="FFFFFF"/>
        <w:spacing w:before="0" w:beforeAutospacing="0" w:after="120" w:afterAutospacing="0" w:line="369" w:lineRule="atLeast"/>
        <w:rPr>
          <w:rFonts w:ascii="Times New Roman" w:hAnsi="Times New Roman" w:cs="Times New Roman"/>
          <w:color w:val="000000" w:themeColor="text1"/>
          <w:kern w:val="2"/>
        </w:rPr>
      </w:pPr>
      <w:r w:rsidRPr="00A8553C">
        <w:rPr>
          <w:rFonts w:ascii="Times New Roman" w:hAnsi="Times New Roman" w:cs="Times New Roman"/>
          <w:color w:val="000000" w:themeColor="text1"/>
          <w:kern w:val="2"/>
        </w:rPr>
        <w:t>To examine the effects of</w:t>
      </w:r>
      <w:r w:rsidRPr="00A8553C">
        <w:rPr>
          <w:kern w:val="2"/>
        </w:rPr>
        <w:t> </w:t>
      </w:r>
      <w:r w:rsidRPr="00A8553C">
        <w:rPr>
          <w:rFonts w:ascii="Times New Roman" w:hAnsi="Times New Roman" w:cs="Times New Roman"/>
          <w:color w:val="000000" w:themeColor="text1"/>
          <w:kern w:val="2"/>
        </w:rPr>
        <w:t>folic acid</w:t>
      </w:r>
      <w:r w:rsidRPr="00A8553C">
        <w:rPr>
          <w:kern w:val="2"/>
        </w:rPr>
        <w:t> </w:t>
      </w:r>
      <w:r w:rsidRPr="00A8553C">
        <w:rPr>
          <w:rFonts w:ascii="Times New Roman" w:hAnsi="Times New Roman" w:cs="Times New Roman"/>
          <w:color w:val="000000" w:themeColor="text1"/>
          <w:kern w:val="2"/>
        </w:rPr>
        <w:t>supplementation, with or without</w:t>
      </w:r>
      <w:r w:rsidRPr="00A8553C">
        <w:rPr>
          <w:kern w:val="2"/>
        </w:rPr>
        <w:t> </w:t>
      </w:r>
      <w:r w:rsidRPr="00A8553C">
        <w:rPr>
          <w:rFonts w:ascii="Times New Roman" w:hAnsi="Times New Roman" w:cs="Times New Roman"/>
          <w:color w:val="000000" w:themeColor="text1"/>
          <w:kern w:val="2"/>
        </w:rPr>
        <w:t>vitamin B12, on elderly healthy and demented people, in preventing cognitive impairment or retarding its progress.</w:t>
      </w:r>
    </w:p>
    <w:p w14:paraId="291F76B4" w14:textId="77777777" w:rsidR="002C64D6" w:rsidRPr="00A8553C" w:rsidRDefault="002C64D6" w:rsidP="002C64D6">
      <w:pPr>
        <w:pStyle w:val="4"/>
        <w:shd w:val="clear" w:color="auto" w:fill="FFFFFF"/>
        <w:spacing w:before="0" w:after="0" w:line="270" w:lineRule="atLeast"/>
        <w:ind w:right="60"/>
        <w:rPr>
          <w:b w:val="0"/>
          <w:bCs w:val="0"/>
          <w:color w:val="000000" w:themeColor="text1"/>
          <w:sz w:val="24"/>
          <w:szCs w:val="24"/>
        </w:rPr>
      </w:pPr>
      <w:r w:rsidRPr="00A8553C">
        <w:rPr>
          <w:b w:val="0"/>
          <w:bCs w:val="0"/>
          <w:color w:val="000000" w:themeColor="text1"/>
          <w:sz w:val="24"/>
          <w:szCs w:val="24"/>
        </w:rPr>
        <w:t>SEARCH STRATEGY:</w:t>
      </w:r>
    </w:p>
    <w:p w14:paraId="37198D1D" w14:textId="77777777" w:rsidR="002C64D6" w:rsidRPr="00A8553C" w:rsidRDefault="002C64D6" w:rsidP="002C64D6">
      <w:pPr>
        <w:pStyle w:val="a7"/>
        <w:shd w:val="clear" w:color="auto" w:fill="FFFFFF"/>
        <w:spacing w:before="0" w:beforeAutospacing="0" w:after="120" w:afterAutospacing="0" w:line="369" w:lineRule="atLeast"/>
        <w:rPr>
          <w:rFonts w:ascii="Times New Roman" w:hAnsi="Times New Roman" w:cs="Times New Roman"/>
          <w:color w:val="000000" w:themeColor="text1"/>
          <w:kern w:val="2"/>
        </w:rPr>
      </w:pPr>
      <w:r w:rsidRPr="00A8553C">
        <w:rPr>
          <w:rFonts w:ascii="Times New Roman" w:hAnsi="Times New Roman" w:cs="Times New Roman"/>
          <w:color w:val="000000" w:themeColor="text1"/>
          <w:kern w:val="2"/>
        </w:rPr>
        <w:t>Trials were identified from a search of the Cochrane</w:t>
      </w:r>
      <w:r w:rsidRPr="00A8553C">
        <w:rPr>
          <w:kern w:val="2"/>
        </w:rPr>
        <w:t> </w:t>
      </w:r>
      <w:r w:rsidRPr="00A8553C">
        <w:rPr>
          <w:rFonts w:ascii="Times New Roman" w:hAnsi="Times New Roman" w:cs="Times New Roman"/>
          <w:color w:val="000000" w:themeColor="text1"/>
          <w:kern w:val="2"/>
        </w:rPr>
        <w:t>Dementia</w:t>
      </w:r>
      <w:r w:rsidRPr="00A8553C">
        <w:rPr>
          <w:kern w:val="2"/>
        </w:rPr>
        <w:t> </w:t>
      </w:r>
      <w:r w:rsidRPr="00A8553C">
        <w:rPr>
          <w:rFonts w:ascii="Times New Roman" w:hAnsi="Times New Roman" w:cs="Times New Roman"/>
          <w:color w:val="000000" w:themeColor="text1"/>
          <w:kern w:val="2"/>
        </w:rPr>
        <w:t>and Cognitive Improvement Specialized Register Group on 9 April 2003 using the terms:</w:t>
      </w:r>
      <w:r w:rsidRPr="00A8553C">
        <w:rPr>
          <w:kern w:val="2"/>
        </w:rPr>
        <w:t> </w:t>
      </w:r>
      <w:r w:rsidRPr="00A8553C">
        <w:rPr>
          <w:rFonts w:ascii="Times New Roman" w:hAnsi="Times New Roman" w:cs="Times New Roman"/>
          <w:color w:val="000000" w:themeColor="text1"/>
          <w:kern w:val="2"/>
        </w:rPr>
        <w:t>folic acid, folate,</w:t>
      </w:r>
      <w:r w:rsidRPr="00A8553C">
        <w:rPr>
          <w:kern w:val="2"/>
        </w:rPr>
        <w:t> </w:t>
      </w:r>
      <w:r w:rsidRPr="00A8553C">
        <w:rPr>
          <w:rFonts w:ascii="Times New Roman" w:hAnsi="Times New Roman" w:cs="Times New Roman"/>
          <w:color w:val="000000" w:themeColor="text1"/>
          <w:kern w:val="2"/>
        </w:rPr>
        <w:t>vitamin</w:t>
      </w:r>
      <w:r w:rsidRPr="00A8553C">
        <w:rPr>
          <w:kern w:val="2"/>
        </w:rPr>
        <w:t> </w:t>
      </w:r>
      <w:r w:rsidRPr="00A8553C">
        <w:rPr>
          <w:rFonts w:ascii="Times New Roman" w:hAnsi="Times New Roman" w:cs="Times New Roman"/>
          <w:color w:val="000000" w:themeColor="text1"/>
          <w:kern w:val="2"/>
        </w:rPr>
        <w:t>B9, leucovorin, methyltetrahydrofolate,</w:t>
      </w:r>
      <w:r w:rsidRPr="00A8553C">
        <w:rPr>
          <w:kern w:val="2"/>
        </w:rPr>
        <w:t> </w:t>
      </w:r>
      <w:r w:rsidRPr="00A8553C">
        <w:rPr>
          <w:rFonts w:ascii="Times New Roman" w:hAnsi="Times New Roman" w:cs="Times New Roman"/>
          <w:color w:val="000000" w:themeColor="text1"/>
          <w:kern w:val="2"/>
        </w:rPr>
        <w:t>vitamin B12, cobalamin, cyanocobalamin,dementia, cognitive function, cognitive impairment, Alzheimer's disease, vascular</w:t>
      </w:r>
      <w:r w:rsidRPr="00A8553C">
        <w:rPr>
          <w:kern w:val="2"/>
        </w:rPr>
        <w:t> </w:t>
      </w:r>
      <w:r w:rsidRPr="00A8553C">
        <w:rPr>
          <w:rFonts w:ascii="Times New Roman" w:hAnsi="Times New Roman" w:cs="Times New Roman"/>
          <w:color w:val="000000" w:themeColor="text1"/>
          <w:kern w:val="2"/>
        </w:rPr>
        <w:t>dementia, mixed</w:t>
      </w:r>
      <w:r w:rsidRPr="00A8553C">
        <w:rPr>
          <w:kern w:val="2"/>
        </w:rPr>
        <w:t> </w:t>
      </w:r>
      <w:r w:rsidRPr="00A8553C">
        <w:rPr>
          <w:rFonts w:ascii="Times New Roman" w:hAnsi="Times New Roman" w:cs="Times New Roman"/>
          <w:color w:val="000000" w:themeColor="text1"/>
          <w:kern w:val="2"/>
        </w:rPr>
        <w:t>dementia</w:t>
      </w:r>
      <w:r w:rsidRPr="00A8553C">
        <w:rPr>
          <w:kern w:val="2"/>
        </w:rPr>
        <w:t> </w:t>
      </w:r>
      <w:r w:rsidRPr="00A8553C">
        <w:rPr>
          <w:rFonts w:ascii="Times New Roman" w:hAnsi="Times New Roman" w:cs="Times New Roman"/>
          <w:color w:val="000000" w:themeColor="text1"/>
          <w:kern w:val="2"/>
        </w:rPr>
        <w:t>and controlled trials. MEDLINE and EMBASE (both all years) were searched for additional trials on healthy people.</w:t>
      </w:r>
    </w:p>
    <w:p w14:paraId="6A477470" w14:textId="77777777" w:rsidR="002C64D6" w:rsidRPr="00A8553C" w:rsidRDefault="002C64D6" w:rsidP="002C64D6">
      <w:pPr>
        <w:pStyle w:val="4"/>
        <w:shd w:val="clear" w:color="auto" w:fill="FFFFFF"/>
        <w:spacing w:before="0" w:after="0" w:line="270" w:lineRule="atLeast"/>
        <w:ind w:right="60"/>
        <w:rPr>
          <w:b w:val="0"/>
          <w:bCs w:val="0"/>
          <w:color w:val="000000" w:themeColor="text1"/>
          <w:sz w:val="24"/>
          <w:szCs w:val="24"/>
        </w:rPr>
      </w:pPr>
      <w:r w:rsidRPr="00A8553C">
        <w:rPr>
          <w:b w:val="0"/>
          <w:bCs w:val="0"/>
          <w:color w:val="000000" w:themeColor="text1"/>
          <w:sz w:val="24"/>
          <w:szCs w:val="24"/>
        </w:rPr>
        <w:t>SELECTION CRITERIA:</w:t>
      </w:r>
    </w:p>
    <w:p w14:paraId="524AE3E6" w14:textId="77777777" w:rsidR="002C64D6" w:rsidRPr="00A8553C" w:rsidRDefault="002C64D6" w:rsidP="002C64D6">
      <w:pPr>
        <w:pStyle w:val="a7"/>
        <w:shd w:val="clear" w:color="auto" w:fill="FFFFFF"/>
        <w:spacing w:before="0" w:beforeAutospacing="0" w:after="120" w:afterAutospacing="0" w:line="369" w:lineRule="atLeast"/>
        <w:rPr>
          <w:rFonts w:ascii="Times New Roman" w:hAnsi="Times New Roman" w:cs="Times New Roman"/>
          <w:color w:val="000000" w:themeColor="text1"/>
          <w:kern w:val="2"/>
        </w:rPr>
      </w:pPr>
      <w:r w:rsidRPr="00A8553C">
        <w:rPr>
          <w:rFonts w:ascii="Times New Roman" w:hAnsi="Times New Roman" w:cs="Times New Roman"/>
          <w:color w:val="000000" w:themeColor="text1"/>
          <w:kern w:val="2"/>
        </w:rPr>
        <w:t>All double-blind placebo-controlled randomized trials, in which supplements of</w:t>
      </w:r>
      <w:r w:rsidRPr="00A8553C">
        <w:rPr>
          <w:kern w:val="2"/>
        </w:rPr>
        <w:t> </w:t>
      </w:r>
      <w:r w:rsidRPr="00A8553C">
        <w:rPr>
          <w:rFonts w:ascii="Times New Roman" w:hAnsi="Times New Roman" w:cs="Times New Roman"/>
          <w:color w:val="000000" w:themeColor="text1"/>
          <w:kern w:val="2"/>
        </w:rPr>
        <w:t>folic acid</w:t>
      </w:r>
      <w:r w:rsidRPr="00A8553C">
        <w:rPr>
          <w:kern w:val="2"/>
        </w:rPr>
        <w:t> </w:t>
      </w:r>
      <w:r w:rsidRPr="00A8553C">
        <w:rPr>
          <w:rFonts w:ascii="Times New Roman" w:hAnsi="Times New Roman" w:cs="Times New Roman"/>
          <w:color w:val="000000" w:themeColor="text1"/>
          <w:kern w:val="2"/>
        </w:rPr>
        <w:t>with or without</w:t>
      </w:r>
      <w:r w:rsidRPr="00A8553C">
        <w:rPr>
          <w:kern w:val="2"/>
        </w:rPr>
        <w:t> </w:t>
      </w:r>
      <w:r w:rsidRPr="00A8553C">
        <w:rPr>
          <w:rFonts w:ascii="Times New Roman" w:hAnsi="Times New Roman" w:cs="Times New Roman"/>
          <w:color w:val="000000" w:themeColor="text1"/>
          <w:kern w:val="2"/>
        </w:rPr>
        <w:t>vitamin B12were compared with placebo for elderly healthy people or people with any type of</w:t>
      </w:r>
      <w:r w:rsidRPr="00A8553C">
        <w:rPr>
          <w:kern w:val="2"/>
        </w:rPr>
        <w:t> </w:t>
      </w:r>
      <w:r w:rsidRPr="00A8553C">
        <w:rPr>
          <w:rFonts w:ascii="Times New Roman" w:hAnsi="Times New Roman" w:cs="Times New Roman"/>
          <w:color w:val="000000" w:themeColor="text1"/>
          <w:kern w:val="2"/>
        </w:rPr>
        <w:t>dementia</w:t>
      </w:r>
      <w:r w:rsidRPr="00A8553C">
        <w:rPr>
          <w:kern w:val="2"/>
        </w:rPr>
        <w:t> </w:t>
      </w:r>
      <w:r w:rsidRPr="00A8553C">
        <w:rPr>
          <w:rFonts w:ascii="Times New Roman" w:hAnsi="Times New Roman" w:cs="Times New Roman"/>
          <w:color w:val="000000" w:themeColor="text1"/>
          <w:kern w:val="2"/>
        </w:rPr>
        <w:t>or cognitive impairment.</w:t>
      </w:r>
    </w:p>
    <w:p w14:paraId="1E15C805" w14:textId="77777777" w:rsidR="002C64D6" w:rsidRPr="00A8553C" w:rsidRDefault="002C64D6" w:rsidP="002C64D6">
      <w:pPr>
        <w:pStyle w:val="4"/>
        <w:shd w:val="clear" w:color="auto" w:fill="FFFFFF"/>
        <w:spacing w:before="0" w:after="0" w:line="270" w:lineRule="atLeast"/>
        <w:ind w:right="60"/>
        <w:rPr>
          <w:b w:val="0"/>
          <w:bCs w:val="0"/>
          <w:color w:val="000000" w:themeColor="text1"/>
          <w:sz w:val="24"/>
          <w:szCs w:val="24"/>
        </w:rPr>
      </w:pPr>
      <w:r w:rsidRPr="00A8553C">
        <w:rPr>
          <w:b w:val="0"/>
          <w:bCs w:val="0"/>
          <w:color w:val="000000" w:themeColor="text1"/>
          <w:sz w:val="24"/>
          <w:szCs w:val="24"/>
        </w:rPr>
        <w:t>DATA COLLECTION AND ANALYSIS:</w:t>
      </w:r>
    </w:p>
    <w:p w14:paraId="44A73D03" w14:textId="77777777" w:rsidR="002C64D6" w:rsidRPr="00A8553C" w:rsidRDefault="002C64D6" w:rsidP="002C64D6">
      <w:pPr>
        <w:pStyle w:val="a7"/>
        <w:shd w:val="clear" w:color="auto" w:fill="FFFFFF"/>
        <w:spacing w:before="0" w:beforeAutospacing="0" w:after="120" w:afterAutospacing="0" w:line="369" w:lineRule="atLeast"/>
        <w:rPr>
          <w:rFonts w:ascii="Times New Roman" w:hAnsi="Times New Roman" w:cs="Times New Roman"/>
          <w:color w:val="000000" w:themeColor="text1"/>
          <w:kern w:val="2"/>
        </w:rPr>
      </w:pPr>
      <w:r w:rsidRPr="00A8553C">
        <w:rPr>
          <w:rFonts w:ascii="Times New Roman" w:hAnsi="Times New Roman" w:cs="Times New Roman"/>
          <w:color w:val="000000" w:themeColor="text1"/>
          <w:kern w:val="2"/>
        </w:rPr>
        <w:t>The reviewers independently applied the selection criteria and assessed study quality. One reviewer extracted and analysed the data. In comparing intervention with placebo, weighted mean differences, and standardized mean difference or odds ratios were estimated.</w:t>
      </w:r>
    </w:p>
    <w:p w14:paraId="5EDC63B8" w14:textId="77777777" w:rsidR="002C64D6" w:rsidRPr="00A8553C" w:rsidRDefault="002C64D6" w:rsidP="002C64D6">
      <w:pPr>
        <w:pStyle w:val="4"/>
        <w:shd w:val="clear" w:color="auto" w:fill="FFFFFF"/>
        <w:spacing w:before="0" w:after="0" w:line="270" w:lineRule="atLeast"/>
        <w:ind w:right="60"/>
        <w:rPr>
          <w:b w:val="0"/>
          <w:bCs w:val="0"/>
          <w:color w:val="000000" w:themeColor="text1"/>
          <w:sz w:val="24"/>
          <w:szCs w:val="24"/>
        </w:rPr>
      </w:pPr>
      <w:r w:rsidRPr="00A8553C">
        <w:rPr>
          <w:b w:val="0"/>
          <w:bCs w:val="0"/>
          <w:color w:val="000000" w:themeColor="text1"/>
          <w:sz w:val="24"/>
          <w:szCs w:val="24"/>
        </w:rPr>
        <w:t>MAIN RESULTS:</w:t>
      </w:r>
    </w:p>
    <w:p w14:paraId="47EA7C8F" w14:textId="77777777" w:rsidR="002C64D6" w:rsidRPr="00A8553C" w:rsidRDefault="002C64D6" w:rsidP="002C64D6">
      <w:pPr>
        <w:pStyle w:val="a7"/>
        <w:shd w:val="clear" w:color="auto" w:fill="FFFFFF"/>
        <w:spacing w:before="0" w:beforeAutospacing="0" w:after="120" w:afterAutospacing="0" w:line="369" w:lineRule="atLeast"/>
        <w:rPr>
          <w:rFonts w:ascii="Times New Roman" w:hAnsi="Times New Roman" w:cs="Times New Roman"/>
          <w:color w:val="000000" w:themeColor="text1"/>
          <w:kern w:val="2"/>
        </w:rPr>
      </w:pPr>
      <w:r w:rsidRPr="00A8553C">
        <w:rPr>
          <w:rFonts w:ascii="Times New Roman" w:hAnsi="Times New Roman" w:cs="Times New Roman"/>
          <w:color w:val="000000" w:themeColor="text1"/>
          <w:kern w:val="2"/>
        </w:rPr>
        <w:t>Four randomized controlled trials fulfilled the inclusion criteria for this review. One trial (Bryan 2002) enrolled healthy women, and three (Fioravanti 1997; Sommer 1998; VITAL 2003) recruited people with mild to moderate cognitive impairment or</w:t>
      </w:r>
      <w:r w:rsidRPr="00A8553C">
        <w:rPr>
          <w:kern w:val="2"/>
        </w:rPr>
        <w:t> </w:t>
      </w:r>
      <w:r w:rsidRPr="00A8553C">
        <w:rPr>
          <w:rFonts w:ascii="Times New Roman" w:hAnsi="Times New Roman" w:cs="Times New Roman"/>
          <w:color w:val="000000" w:themeColor="text1"/>
          <w:kern w:val="2"/>
        </w:rPr>
        <w:t>dementia</w:t>
      </w:r>
      <w:r w:rsidRPr="00A8553C">
        <w:rPr>
          <w:kern w:val="2"/>
        </w:rPr>
        <w:t> </w:t>
      </w:r>
      <w:r w:rsidRPr="00A8553C">
        <w:rPr>
          <w:rFonts w:ascii="Times New Roman" w:hAnsi="Times New Roman" w:cs="Times New Roman"/>
          <w:color w:val="000000" w:themeColor="text1"/>
          <w:kern w:val="2"/>
        </w:rPr>
        <w:t>with or without diagnosed folate deficiency. Fioravanti 1997 enrolled people with mild to moderate cognitive impairment or</w:t>
      </w:r>
      <w:r w:rsidRPr="00A8553C">
        <w:rPr>
          <w:kern w:val="2"/>
        </w:rPr>
        <w:t> </w:t>
      </w:r>
      <w:r w:rsidRPr="00A8553C">
        <w:rPr>
          <w:rFonts w:ascii="Times New Roman" w:hAnsi="Times New Roman" w:cs="Times New Roman"/>
          <w:color w:val="000000" w:themeColor="text1"/>
          <w:kern w:val="2"/>
        </w:rPr>
        <w:t>dementia</w:t>
      </w:r>
      <w:r w:rsidRPr="00A8553C">
        <w:rPr>
          <w:kern w:val="2"/>
        </w:rPr>
        <w:t> </w:t>
      </w:r>
      <w:r w:rsidRPr="00A8553C">
        <w:rPr>
          <w:rFonts w:ascii="Times New Roman" w:hAnsi="Times New Roman" w:cs="Times New Roman"/>
          <w:color w:val="000000" w:themeColor="text1"/>
          <w:kern w:val="2"/>
        </w:rPr>
        <w:t>as judged by scores on the Mini-Mental State Examination (MMSE) and Global Deterioration Scale and with serum folate level&lt;3ng/l. One trial (VITAL 2003) studied the effects of a combination of</w:t>
      </w:r>
      <w:r w:rsidRPr="00A8553C">
        <w:rPr>
          <w:kern w:val="2"/>
        </w:rPr>
        <w:t> </w:t>
      </w:r>
      <w:r w:rsidRPr="00A8553C">
        <w:rPr>
          <w:rFonts w:ascii="Times New Roman" w:hAnsi="Times New Roman" w:cs="Times New Roman"/>
          <w:color w:val="000000" w:themeColor="text1"/>
          <w:kern w:val="2"/>
        </w:rPr>
        <w:t>vitamin B12</w:t>
      </w:r>
      <w:r w:rsidRPr="00A8553C">
        <w:rPr>
          <w:kern w:val="2"/>
        </w:rPr>
        <w:t> </w:t>
      </w:r>
      <w:r w:rsidRPr="00A8553C">
        <w:rPr>
          <w:rFonts w:ascii="Times New Roman" w:hAnsi="Times New Roman" w:cs="Times New Roman"/>
          <w:color w:val="000000" w:themeColor="text1"/>
          <w:kern w:val="2"/>
        </w:rPr>
        <w:t>and</w:t>
      </w:r>
      <w:r w:rsidRPr="00A8553C">
        <w:rPr>
          <w:kern w:val="2"/>
        </w:rPr>
        <w:t> </w:t>
      </w:r>
      <w:r w:rsidRPr="00A8553C">
        <w:rPr>
          <w:rFonts w:ascii="Times New Roman" w:hAnsi="Times New Roman" w:cs="Times New Roman"/>
          <w:color w:val="000000" w:themeColor="text1"/>
          <w:kern w:val="2"/>
        </w:rPr>
        <w:t>folic acid</w:t>
      </w:r>
      <w:r w:rsidRPr="00A8553C">
        <w:rPr>
          <w:kern w:val="2"/>
        </w:rPr>
        <w:t> </w:t>
      </w:r>
      <w:r w:rsidRPr="00A8553C">
        <w:rPr>
          <w:rFonts w:ascii="Times New Roman" w:hAnsi="Times New Roman" w:cs="Times New Roman"/>
          <w:color w:val="000000" w:themeColor="text1"/>
          <w:kern w:val="2"/>
        </w:rPr>
        <w:t>on patients with mild to moderate cognitive impairment due to Alzheimer's disease or mixeddementia. The analysis from the included trials found no benefit from</w:t>
      </w:r>
      <w:r w:rsidRPr="00A8553C">
        <w:rPr>
          <w:kern w:val="2"/>
        </w:rPr>
        <w:t> </w:t>
      </w:r>
      <w:r w:rsidRPr="00A8553C">
        <w:rPr>
          <w:rFonts w:ascii="Times New Roman" w:hAnsi="Times New Roman" w:cs="Times New Roman"/>
          <w:color w:val="000000" w:themeColor="text1"/>
          <w:kern w:val="2"/>
        </w:rPr>
        <w:t>folic acid</w:t>
      </w:r>
      <w:r w:rsidRPr="00A8553C">
        <w:rPr>
          <w:kern w:val="2"/>
        </w:rPr>
        <w:t> </w:t>
      </w:r>
      <w:r w:rsidRPr="00A8553C">
        <w:rPr>
          <w:rFonts w:ascii="Times New Roman" w:hAnsi="Times New Roman" w:cs="Times New Roman"/>
          <w:color w:val="000000" w:themeColor="text1"/>
          <w:kern w:val="2"/>
        </w:rPr>
        <w:t>with or without</w:t>
      </w:r>
      <w:r w:rsidRPr="00A8553C">
        <w:rPr>
          <w:kern w:val="2"/>
        </w:rPr>
        <w:t> </w:t>
      </w:r>
      <w:r w:rsidRPr="00A8553C">
        <w:rPr>
          <w:rFonts w:ascii="Times New Roman" w:hAnsi="Times New Roman" w:cs="Times New Roman"/>
          <w:color w:val="000000" w:themeColor="text1"/>
          <w:kern w:val="2"/>
        </w:rPr>
        <w:t>vitamin B12</w:t>
      </w:r>
      <w:r w:rsidRPr="00A8553C">
        <w:rPr>
          <w:kern w:val="2"/>
        </w:rPr>
        <w:t> </w:t>
      </w:r>
      <w:r w:rsidRPr="00A8553C">
        <w:rPr>
          <w:rFonts w:ascii="Times New Roman" w:hAnsi="Times New Roman" w:cs="Times New Roman"/>
          <w:color w:val="000000" w:themeColor="text1"/>
          <w:kern w:val="2"/>
        </w:rPr>
        <w:t>in comparison with placebo on any measures of</w:t>
      </w:r>
      <w:r w:rsidRPr="00A8553C">
        <w:rPr>
          <w:kern w:val="2"/>
        </w:rPr>
        <w:t> </w:t>
      </w:r>
      <w:r w:rsidRPr="00A8553C">
        <w:rPr>
          <w:rFonts w:ascii="Times New Roman" w:hAnsi="Times New Roman" w:cs="Times New Roman"/>
          <w:color w:val="000000" w:themeColor="text1"/>
          <w:kern w:val="2"/>
        </w:rPr>
        <w:t>cognition</w:t>
      </w:r>
      <w:r w:rsidRPr="00A8553C">
        <w:rPr>
          <w:kern w:val="2"/>
        </w:rPr>
        <w:t> </w:t>
      </w:r>
      <w:r w:rsidRPr="00A8553C">
        <w:rPr>
          <w:rFonts w:ascii="Times New Roman" w:hAnsi="Times New Roman" w:cs="Times New Roman"/>
          <w:color w:val="000000" w:themeColor="text1"/>
          <w:kern w:val="2"/>
        </w:rPr>
        <w:t>and mood for healthy or cognitively impaired or demented people:</w:t>
      </w:r>
      <w:r w:rsidRPr="00A8553C">
        <w:rPr>
          <w:kern w:val="2"/>
        </w:rPr>
        <w:t> </w:t>
      </w:r>
      <w:r w:rsidRPr="00A8553C">
        <w:rPr>
          <w:rFonts w:ascii="Times New Roman" w:hAnsi="Times New Roman" w:cs="Times New Roman"/>
          <w:color w:val="000000" w:themeColor="text1"/>
          <w:kern w:val="2"/>
        </w:rPr>
        <w:t>Folic acid</w:t>
      </w:r>
      <w:r w:rsidRPr="00A8553C">
        <w:rPr>
          <w:kern w:val="2"/>
        </w:rPr>
        <w:t> </w:t>
      </w:r>
      <w:r w:rsidRPr="00A8553C">
        <w:rPr>
          <w:rFonts w:ascii="Times New Roman" w:hAnsi="Times New Roman" w:cs="Times New Roman"/>
          <w:color w:val="000000" w:themeColor="text1"/>
          <w:kern w:val="2"/>
        </w:rPr>
        <w:t>effect and healthy participants: there was no benefit from of oral 750 mcg</w:t>
      </w:r>
      <w:r w:rsidRPr="00A8553C">
        <w:rPr>
          <w:kern w:val="2"/>
        </w:rPr>
        <w:t> </w:t>
      </w:r>
      <w:r w:rsidRPr="00A8553C">
        <w:rPr>
          <w:rFonts w:ascii="Times New Roman" w:hAnsi="Times New Roman" w:cs="Times New Roman"/>
          <w:color w:val="000000" w:themeColor="text1"/>
          <w:kern w:val="2"/>
        </w:rPr>
        <w:t>folic acid</w:t>
      </w:r>
      <w:r w:rsidRPr="00A8553C">
        <w:rPr>
          <w:kern w:val="2"/>
        </w:rPr>
        <w:t> </w:t>
      </w:r>
      <w:r w:rsidRPr="00A8553C">
        <w:rPr>
          <w:rFonts w:ascii="Times New Roman" w:hAnsi="Times New Roman" w:cs="Times New Roman"/>
          <w:color w:val="000000" w:themeColor="text1"/>
          <w:kern w:val="2"/>
        </w:rPr>
        <w:t>per day for five weeks compared with placebo on measures of</w:t>
      </w:r>
      <w:r w:rsidRPr="00A8553C">
        <w:rPr>
          <w:kern w:val="2"/>
        </w:rPr>
        <w:t> </w:t>
      </w:r>
      <w:r w:rsidRPr="00A8553C">
        <w:rPr>
          <w:rFonts w:ascii="Times New Roman" w:hAnsi="Times New Roman" w:cs="Times New Roman"/>
          <w:color w:val="000000" w:themeColor="text1"/>
          <w:kern w:val="2"/>
        </w:rPr>
        <w:t>cognition</w:t>
      </w:r>
      <w:r w:rsidRPr="00A8553C">
        <w:rPr>
          <w:kern w:val="2"/>
        </w:rPr>
        <w:t> </w:t>
      </w:r>
      <w:r w:rsidRPr="00A8553C">
        <w:rPr>
          <w:rFonts w:ascii="Times New Roman" w:hAnsi="Times New Roman" w:cs="Times New Roman"/>
          <w:color w:val="000000" w:themeColor="text1"/>
          <w:kern w:val="2"/>
        </w:rPr>
        <w:t>and mood of 19 healthy women aged 65 to 92.</w:t>
      </w:r>
      <w:r w:rsidRPr="00A8553C">
        <w:rPr>
          <w:kern w:val="2"/>
        </w:rPr>
        <w:t> </w:t>
      </w:r>
      <w:r w:rsidRPr="00A8553C">
        <w:rPr>
          <w:rFonts w:ascii="Times New Roman" w:hAnsi="Times New Roman" w:cs="Times New Roman"/>
          <w:color w:val="000000" w:themeColor="text1"/>
          <w:kern w:val="2"/>
        </w:rPr>
        <w:t>Folic acid</w:t>
      </w:r>
      <w:r w:rsidRPr="00A8553C">
        <w:rPr>
          <w:kern w:val="2"/>
        </w:rPr>
        <w:t> </w:t>
      </w:r>
      <w:r w:rsidRPr="00A8553C">
        <w:rPr>
          <w:rFonts w:ascii="Times New Roman" w:hAnsi="Times New Roman" w:cs="Times New Roman"/>
          <w:color w:val="000000" w:themeColor="text1"/>
          <w:kern w:val="2"/>
        </w:rPr>
        <w:t>effect and people with mild to moderate cognitive decline or</w:t>
      </w:r>
      <w:r w:rsidRPr="00A8553C">
        <w:rPr>
          <w:kern w:val="2"/>
        </w:rPr>
        <w:t> </w:t>
      </w:r>
      <w:r w:rsidRPr="00A8553C">
        <w:rPr>
          <w:rFonts w:ascii="Times New Roman" w:hAnsi="Times New Roman" w:cs="Times New Roman"/>
          <w:color w:val="000000" w:themeColor="text1"/>
          <w:kern w:val="2"/>
        </w:rPr>
        <w:t>dementia: there were no statistically significant results in favour of</w:t>
      </w:r>
      <w:r w:rsidRPr="00A8553C">
        <w:rPr>
          <w:kern w:val="2"/>
        </w:rPr>
        <w:t> </w:t>
      </w:r>
      <w:r w:rsidRPr="00A8553C">
        <w:rPr>
          <w:rFonts w:ascii="Times New Roman" w:hAnsi="Times New Roman" w:cs="Times New Roman"/>
          <w:color w:val="000000" w:themeColor="text1"/>
          <w:kern w:val="2"/>
        </w:rPr>
        <w:t>folic acid</w:t>
      </w:r>
      <w:r w:rsidRPr="00A8553C">
        <w:rPr>
          <w:kern w:val="2"/>
        </w:rPr>
        <w:t> </w:t>
      </w:r>
      <w:r w:rsidRPr="00A8553C">
        <w:rPr>
          <w:rFonts w:ascii="Times New Roman" w:hAnsi="Times New Roman" w:cs="Times New Roman"/>
          <w:color w:val="000000" w:themeColor="text1"/>
          <w:kern w:val="2"/>
        </w:rPr>
        <w:t>with or without</w:t>
      </w:r>
      <w:r w:rsidRPr="00A8553C">
        <w:rPr>
          <w:kern w:val="2"/>
        </w:rPr>
        <w:t> </w:t>
      </w:r>
      <w:r w:rsidRPr="00A8553C">
        <w:rPr>
          <w:rFonts w:ascii="Times New Roman" w:hAnsi="Times New Roman" w:cs="Times New Roman"/>
          <w:color w:val="000000" w:themeColor="text1"/>
          <w:kern w:val="2"/>
        </w:rPr>
        <w:t>vitamin B12</w:t>
      </w:r>
      <w:r w:rsidRPr="00A8553C">
        <w:rPr>
          <w:kern w:val="2"/>
        </w:rPr>
        <w:t> </w:t>
      </w:r>
      <w:r w:rsidRPr="00A8553C">
        <w:rPr>
          <w:rFonts w:ascii="Times New Roman" w:hAnsi="Times New Roman" w:cs="Times New Roman"/>
          <w:color w:val="000000" w:themeColor="text1"/>
          <w:kern w:val="2"/>
        </w:rPr>
        <w:t>on any measures of cognitive function. Scores on the Mini-Mental State Examination (MMSE) revealed no statistically significant benefit from 2 mg per day</w:t>
      </w:r>
      <w:r w:rsidRPr="00A8553C">
        <w:rPr>
          <w:kern w:val="2"/>
        </w:rPr>
        <w:t> </w:t>
      </w:r>
      <w:r w:rsidRPr="00A8553C">
        <w:rPr>
          <w:rFonts w:ascii="Times New Roman" w:hAnsi="Times New Roman" w:cs="Times New Roman"/>
          <w:color w:val="000000" w:themeColor="text1"/>
          <w:kern w:val="2"/>
        </w:rPr>
        <w:t>folic acid</w:t>
      </w:r>
      <w:r w:rsidRPr="00A8553C">
        <w:rPr>
          <w:kern w:val="2"/>
        </w:rPr>
        <w:t> </w:t>
      </w:r>
      <w:r w:rsidRPr="00A8553C">
        <w:rPr>
          <w:rFonts w:ascii="Times New Roman" w:hAnsi="Times New Roman" w:cs="Times New Roman"/>
          <w:color w:val="000000" w:themeColor="text1"/>
          <w:kern w:val="2"/>
        </w:rPr>
        <w:t>plus 1mg</w:t>
      </w:r>
      <w:r w:rsidRPr="00A8553C">
        <w:rPr>
          <w:kern w:val="2"/>
        </w:rPr>
        <w:t> </w:t>
      </w:r>
      <w:r w:rsidRPr="00A8553C">
        <w:rPr>
          <w:rFonts w:ascii="Times New Roman" w:hAnsi="Times New Roman" w:cs="Times New Roman"/>
          <w:color w:val="000000" w:themeColor="text1"/>
          <w:kern w:val="2"/>
        </w:rPr>
        <w:t>vitamin B12</w:t>
      </w:r>
      <w:r w:rsidRPr="00A8553C">
        <w:rPr>
          <w:kern w:val="2"/>
        </w:rPr>
        <w:t> </w:t>
      </w:r>
      <w:r w:rsidRPr="00A8553C">
        <w:rPr>
          <w:rFonts w:ascii="Times New Roman" w:hAnsi="Times New Roman" w:cs="Times New Roman"/>
          <w:color w:val="000000" w:themeColor="text1"/>
          <w:kern w:val="2"/>
        </w:rPr>
        <w:t>for 12 weeks when compared with placebo (WMD 0.39, 95% CI -0.43 to 1.21, P=0.35). Cognitive scores on the Alzheimer's Disease Scale (ADAS-Cog) showed no statistically significant benefit from 2 mg /day</w:t>
      </w:r>
      <w:r w:rsidRPr="00A8553C">
        <w:rPr>
          <w:kern w:val="2"/>
        </w:rPr>
        <w:t> </w:t>
      </w:r>
      <w:r w:rsidRPr="00A8553C">
        <w:rPr>
          <w:rFonts w:ascii="Times New Roman" w:hAnsi="Times New Roman" w:cs="Times New Roman"/>
          <w:color w:val="000000" w:themeColor="text1"/>
          <w:kern w:val="2"/>
        </w:rPr>
        <w:t>folic acid</w:t>
      </w:r>
      <w:r w:rsidRPr="00A8553C">
        <w:rPr>
          <w:kern w:val="2"/>
        </w:rPr>
        <w:t> </w:t>
      </w:r>
      <w:r w:rsidRPr="00A8553C">
        <w:rPr>
          <w:rFonts w:ascii="Times New Roman" w:hAnsi="Times New Roman" w:cs="Times New Roman"/>
          <w:color w:val="000000" w:themeColor="text1"/>
          <w:kern w:val="2"/>
        </w:rPr>
        <w:t>plus 1 mg /day</w:t>
      </w:r>
      <w:r w:rsidRPr="00A8553C">
        <w:rPr>
          <w:kern w:val="2"/>
        </w:rPr>
        <w:t> </w:t>
      </w:r>
      <w:r w:rsidRPr="00A8553C">
        <w:rPr>
          <w:rFonts w:ascii="Times New Roman" w:hAnsi="Times New Roman" w:cs="Times New Roman"/>
          <w:color w:val="000000" w:themeColor="text1"/>
          <w:kern w:val="2"/>
        </w:rPr>
        <w:t>vitamin B12</w:t>
      </w:r>
      <w:r w:rsidRPr="00A8553C">
        <w:rPr>
          <w:kern w:val="2"/>
        </w:rPr>
        <w:t> </w:t>
      </w:r>
      <w:r w:rsidRPr="00A8553C">
        <w:rPr>
          <w:rFonts w:ascii="Times New Roman" w:hAnsi="Times New Roman" w:cs="Times New Roman"/>
          <w:color w:val="000000" w:themeColor="text1"/>
          <w:kern w:val="2"/>
        </w:rPr>
        <w:t>for 12 weeks compared with placebo (WMD 0.41, 95% -1.25 to 2.07, P=4.63). The Bristol Activities of Daily Living Scale (BADL) revealed no benefit from 2mg per day of</w:t>
      </w:r>
      <w:r w:rsidRPr="00A8553C">
        <w:rPr>
          <w:kern w:val="2"/>
        </w:rPr>
        <w:t> </w:t>
      </w:r>
      <w:r w:rsidRPr="00A8553C">
        <w:rPr>
          <w:rFonts w:ascii="Times New Roman" w:hAnsi="Times New Roman" w:cs="Times New Roman"/>
          <w:color w:val="000000" w:themeColor="text1"/>
          <w:kern w:val="2"/>
        </w:rPr>
        <w:t>folic acid</w:t>
      </w:r>
      <w:r w:rsidRPr="00A8553C">
        <w:rPr>
          <w:kern w:val="2"/>
        </w:rPr>
        <w:t> </w:t>
      </w:r>
      <w:r w:rsidRPr="00A8553C">
        <w:rPr>
          <w:rFonts w:ascii="Times New Roman" w:hAnsi="Times New Roman" w:cs="Times New Roman"/>
          <w:color w:val="000000" w:themeColor="text1"/>
          <w:kern w:val="2"/>
        </w:rPr>
        <w:t>plus 1 mg</w:t>
      </w:r>
      <w:r w:rsidRPr="00A8553C">
        <w:rPr>
          <w:kern w:val="2"/>
        </w:rPr>
        <w:t> </w:t>
      </w:r>
      <w:r w:rsidRPr="00A8553C">
        <w:rPr>
          <w:rFonts w:ascii="Times New Roman" w:hAnsi="Times New Roman" w:cs="Times New Roman"/>
          <w:color w:val="000000" w:themeColor="text1"/>
          <w:kern w:val="2"/>
        </w:rPr>
        <w:t>vitamin B12</w:t>
      </w:r>
      <w:r w:rsidRPr="00A8553C">
        <w:rPr>
          <w:kern w:val="2"/>
        </w:rPr>
        <w:t> </w:t>
      </w:r>
      <w:r w:rsidRPr="00A8553C">
        <w:rPr>
          <w:rFonts w:ascii="Times New Roman" w:hAnsi="Times New Roman" w:cs="Times New Roman"/>
          <w:color w:val="000000" w:themeColor="text1"/>
          <w:kern w:val="2"/>
        </w:rPr>
        <w:t>for 12 weeks in comparison with placebo (WMD -0.57, 95%CI -1.95 to 0.81, P=0.42). None of the sub tests of the Randt Memory Test (RMT) showed statistically significant benefit from 15 mg of</w:t>
      </w:r>
      <w:r w:rsidRPr="00A8553C">
        <w:rPr>
          <w:kern w:val="2"/>
        </w:rPr>
        <w:t> </w:t>
      </w:r>
      <w:r w:rsidRPr="00A8553C">
        <w:rPr>
          <w:rFonts w:ascii="Times New Roman" w:hAnsi="Times New Roman" w:cs="Times New Roman"/>
          <w:color w:val="000000" w:themeColor="text1"/>
          <w:kern w:val="2"/>
        </w:rPr>
        <w:t>folic acid</w:t>
      </w:r>
      <w:r w:rsidRPr="00A8553C">
        <w:rPr>
          <w:kern w:val="2"/>
        </w:rPr>
        <w:t> </w:t>
      </w:r>
      <w:r w:rsidRPr="00A8553C">
        <w:rPr>
          <w:rFonts w:ascii="Times New Roman" w:hAnsi="Times New Roman" w:cs="Times New Roman"/>
          <w:color w:val="000000" w:themeColor="text1"/>
          <w:kern w:val="2"/>
        </w:rPr>
        <w:t>orally per day for 9 weeks when compared with placebo. One trial (Sommer 1998) reported a significant decline compared with placebo in two cognitive function tasks in demented patients who had received high doses of</w:t>
      </w:r>
      <w:r w:rsidRPr="00A8553C">
        <w:rPr>
          <w:kern w:val="2"/>
        </w:rPr>
        <w:t> </w:t>
      </w:r>
      <w:r w:rsidRPr="00A8553C">
        <w:rPr>
          <w:rFonts w:ascii="Times New Roman" w:hAnsi="Times New Roman" w:cs="Times New Roman"/>
          <w:color w:val="000000" w:themeColor="text1"/>
          <w:kern w:val="2"/>
        </w:rPr>
        <w:t>folic acid</w:t>
      </w:r>
      <w:r w:rsidRPr="00A8553C">
        <w:rPr>
          <w:kern w:val="2"/>
        </w:rPr>
        <w:t> </w:t>
      </w:r>
      <w:r w:rsidRPr="00A8553C">
        <w:rPr>
          <w:rFonts w:ascii="Times New Roman" w:hAnsi="Times New Roman" w:cs="Times New Roman"/>
          <w:color w:val="000000" w:themeColor="text1"/>
          <w:kern w:val="2"/>
        </w:rPr>
        <w:t>(10 mg /day) for unspecified periods. One trial (VITAL 2003) showed that 2 mg</w:t>
      </w:r>
      <w:r w:rsidRPr="00A8553C">
        <w:rPr>
          <w:kern w:val="2"/>
        </w:rPr>
        <w:t> </w:t>
      </w:r>
      <w:r w:rsidRPr="00A8553C">
        <w:rPr>
          <w:rFonts w:ascii="Times New Roman" w:hAnsi="Times New Roman" w:cs="Times New Roman"/>
          <w:color w:val="000000" w:themeColor="text1"/>
          <w:kern w:val="2"/>
        </w:rPr>
        <w:t>folic acid</w:t>
      </w:r>
      <w:r w:rsidRPr="00A8553C">
        <w:rPr>
          <w:kern w:val="2"/>
        </w:rPr>
        <w:t> </w:t>
      </w:r>
      <w:r w:rsidRPr="00A8553C">
        <w:rPr>
          <w:rFonts w:ascii="Times New Roman" w:hAnsi="Times New Roman" w:cs="Times New Roman"/>
          <w:color w:val="000000" w:themeColor="text1"/>
          <w:kern w:val="2"/>
        </w:rPr>
        <w:t>plus 1 mg</w:t>
      </w:r>
      <w:r w:rsidRPr="00A8553C">
        <w:rPr>
          <w:kern w:val="2"/>
        </w:rPr>
        <w:t> </w:t>
      </w:r>
      <w:r w:rsidRPr="00A8553C">
        <w:rPr>
          <w:rFonts w:ascii="Times New Roman" w:hAnsi="Times New Roman" w:cs="Times New Roman"/>
          <w:color w:val="000000" w:themeColor="text1"/>
          <w:kern w:val="2"/>
        </w:rPr>
        <w:t>vitamin B12</w:t>
      </w:r>
      <w:r w:rsidRPr="00A8553C">
        <w:rPr>
          <w:kern w:val="2"/>
        </w:rPr>
        <w:t> </w:t>
      </w:r>
      <w:r w:rsidRPr="00A8553C">
        <w:rPr>
          <w:rFonts w:ascii="Times New Roman" w:hAnsi="Times New Roman" w:cs="Times New Roman"/>
          <w:color w:val="000000" w:themeColor="text1"/>
          <w:kern w:val="2"/>
        </w:rPr>
        <w:t>daily for 12 weeks significantly lowered serum homocysteine concentrations (P &lt;0.0001).</w:t>
      </w:r>
    </w:p>
    <w:p w14:paraId="09B95750" w14:textId="77777777" w:rsidR="002C64D6" w:rsidRPr="00A8553C" w:rsidRDefault="002C64D6" w:rsidP="002C64D6">
      <w:pPr>
        <w:pStyle w:val="4"/>
        <w:shd w:val="clear" w:color="auto" w:fill="FFFFFF"/>
        <w:spacing w:before="0" w:after="0" w:line="270" w:lineRule="atLeast"/>
        <w:ind w:right="60"/>
        <w:rPr>
          <w:b w:val="0"/>
          <w:bCs w:val="0"/>
          <w:color w:val="000000" w:themeColor="text1"/>
          <w:sz w:val="24"/>
          <w:szCs w:val="24"/>
        </w:rPr>
      </w:pPr>
      <w:r w:rsidRPr="00A8553C">
        <w:rPr>
          <w:b w:val="0"/>
          <w:bCs w:val="0"/>
          <w:color w:val="000000" w:themeColor="text1"/>
          <w:sz w:val="24"/>
          <w:szCs w:val="24"/>
        </w:rPr>
        <w:t>REVIEWER'S CONCLUSIONS:</w:t>
      </w:r>
    </w:p>
    <w:p w14:paraId="265757FA" w14:textId="77777777" w:rsidR="002C64D6" w:rsidRPr="00A8553C" w:rsidRDefault="002C64D6" w:rsidP="002C64D6">
      <w:pPr>
        <w:pStyle w:val="a7"/>
        <w:shd w:val="clear" w:color="auto" w:fill="FFFFFF"/>
        <w:spacing w:before="0" w:beforeAutospacing="0" w:after="120" w:afterAutospacing="0" w:line="369" w:lineRule="atLeast"/>
        <w:rPr>
          <w:rFonts w:ascii="Times New Roman" w:hAnsi="Times New Roman" w:cs="Times New Roman"/>
          <w:color w:val="000000" w:themeColor="text1"/>
          <w:kern w:val="2"/>
        </w:rPr>
      </w:pPr>
      <w:r w:rsidRPr="00A8553C">
        <w:rPr>
          <w:rFonts w:ascii="Times New Roman" w:hAnsi="Times New Roman" w:cs="Times New Roman"/>
          <w:color w:val="000000" w:themeColor="text1"/>
          <w:kern w:val="2"/>
        </w:rPr>
        <w:t>There was no beneficial effect of 750 mcg of</w:t>
      </w:r>
      <w:r w:rsidRPr="00A8553C">
        <w:rPr>
          <w:kern w:val="2"/>
        </w:rPr>
        <w:t> </w:t>
      </w:r>
      <w:r w:rsidRPr="00A8553C">
        <w:rPr>
          <w:rFonts w:ascii="Times New Roman" w:hAnsi="Times New Roman" w:cs="Times New Roman"/>
          <w:color w:val="000000" w:themeColor="text1"/>
          <w:kern w:val="2"/>
        </w:rPr>
        <w:t>folic acid</w:t>
      </w:r>
      <w:r w:rsidRPr="00A8553C">
        <w:rPr>
          <w:kern w:val="2"/>
        </w:rPr>
        <w:t> </w:t>
      </w:r>
      <w:r w:rsidRPr="00A8553C">
        <w:rPr>
          <w:rFonts w:ascii="Times New Roman" w:hAnsi="Times New Roman" w:cs="Times New Roman"/>
          <w:color w:val="000000" w:themeColor="text1"/>
          <w:kern w:val="2"/>
        </w:rPr>
        <w:t>per day on measures of</w:t>
      </w:r>
      <w:r w:rsidRPr="00A8553C">
        <w:rPr>
          <w:kern w:val="2"/>
        </w:rPr>
        <w:t> </w:t>
      </w:r>
      <w:r w:rsidRPr="00A8553C">
        <w:rPr>
          <w:rFonts w:ascii="Times New Roman" w:hAnsi="Times New Roman" w:cs="Times New Roman"/>
          <w:color w:val="000000" w:themeColor="text1"/>
          <w:kern w:val="2"/>
        </w:rPr>
        <w:t>cognition</w:t>
      </w:r>
      <w:r w:rsidRPr="00A8553C">
        <w:rPr>
          <w:kern w:val="2"/>
        </w:rPr>
        <w:t> </w:t>
      </w:r>
      <w:r w:rsidRPr="00A8553C">
        <w:rPr>
          <w:rFonts w:ascii="Times New Roman" w:hAnsi="Times New Roman" w:cs="Times New Roman"/>
          <w:color w:val="000000" w:themeColor="text1"/>
          <w:kern w:val="2"/>
        </w:rPr>
        <w:t>or mood in older healthy women. In patients with mild to moderate cognitive decline and different forms of</w:t>
      </w:r>
      <w:r w:rsidRPr="00A8553C">
        <w:rPr>
          <w:kern w:val="2"/>
        </w:rPr>
        <w:t> </w:t>
      </w:r>
      <w:r w:rsidRPr="00A8553C">
        <w:rPr>
          <w:rFonts w:ascii="Times New Roman" w:hAnsi="Times New Roman" w:cs="Times New Roman"/>
          <w:color w:val="000000" w:themeColor="text1"/>
          <w:kern w:val="2"/>
        </w:rPr>
        <w:t>dementia</w:t>
      </w:r>
      <w:r w:rsidRPr="00A8553C">
        <w:rPr>
          <w:kern w:val="2"/>
        </w:rPr>
        <w:t> </w:t>
      </w:r>
      <w:r w:rsidRPr="00A8553C">
        <w:rPr>
          <w:rFonts w:ascii="Times New Roman" w:hAnsi="Times New Roman" w:cs="Times New Roman"/>
          <w:color w:val="000000" w:themeColor="text1"/>
          <w:kern w:val="2"/>
        </w:rPr>
        <w:t>there was no benefit from</w:t>
      </w:r>
      <w:r w:rsidRPr="00A8553C">
        <w:rPr>
          <w:kern w:val="2"/>
        </w:rPr>
        <w:t> </w:t>
      </w:r>
      <w:r w:rsidRPr="00A8553C">
        <w:rPr>
          <w:rFonts w:ascii="Times New Roman" w:hAnsi="Times New Roman" w:cs="Times New Roman"/>
          <w:color w:val="000000" w:themeColor="text1"/>
          <w:kern w:val="2"/>
        </w:rPr>
        <w:t>folic acid</w:t>
      </w:r>
      <w:r w:rsidRPr="00A8553C">
        <w:rPr>
          <w:kern w:val="2"/>
        </w:rPr>
        <w:t> </w:t>
      </w:r>
      <w:r w:rsidRPr="00A8553C">
        <w:rPr>
          <w:rFonts w:ascii="Times New Roman" w:hAnsi="Times New Roman" w:cs="Times New Roman"/>
          <w:color w:val="000000" w:themeColor="text1"/>
          <w:kern w:val="2"/>
        </w:rPr>
        <w:t>on measures of</w:t>
      </w:r>
      <w:r w:rsidRPr="00A8553C">
        <w:rPr>
          <w:kern w:val="2"/>
        </w:rPr>
        <w:t> </w:t>
      </w:r>
      <w:r w:rsidRPr="00A8553C">
        <w:rPr>
          <w:rFonts w:ascii="Times New Roman" w:hAnsi="Times New Roman" w:cs="Times New Roman"/>
          <w:color w:val="000000" w:themeColor="text1"/>
          <w:kern w:val="2"/>
        </w:rPr>
        <w:t>cognition</w:t>
      </w:r>
      <w:r w:rsidRPr="00A8553C">
        <w:rPr>
          <w:kern w:val="2"/>
        </w:rPr>
        <w:t> </w:t>
      </w:r>
      <w:r w:rsidRPr="00A8553C">
        <w:rPr>
          <w:rFonts w:ascii="Times New Roman" w:hAnsi="Times New Roman" w:cs="Times New Roman"/>
          <w:color w:val="000000" w:themeColor="text1"/>
          <w:kern w:val="2"/>
        </w:rPr>
        <w:t>or mood.</w:t>
      </w:r>
      <w:r w:rsidRPr="00A8553C">
        <w:rPr>
          <w:kern w:val="2"/>
        </w:rPr>
        <w:t> </w:t>
      </w:r>
      <w:r w:rsidRPr="00A8553C">
        <w:rPr>
          <w:rFonts w:ascii="Times New Roman" w:hAnsi="Times New Roman" w:cs="Times New Roman"/>
          <w:color w:val="000000" w:themeColor="text1"/>
          <w:kern w:val="2"/>
        </w:rPr>
        <w:t>Folic acid</w:t>
      </w:r>
      <w:r w:rsidRPr="00A8553C">
        <w:rPr>
          <w:kern w:val="2"/>
        </w:rPr>
        <w:t> </w:t>
      </w:r>
      <w:r w:rsidRPr="00A8553C">
        <w:rPr>
          <w:rFonts w:ascii="Times New Roman" w:hAnsi="Times New Roman" w:cs="Times New Roman"/>
          <w:color w:val="000000" w:themeColor="text1"/>
          <w:kern w:val="2"/>
        </w:rPr>
        <w:t>plus</w:t>
      </w:r>
      <w:r w:rsidRPr="00A8553C">
        <w:rPr>
          <w:kern w:val="2"/>
        </w:rPr>
        <w:t> </w:t>
      </w:r>
      <w:r w:rsidRPr="00A8553C">
        <w:rPr>
          <w:rFonts w:ascii="Times New Roman" w:hAnsi="Times New Roman" w:cs="Times New Roman"/>
          <w:color w:val="000000" w:themeColor="text1"/>
          <w:kern w:val="2"/>
        </w:rPr>
        <w:t>vitamin B12</w:t>
      </w:r>
      <w:r w:rsidRPr="00A8553C">
        <w:rPr>
          <w:kern w:val="2"/>
        </w:rPr>
        <w:t> </w:t>
      </w:r>
      <w:r w:rsidRPr="00A8553C">
        <w:rPr>
          <w:rFonts w:ascii="Times New Roman" w:hAnsi="Times New Roman" w:cs="Times New Roman"/>
          <w:color w:val="000000" w:themeColor="text1"/>
          <w:kern w:val="2"/>
        </w:rPr>
        <w:t>was effective in reducing the serum homocysteine concentrations.</w:t>
      </w:r>
      <w:r w:rsidRPr="00A8553C">
        <w:rPr>
          <w:kern w:val="2"/>
        </w:rPr>
        <w:t> </w:t>
      </w:r>
      <w:r w:rsidRPr="00A8553C">
        <w:rPr>
          <w:rFonts w:ascii="Times New Roman" w:hAnsi="Times New Roman" w:cs="Times New Roman"/>
          <w:color w:val="000000" w:themeColor="text1"/>
          <w:kern w:val="2"/>
        </w:rPr>
        <w:t>Folic acid</w:t>
      </w:r>
      <w:r w:rsidRPr="00A8553C">
        <w:rPr>
          <w:kern w:val="2"/>
        </w:rPr>
        <w:t> </w:t>
      </w:r>
      <w:r w:rsidRPr="00A8553C">
        <w:rPr>
          <w:rFonts w:ascii="Times New Roman" w:hAnsi="Times New Roman" w:cs="Times New Roman"/>
          <w:color w:val="000000" w:themeColor="text1"/>
          <w:kern w:val="2"/>
        </w:rPr>
        <w:t>was well tolerated and no adverse effects were reported. More studies are needed.</w:t>
      </w:r>
    </w:p>
    <w:p w14:paraId="7FD6E955" w14:textId="77777777" w:rsidR="002C64D6" w:rsidRPr="00A8553C" w:rsidRDefault="002C64D6" w:rsidP="002C64D6">
      <w:pPr>
        <w:rPr>
          <w:color w:val="000000" w:themeColor="text1"/>
          <w:sz w:val="24"/>
          <w:szCs w:val="24"/>
        </w:rPr>
      </w:pPr>
      <w:r w:rsidRPr="00A8553C">
        <w:rPr>
          <w:color w:val="000000" w:themeColor="text1"/>
          <w:sz w:val="24"/>
          <w:szCs w:val="24"/>
        </w:rPr>
        <w:t>Exclusion reasons: Review</w:t>
      </w:r>
    </w:p>
    <w:p w14:paraId="72C26813" w14:textId="77777777" w:rsidR="002C64D6" w:rsidRPr="00A8553C" w:rsidRDefault="002C64D6" w:rsidP="002C64D6">
      <w:pPr>
        <w:rPr>
          <w:color w:val="000000" w:themeColor="text1"/>
          <w:sz w:val="24"/>
          <w:szCs w:val="24"/>
        </w:rPr>
      </w:pPr>
    </w:p>
    <w:p w14:paraId="271F8708" w14:textId="77777777" w:rsidR="002C64D6" w:rsidRPr="00A8553C" w:rsidRDefault="002C64D6" w:rsidP="002C64D6">
      <w:pPr>
        <w:shd w:val="clear" w:color="auto" w:fill="FFFFFF"/>
        <w:spacing w:line="348" w:lineRule="atLeast"/>
        <w:rPr>
          <w:color w:val="000000" w:themeColor="text1"/>
          <w:sz w:val="24"/>
          <w:szCs w:val="24"/>
        </w:rPr>
      </w:pPr>
      <w:r w:rsidRPr="00A8553C">
        <w:rPr>
          <w:color w:val="000000" w:themeColor="text1"/>
          <w:sz w:val="24"/>
          <w:szCs w:val="24"/>
        </w:rPr>
        <w:t xml:space="preserve">41. </w:t>
      </w:r>
      <w:hyperlink r:id="rId309" w:tooltip="The journal of gender-specific medicine : JGSM : the official journal of the Partnership for Women's Health at Columbia." w:history="1">
        <w:r w:rsidRPr="00A8553C">
          <w:rPr>
            <w:sz w:val="24"/>
            <w:szCs w:val="24"/>
          </w:rPr>
          <w:t>J Gend Specif Med.</w:t>
        </w:r>
      </w:hyperlink>
      <w:r w:rsidRPr="00A8553C">
        <w:rPr>
          <w:sz w:val="24"/>
          <w:szCs w:val="24"/>
        </w:rPr>
        <w:t> </w:t>
      </w:r>
      <w:r w:rsidRPr="00A8553C">
        <w:rPr>
          <w:color w:val="000000" w:themeColor="text1"/>
          <w:sz w:val="24"/>
          <w:szCs w:val="24"/>
        </w:rPr>
        <w:t>1999 May-Jun;2(3):24-8.</w:t>
      </w:r>
    </w:p>
    <w:p w14:paraId="7F8C078F" w14:textId="77777777" w:rsidR="002C64D6" w:rsidRPr="00A8553C" w:rsidRDefault="002C64D6" w:rsidP="002C64D6">
      <w:pPr>
        <w:pStyle w:val="1"/>
        <w:shd w:val="clear" w:color="auto" w:fill="FFFFFF"/>
        <w:spacing w:before="90" w:after="90" w:line="270" w:lineRule="atLeast"/>
        <w:rPr>
          <w:b w:val="0"/>
          <w:bCs w:val="0"/>
          <w:color w:val="000000" w:themeColor="text1"/>
          <w:kern w:val="2"/>
          <w:sz w:val="24"/>
          <w:szCs w:val="24"/>
        </w:rPr>
      </w:pPr>
      <w:r w:rsidRPr="00A8553C">
        <w:rPr>
          <w:b w:val="0"/>
          <w:bCs w:val="0"/>
          <w:color w:val="000000" w:themeColor="text1"/>
          <w:kern w:val="2"/>
          <w:sz w:val="24"/>
          <w:szCs w:val="24"/>
        </w:rPr>
        <w:t>The</w:t>
      </w:r>
      <w:r w:rsidRPr="00A8553C">
        <w:rPr>
          <w:b w:val="0"/>
          <w:bCs w:val="0"/>
          <w:kern w:val="2"/>
          <w:sz w:val="24"/>
          <w:szCs w:val="24"/>
        </w:rPr>
        <w:t> </w:t>
      </w:r>
      <w:r w:rsidRPr="00A8553C">
        <w:rPr>
          <w:b w:val="0"/>
          <w:bCs w:val="0"/>
          <w:color w:val="000000" w:themeColor="text1"/>
          <w:kern w:val="2"/>
          <w:sz w:val="24"/>
          <w:szCs w:val="24"/>
        </w:rPr>
        <w:t>importance</w:t>
      </w:r>
      <w:r w:rsidRPr="00A8553C">
        <w:rPr>
          <w:b w:val="0"/>
          <w:bCs w:val="0"/>
          <w:kern w:val="2"/>
          <w:sz w:val="24"/>
          <w:szCs w:val="24"/>
        </w:rPr>
        <w:t> </w:t>
      </w:r>
      <w:r w:rsidRPr="00A8553C">
        <w:rPr>
          <w:b w:val="0"/>
          <w:bCs w:val="0"/>
          <w:color w:val="000000" w:themeColor="text1"/>
          <w:kern w:val="2"/>
          <w:sz w:val="24"/>
          <w:szCs w:val="24"/>
        </w:rPr>
        <w:t>of</w:t>
      </w:r>
      <w:r w:rsidRPr="00A8553C">
        <w:rPr>
          <w:b w:val="0"/>
          <w:bCs w:val="0"/>
          <w:kern w:val="2"/>
          <w:sz w:val="24"/>
          <w:szCs w:val="24"/>
        </w:rPr>
        <w:t> </w:t>
      </w:r>
      <w:r w:rsidRPr="00A8553C">
        <w:rPr>
          <w:b w:val="0"/>
          <w:bCs w:val="0"/>
          <w:color w:val="000000" w:themeColor="text1"/>
          <w:kern w:val="2"/>
          <w:sz w:val="24"/>
          <w:szCs w:val="24"/>
        </w:rPr>
        <w:t>folic acid.</w:t>
      </w:r>
    </w:p>
    <w:p w14:paraId="3A0AE7FE" w14:textId="77777777" w:rsidR="002C64D6" w:rsidRPr="00A8553C" w:rsidRDefault="002C64D6" w:rsidP="002C64D6">
      <w:pPr>
        <w:shd w:val="clear" w:color="auto" w:fill="FFFFFF"/>
        <w:rPr>
          <w:color w:val="000000" w:themeColor="text1"/>
          <w:sz w:val="24"/>
          <w:szCs w:val="24"/>
        </w:rPr>
      </w:pPr>
      <w:hyperlink r:id="rId310" w:history="1">
        <w:r w:rsidRPr="00A8553C">
          <w:rPr>
            <w:sz w:val="24"/>
            <w:szCs w:val="24"/>
          </w:rPr>
          <w:t>Berg MJ</w:t>
        </w:r>
      </w:hyperlink>
      <w:r w:rsidRPr="00A8553C">
        <w:rPr>
          <w:color w:val="000000" w:themeColor="text1"/>
          <w:sz w:val="24"/>
          <w:szCs w:val="24"/>
        </w:rPr>
        <w:t>1.</w:t>
      </w:r>
    </w:p>
    <w:p w14:paraId="4F72DC9B" w14:textId="77777777" w:rsidR="002C64D6" w:rsidRPr="00A8553C" w:rsidRDefault="002C64D6" w:rsidP="002C64D6">
      <w:pPr>
        <w:pStyle w:val="3"/>
        <w:shd w:val="clear" w:color="auto" w:fill="FFFFFF"/>
        <w:spacing w:before="0" w:after="0"/>
        <w:rPr>
          <w:b w:val="0"/>
          <w:bCs w:val="0"/>
          <w:color w:val="000000" w:themeColor="text1"/>
          <w:sz w:val="24"/>
          <w:szCs w:val="24"/>
        </w:rPr>
      </w:pPr>
      <w:hyperlink r:id="rId311" w:tooltip="Open/close author information list" w:history="1">
        <w:r w:rsidRPr="00A8553C">
          <w:rPr>
            <w:b w:val="0"/>
            <w:bCs w:val="0"/>
            <w:sz w:val="24"/>
            <w:szCs w:val="24"/>
          </w:rPr>
          <w:t>Author information</w:t>
        </w:r>
      </w:hyperlink>
    </w:p>
    <w:p w14:paraId="0485FE47" w14:textId="77777777" w:rsidR="002C64D6" w:rsidRPr="00A8553C" w:rsidRDefault="002C64D6" w:rsidP="002C64D6">
      <w:pPr>
        <w:pStyle w:val="3"/>
        <w:shd w:val="clear" w:color="auto" w:fill="FFFFFF"/>
        <w:spacing w:before="0" w:after="0"/>
        <w:rPr>
          <w:b w:val="0"/>
          <w:bCs w:val="0"/>
          <w:color w:val="000000" w:themeColor="text1"/>
          <w:sz w:val="24"/>
          <w:szCs w:val="24"/>
        </w:rPr>
      </w:pPr>
      <w:r w:rsidRPr="00A8553C">
        <w:rPr>
          <w:b w:val="0"/>
          <w:bCs w:val="0"/>
          <w:color w:val="000000" w:themeColor="text1"/>
          <w:sz w:val="24"/>
          <w:szCs w:val="24"/>
        </w:rPr>
        <w:t>Abstract</w:t>
      </w:r>
    </w:p>
    <w:p w14:paraId="2378A6B6" w14:textId="77777777" w:rsidR="002C64D6" w:rsidRPr="00A8553C" w:rsidRDefault="002C64D6" w:rsidP="002C64D6">
      <w:pPr>
        <w:pStyle w:val="a7"/>
        <w:shd w:val="clear" w:color="auto" w:fill="FFFFFF"/>
        <w:spacing w:before="0" w:beforeAutospacing="0" w:after="120" w:afterAutospacing="0" w:line="369" w:lineRule="atLeast"/>
        <w:rPr>
          <w:rFonts w:ascii="Times New Roman" w:hAnsi="Times New Roman" w:cs="Times New Roman"/>
          <w:color w:val="000000" w:themeColor="text1"/>
          <w:kern w:val="2"/>
        </w:rPr>
      </w:pPr>
      <w:r w:rsidRPr="00A8553C">
        <w:rPr>
          <w:rFonts w:ascii="Times New Roman" w:hAnsi="Times New Roman" w:cs="Times New Roman"/>
          <w:color w:val="000000" w:themeColor="text1"/>
          <w:kern w:val="2"/>
        </w:rPr>
        <w:t>Folic acid</w:t>
      </w:r>
      <w:r w:rsidRPr="00A8553C">
        <w:rPr>
          <w:kern w:val="2"/>
        </w:rPr>
        <w:t> </w:t>
      </w:r>
      <w:r w:rsidRPr="00A8553C">
        <w:rPr>
          <w:rFonts w:ascii="Times New Roman" w:hAnsi="Times New Roman" w:cs="Times New Roman"/>
          <w:color w:val="000000" w:themeColor="text1"/>
          <w:kern w:val="2"/>
        </w:rPr>
        <w:t>is necessary for cell development; for the metabolism of specific biochemical reactions in the body, such as the conversion of homocysteine to methionine; and for the metabolism of specific anticonvulsant drugs.</w:t>
      </w:r>
      <w:r w:rsidRPr="00A8553C">
        <w:rPr>
          <w:kern w:val="2"/>
        </w:rPr>
        <w:t> </w:t>
      </w:r>
      <w:r w:rsidRPr="00A8553C">
        <w:rPr>
          <w:rFonts w:ascii="Times New Roman" w:hAnsi="Times New Roman" w:cs="Times New Roman"/>
          <w:color w:val="000000" w:themeColor="text1"/>
          <w:kern w:val="2"/>
        </w:rPr>
        <w:t>Folic acid</w:t>
      </w:r>
      <w:r w:rsidRPr="00A8553C">
        <w:rPr>
          <w:kern w:val="2"/>
        </w:rPr>
        <w:t> </w:t>
      </w:r>
      <w:r w:rsidRPr="00A8553C">
        <w:rPr>
          <w:rFonts w:ascii="Times New Roman" w:hAnsi="Times New Roman" w:cs="Times New Roman"/>
          <w:color w:val="000000" w:themeColor="text1"/>
          <w:kern w:val="2"/>
        </w:rPr>
        <w:t>has an interrelationship with vitamin B12. A deficiency of folate increases the risk of NTDs, as well as contributing to hyperhomocystinemia, a condition associated with increased cardiovascular disease and NTDs. For the prevention of NTDs, it is recommended that a woman of childbearing age consume a daily folate intake of 400 micrograms; however, the average dietary folate intake is half that amount, and the FDA folate fortification of cereal grains adds only 100 micrograms daily. The woman in her childbearing years does not meet the recommendation with dietary and food fortification. Periconceptionalfolic acid</w:t>
      </w:r>
      <w:r w:rsidRPr="00A8553C">
        <w:rPr>
          <w:kern w:val="2"/>
        </w:rPr>
        <w:t> </w:t>
      </w:r>
      <w:r w:rsidRPr="00A8553C">
        <w:rPr>
          <w:rFonts w:ascii="Times New Roman" w:hAnsi="Times New Roman" w:cs="Times New Roman"/>
          <w:color w:val="000000" w:themeColor="text1"/>
          <w:kern w:val="2"/>
        </w:rPr>
        <w:t>supplementation is essential, because the neural tube closes 23 to 27 days after conception. Therefore, a multiple vitamin containingfolic acid</w:t>
      </w:r>
      <w:r w:rsidRPr="00A8553C">
        <w:rPr>
          <w:kern w:val="2"/>
        </w:rPr>
        <w:t> </w:t>
      </w:r>
      <w:r w:rsidRPr="00A8553C">
        <w:rPr>
          <w:rFonts w:ascii="Times New Roman" w:hAnsi="Times New Roman" w:cs="Times New Roman"/>
          <w:color w:val="000000" w:themeColor="text1"/>
          <w:kern w:val="2"/>
        </w:rPr>
        <w:t>is the practical solution at present if the food fortification is not increased. The bioavailability of folate in the vitamin preparation is approximately double that of dietary folate. Most preparations contain 400 micrograms of</w:t>
      </w:r>
      <w:r w:rsidRPr="00A8553C">
        <w:rPr>
          <w:kern w:val="2"/>
        </w:rPr>
        <w:t> </w:t>
      </w:r>
      <w:r w:rsidRPr="00A8553C">
        <w:rPr>
          <w:rFonts w:ascii="Times New Roman" w:hAnsi="Times New Roman" w:cs="Times New Roman"/>
          <w:color w:val="000000" w:themeColor="text1"/>
          <w:kern w:val="2"/>
        </w:rPr>
        <w:t>folic acid, and if the woman took a multiple vitamin (400 micrograms of folate) in addition to her diet (230 micrograms of folate), she would not exceed 1000 micrograms (1 mg) daily, which is considered the upper limit of daily folate ingestion by dietary fortification and supplementation before the masking of vitamin B12 becomes a concern. However, in this group of patients, pernicious anemia is rare. Regarding cardiovascular disease in men and women, there are no long-term studies showing the benefit of</w:t>
      </w:r>
      <w:r w:rsidRPr="00A8553C">
        <w:rPr>
          <w:kern w:val="2"/>
        </w:rPr>
        <w:t> </w:t>
      </w:r>
      <w:r w:rsidRPr="00A8553C">
        <w:rPr>
          <w:rFonts w:ascii="Times New Roman" w:hAnsi="Times New Roman" w:cs="Times New Roman"/>
          <w:color w:val="000000" w:themeColor="text1"/>
          <w:kern w:val="2"/>
        </w:rPr>
        <w:t>folic acid</w:t>
      </w:r>
      <w:r w:rsidRPr="00A8553C">
        <w:rPr>
          <w:kern w:val="2"/>
        </w:rPr>
        <w:t> </w:t>
      </w:r>
      <w:r w:rsidRPr="00A8553C">
        <w:rPr>
          <w:rFonts w:ascii="Times New Roman" w:hAnsi="Times New Roman" w:cs="Times New Roman"/>
          <w:color w:val="000000" w:themeColor="text1"/>
          <w:kern w:val="2"/>
        </w:rPr>
        <w:t>in reducing the homocysteine level. At present, there are only estimations. However, they should not be ignored. Although it is not the current standard of practice, adding a multiple vitamin containing</w:t>
      </w:r>
      <w:r w:rsidRPr="00A8553C">
        <w:rPr>
          <w:kern w:val="2"/>
        </w:rPr>
        <w:t> </w:t>
      </w:r>
      <w:r w:rsidRPr="00A8553C">
        <w:rPr>
          <w:rFonts w:ascii="Times New Roman" w:hAnsi="Times New Roman" w:cs="Times New Roman"/>
          <w:color w:val="000000" w:themeColor="text1"/>
          <w:kern w:val="2"/>
        </w:rPr>
        <w:t>folic acid</w:t>
      </w:r>
      <w:r w:rsidRPr="00A8553C">
        <w:rPr>
          <w:kern w:val="2"/>
        </w:rPr>
        <w:t> </w:t>
      </w:r>
      <w:r w:rsidRPr="00A8553C">
        <w:rPr>
          <w:rFonts w:ascii="Times New Roman" w:hAnsi="Times New Roman" w:cs="Times New Roman"/>
          <w:color w:val="000000" w:themeColor="text1"/>
          <w:kern w:val="2"/>
        </w:rPr>
        <w:t>to the regimen of men and women starting anticonvulsant medication should be considered in order to prevent the folate lowering observed with such commonly used drugs as PHT and carbamazepine. Women in childbearing years should be on a</w:t>
      </w:r>
      <w:r w:rsidRPr="00A8553C">
        <w:rPr>
          <w:kern w:val="2"/>
        </w:rPr>
        <w:t> </w:t>
      </w:r>
      <w:r w:rsidRPr="00A8553C">
        <w:rPr>
          <w:rFonts w:ascii="Times New Roman" w:hAnsi="Times New Roman" w:cs="Times New Roman"/>
          <w:color w:val="000000" w:themeColor="text1"/>
          <w:kern w:val="2"/>
        </w:rPr>
        <w:t>folic acid</w:t>
      </w:r>
      <w:r w:rsidRPr="00A8553C">
        <w:rPr>
          <w:kern w:val="2"/>
        </w:rPr>
        <w:t> </w:t>
      </w:r>
      <w:r w:rsidRPr="00A8553C">
        <w:rPr>
          <w:rFonts w:ascii="Times New Roman" w:hAnsi="Times New Roman" w:cs="Times New Roman"/>
          <w:color w:val="000000" w:themeColor="text1"/>
          <w:kern w:val="2"/>
        </w:rPr>
        <w:t>supplement when taking an anticonvulsant drug. In general, it appears that all men and women would benefit from increased folate intake. This can be accomplished through vitamin supplementation when there is compliance. However, if the food fortification for folate is increased in the future, then the issue of vitamin supplementation will have to be readdressed.</w:t>
      </w:r>
    </w:p>
    <w:p w14:paraId="66A06171" w14:textId="77777777" w:rsidR="002C64D6" w:rsidRPr="00A8553C" w:rsidRDefault="002C64D6" w:rsidP="002C64D6">
      <w:pPr>
        <w:rPr>
          <w:color w:val="000000" w:themeColor="text1"/>
          <w:sz w:val="24"/>
          <w:szCs w:val="24"/>
        </w:rPr>
      </w:pPr>
      <w:r w:rsidRPr="00A8553C">
        <w:rPr>
          <w:color w:val="000000" w:themeColor="text1"/>
          <w:sz w:val="24"/>
          <w:szCs w:val="24"/>
        </w:rPr>
        <w:t>Exclusion reasons: review.</w:t>
      </w:r>
    </w:p>
    <w:p w14:paraId="31C71746" w14:textId="77777777" w:rsidR="002C64D6" w:rsidRPr="00A8553C" w:rsidRDefault="002C64D6" w:rsidP="002C64D6">
      <w:pPr>
        <w:rPr>
          <w:color w:val="000000" w:themeColor="text1"/>
          <w:sz w:val="24"/>
          <w:szCs w:val="24"/>
        </w:rPr>
      </w:pPr>
    </w:p>
    <w:p w14:paraId="3DD4AF7F" w14:textId="77777777" w:rsidR="002C64D6" w:rsidRPr="00A8553C" w:rsidRDefault="002C64D6" w:rsidP="002C64D6">
      <w:pPr>
        <w:shd w:val="clear" w:color="auto" w:fill="FFFFFF"/>
        <w:spacing w:line="348" w:lineRule="atLeast"/>
        <w:rPr>
          <w:color w:val="000000" w:themeColor="text1"/>
          <w:sz w:val="24"/>
          <w:szCs w:val="24"/>
        </w:rPr>
      </w:pPr>
      <w:r w:rsidRPr="00A8553C">
        <w:rPr>
          <w:color w:val="000000" w:themeColor="text1"/>
          <w:sz w:val="24"/>
          <w:szCs w:val="24"/>
        </w:rPr>
        <w:t xml:space="preserve">42. </w:t>
      </w:r>
      <w:hyperlink r:id="rId312" w:tooltip="Primary care update for Ob/Gyns." w:history="1">
        <w:r w:rsidRPr="00A8553C">
          <w:rPr>
            <w:sz w:val="24"/>
            <w:szCs w:val="24"/>
          </w:rPr>
          <w:t>Prim Care Update Ob Gyns.</w:t>
        </w:r>
      </w:hyperlink>
      <w:r w:rsidRPr="00A8553C">
        <w:rPr>
          <w:sz w:val="24"/>
          <w:szCs w:val="24"/>
        </w:rPr>
        <w:t> </w:t>
      </w:r>
      <w:r w:rsidRPr="00A8553C">
        <w:rPr>
          <w:color w:val="000000" w:themeColor="text1"/>
          <w:sz w:val="24"/>
          <w:szCs w:val="24"/>
        </w:rPr>
        <w:t>2001 Mar;8(2):78-81.</w:t>
      </w:r>
    </w:p>
    <w:p w14:paraId="235D7786" w14:textId="77777777" w:rsidR="002C64D6" w:rsidRPr="00A8553C" w:rsidRDefault="002C64D6" w:rsidP="002C64D6">
      <w:pPr>
        <w:pStyle w:val="1"/>
        <w:shd w:val="clear" w:color="auto" w:fill="FFFFFF"/>
        <w:spacing w:before="90" w:after="90" w:line="270" w:lineRule="atLeast"/>
        <w:rPr>
          <w:b w:val="0"/>
          <w:bCs w:val="0"/>
          <w:color w:val="000000" w:themeColor="text1"/>
          <w:kern w:val="2"/>
          <w:sz w:val="24"/>
          <w:szCs w:val="24"/>
        </w:rPr>
      </w:pPr>
      <w:r w:rsidRPr="00A8553C">
        <w:rPr>
          <w:b w:val="0"/>
          <w:bCs w:val="0"/>
          <w:color w:val="000000" w:themeColor="text1"/>
          <w:kern w:val="2"/>
          <w:sz w:val="24"/>
          <w:szCs w:val="24"/>
        </w:rPr>
        <w:t>Folic acid</w:t>
      </w:r>
      <w:r w:rsidRPr="00A8553C">
        <w:rPr>
          <w:b w:val="0"/>
          <w:bCs w:val="0"/>
          <w:kern w:val="2"/>
          <w:sz w:val="24"/>
          <w:szCs w:val="24"/>
        </w:rPr>
        <w:t> </w:t>
      </w:r>
      <w:r w:rsidRPr="00A8553C">
        <w:rPr>
          <w:b w:val="0"/>
          <w:bCs w:val="0"/>
          <w:color w:val="000000" w:themeColor="text1"/>
          <w:kern w:val="2"/>
          <w:sz w:val="24"/>
          <w:szCs w:val="24"/>
        </w:rPr>
        <w:t>and</w:t>
      </w:r>
      <w:r w:rsidRPr="00A8553C">
        <w:rPr>
          <w:b w:val="0"/>
          <w:bCs w:val="0"/>
          <w:kern w:val="2"/>
          <w:sz w:val="24"/>
          <w:szCs w:val="24"/>
        </w:rPr>
        <w:t> </w:t>
      </w:r>
      <w:r w:rsidRPr="00A8553C">
        <w:rPr>
          <w:b w:val="0"/>
          <w:bCs w:val="0"/>
          <w:color w:val="000000" w:themeColor="text1"/>
          <w:kern w:val="2"/>
          <w:sz w:val="24"/>
          <w:szCs w:val="24"/>
        </w:rPr>
        <w:t>preconceptional</w:t>
      </w:r>
      <w:r w:rsidRPr="00A8553C">
        <w:rPr>
          <w:b w:val="0"/>
          <w:bCs w:val="0"/>
          <w:kern w:val="2"/>
          <w:sz w:val="24"/>
          <w:szCs w:val="24"/>
        </w:rPr>
        <w:t> </w:t>
      </w:r>
      <w:r w:rsidRPr="00A8553C">
        <w:rPr>
          <w:b w:val="0"/>
          <w:bCs w:val="0"/>
          <w:color w:val="000000" w:themeColor="text1"/>
          <w:kern w:val="2"/>
          <w:sz w:val="24"/>
          <w:szCs w:val="24"/>
        </w:rPr>
        <w:t>care.</w:t>
      </w:r>
    </w:p>
    <w:p w14:paraId="53BF2818" w14:textId="77777777" w:rsidR="002C64D6" w:rsidRPr="00A8553C" w:rsidRDefault="002C64D6" w:rsidP="002C64D6">
      <w:pPr>
        <w:shd w:val="clear" w:color="auto" w:fill="FFFFFF"/>
        <w:rPr>
          <w:color w:val="000000" w:themeColor="text1"/>
          <w:sz w:val="24"/>
          <w:szCs w:val="24"/>
        </w:rPr>
      </w:pPr>
      <w:hyperlink r:id="rId313" w:history="1">
        <w:r w:rsidRPr="00A8553C">
          <w:rPr>
            <w:sz w:val="24"/>
            <w:szCs w:val="24"/>
          </w:rPr>
          <w:t>Levine NH</w:t>
        </w:r>
      </w:hyperlink>
      <w:r w:rsidRPr="00A8553C">
        <w:rPr>
          <w:color w:val="000000" w:themeColor="text1"/>
          <w:sz w:val="24"/>
          <w:szCs w:val="24"/>
        </w:rPr>
        <w:t>1,</w:t>
      </w:r>
      <w:r w:rsidRPr="00A8553C">
        <w:rPr>
          <w:sz w:val="24"/>
          <w:szCs w:val="24"/>
        </w:rPr>
        <w:t> </w:t>
      </w:r>
      <w:hyperlink r:id="rId314" w:history="1">
        <w:r w:rsidRPr="00A8553C">
          <w:rPr>
            <w:sz w:val="24"/>
            <w:szCs w:val="24"/>
          </w:rPr>
          <w:t>Lyon Daniel K</w:t>
        </w:r>
      </w:hyperlink>
      <w:r w:rsidRPr="00A8553C">
        <w:rPr>
          <w:color w:val="000000" w:themeColor="text1"/>
          <w:sz w:val="24"/>
          <w:szCs w:val="24"/>
        </w:rPr>
        <w:t>,</w:t>
      </w:r>
      <w:r w:rsidRPr="00A8553C">
        <w:rPr>
          <w:sz w:val="24"/>
          <w:szCs w:val="24"/>
        </w:rPr>
        <w:t> </w:t>
      </w:r>
      <w:hyperlink r:id="rId315" w:history="1">
        <w:r w:rsidRPr="00A8553C">
          <w:rPr>
            <w:sz w:val="24"/>
            <w:szCs w:val="24"/>
          </w:rPr>
          <w:t>Mulinare J</w:t>
        </w:r>
      </w:hyperlink>
      <w:r w:rsidRPr="00A8553C">
        <w:rPr>
          <w:color w:val="000000" w:themeColor="text1"/>
          <w:sz w:val="24"/>
          <w:szCs w:val="24"/>
        </w:rPr>
        <w:t>.</w:t>
      </w:r>
    </w:p>
    <w:p w14:paraId="67720771" w14:textId="77777777" w:rsidR="002C64D6" w:rsidRPr="00A8553C" w:rsidRDefault="002C64D6" w:rsidP="002C64D6">
      <w:pPr>
        <w:pStyle w:val="3"/>
        <w:shd w:val="clear" w:color="auto" w:fill="FFFFFF"/>
        <w:spacing w:before="0" w:after="0"/>
        <w:rPr>
          <w:b w:val="0"/>
          <w:bCs w:val="0"/>
          <w:color w:val="000000" w:themeColor="text1"/>
          <w:sz w:val="24"/>
          <w:szCs w:val="24"/>
        </w:rPr>
      </w:pPr>
      <w:hyperlink r:id="rId316" w:tooltip="Open/close author information list" w:history="1">
        <w:r w:rsidRPr="00A8553C">
          <w:rPr>
            <w:b w:val="0"/>
            <w:bCs w:val="0"/>
            <w:sz w:val="24"/>
            <w:szCs w:val="24"/>
          </w:rPr>
          <w:t>Author information</w:t>
        </w:r>
      </w:hyperlink>
    </w:p>
    <w:p w14:paraId="1C947B61" w14:textId="77777777" w:rsidR="002C64D6" w:rsidRPr="00A8553C" w:rsidRDefault="002C64D6" w:rsidP="002C64D6">
      <w:pPr>
        <w:pStyle w:val="3"/>
        <w:shd w:val="clear" w:color="auto" w:fill="FFFFFF"/>
        <w:spacing w:before="0" w:after="0"/>
        <w:rPr>
          <w:b w:val="0"/>
          <w:bCs w:val="0"/>
          <w:color w:val="000000" w:themeColor="text1"/>
          <w:sz w:val="24"/>
          <w:szCs w:val="24"/>
        </w:rPr>
      </w:pPr>
      <w:r w:rsidRPr="00A8553C">
        <w:rPr>
          <w:b w:val="0"/>
          <w:bCs w:val="0"/>
          <w:color w:val="000000" w:themeColor="text1"/>
          <w:sz w:val="24"/>
          <w:szCs w:val="24"/>
        </w:rPr>
        <w:t>Abstract</w:t>
      </w:r>
    </w:p>
    <w:p w14:paraId="074DFF59" w14:textId="77777777" w:rsidR="002C64D6" w:rsidRPr="00A8553C" w:rsidRDefault="002C64D6" w:rsidP="002C64D6">
      <w:pPr>
        <w:pStyle w:val="a7"/>
        <w:shd w:val="clear" w:color="auto" w:fill="FFFFFF"/>
        <w:spacing w:before="0" w:beforeAutospacing="0" w:after="120" w:afterAutospacing="0" w:line="369" w:lineRule="atLeast"/>
        <w:rPr>
          <w:rFonts w:ascii="Times New Roman" w:hAnsi="Times New Roman" w:cs="Times New Roman"/>
          <w:color w:val="000000" w:themeColor="text1"/>
          <w:kern w:val="2"/>
        </w:rPr>
      </w:pPr>
      <w:r w:rsidRPr="00A8553C">
        <w:rPr>
          <w:rFonts w:ascii="Times New Roman" w:hAnsi="Times New Roman" w:cs="Times New Roman"/>
          <w:color w:val="000000" w:themeColor="text1"/>
          <w:kern w:val="2"/>
        </w:rPr>
        <w:t>If all women capable of becoming pregnant consumed 400 µg (0.4 mg) of the B vitamin</w:t>
      </w:r>
      <w:r w:rsidRPr="00A8553C">
        <w:rPr>
          <w:kern w:val="2"/>
        </w:rPr>
        <w:t> </w:t>
      </w:r>
      <w:r w:rsidRPr="00A8553C">
        <w:rPr>
          <w:rFonts w:ascii="Times New Roman" w:hAnsi="Times New Roman" w:cs="Times New Roman"/>
          <w:color w:val="000000" w:themeColor="text1"/>
          <w:kern w:val="2"/>
        </w:rPr>
        <w:t>folic acid</w:t>
      </w:r>
      <w:r w:rsidRPr="00A8553C">
        <w:rPr>
          <w:kern w:val="2"/>
        </w:rPr>
        <w:t> </w:t>
      </w:r>
      <w:r w:rsidRPr="00A8553C">
        <w:rPr>
          <w:rFonts w:ascii="Times New Roman" w:hAnsi="Times New Roman" w:cs="Times New Roman"/>
          <w:color w:val="000000" w:themeColor="text1"/>
          <w:kern w:val="2"/>
        </w:rPr>
        <w:t>daily before conception and during the first trimester, the annual number of neural-tube birth defect (NTD)-affected pregnancies in this country could be reduced by 50% to 70%. Despite this important relationship, most women are not aware that</w:t>
      </w:r>
      <w:r w:rsidRPr="00A8553C">
        <w:rPr>
          <w:kern w:val="2"/>
        </w:rPr>
        <w:t> </w:t>
      </w:r>
      <w:r w:rsidRPr="00A8553C">
        <w:rPr>
          <w:rFonts w:ascii="Times New Roman" w:hAnsi="Times New Roman" w:cs="Times New Roman"/>
          <w:color w:val="000000" w:themeColor="text1"/>
          <w:kern w:val="2"/>
        </w:rPr>
        <w:t>folic acid</w:t>
      </w:r>
      <w:r w:rsidRPr="00A8553C">
        <w:rPr>
          <w:kern w:val="2"/>
        </w:rPr>
        <w:t> </w:t>
      </w:r>
      <w:r w:rsidRPr="00A8553C">
        <w:rPr>
          <w:rFonts w:ascii="Times New Roman" w:hAnsi="Times New Roman" w:cs="Times New Roman"/>
          <w:color w:val="000000" w:themeColor="text1"/>
          <w:kern w:val="2"/>
        </w:rPr>
        <w:t>prevents NTDs, and</w:t>
      </w:r>
      <w:r w:rsidRPr="00A8553C">
        <w:rPr>
          <w:kern w:val="2"/>
        </w:rPr>
        <w:t> </w:t>
      </w:r>
      <w:r w:rsidRPr="00A8553C">
        <w:rPr>
          <w:rFonts w:ascii="Times New Roman" w:hAnsi="Times New Roman" w:cs="Times New Roman"/>
          <w:color w:val="000000" w:themeColor="text1"/>
          <w:kern w:val="2"/>
        </w:rPr>
        <w:t>folic acid</w:t>
      </w:r>
      <w:r w:rsidRPr="00A8553C">
        <w:rPr>
          <w:kern w:val="2"/>
        </w:rPr>
        <w:t> </w:t>
      </w:r>
      <w:r w:rsidRPr="00A8553C">
        <w:rPr>
          <w:rFonts w:ascii="Times New Roman" w:hAnsi="Times New Roman" w:cs="Times New Roman"/>
          <w:color w:val="000000" w:themeColor="text1"/>
          <w:kern w:val="2"/>
        </w:rPr>
        <w:t>supplementation rates remain low. If</w:t>
      </w:r>
      <w:r w:rsidRPr="00A8553C">
        <w:rPr>
          <w:kern w:val="2"/>
        </w:rPr>
        <w:t> </w:t>
      </w:r>
      <w:r w:rsidRPr="00A8553C">
        <w:rPr>
          <w:rFonts w:ascii="Times New Roman" w:hAnsi="Times New Roman" w:cs="Times New Roman"/>
          <w:color w:val="000000" w:themeColor="text1"/>
          <w:kern w:val="2"/>
        </w:rPr>
        <w:t>folic acidconsumption is to succeed as a public health intervention on a societal scale, physicians who care for reproductive-age women must become informed about the</w:t>
      </w:r>
      <w:r w:rsidRPr="00A8553C">
        <w:rPr>
          <w:kern w:val="2"/>
        </w:rPr>
        <w:t> </w:t>
      </w:r>
      <w:r w:rsidRPr="00A8553C">
        <w:rPr>
          <w:rFonts w:ascii="Times New Roman" w:hAnsi="Times New Roman" w:cs="Times New Roman"/>
          <w:color w:val="000000" w:themeColor="text1"/>
          <w:kern w:val="2"/>
        </w:rPr>
        <w:t>folic acid-NTD prevention linkage. Next, they must be encouraged to counsel patients about the need to consume sufficient folic acid</w:t>
      </w:r>
      <w:r w:rsidRPr="00A8553C">
        <w:rPr>
          <w:kern w:val="2"/>
        </w:rPr>
        <w:t> </w:t>
      </w:r>
      <w:r w:rsidRPr="00A8553C">
        <w:rPr>
          <w:rFonts w:ascii="Times New Roman" w:hAnsi="Times New Roman" w:cs="Times New Roman"/>
          <w:color w:val="000000" w:themeColor="text1"/>
          <w:kern w:val="2"/>
        </w:rPr>
        <w:t>before conception. Studies reveal that few physicians have adequate knowledge of the appropriate timing and dosage of</w:t>
      </w:r>
      <w:r w:rsidRPr="00A8553C">
        <w:rPr>
          <w:kern w:val="2"/>
        </w:rPr>
        <w:t> </w:t>
      </w:r>
      <w:r w:rsidRPr="00A8553C">
        <w:rPr>
          <w:rFonts w:ascii="Times New Roman" w:hAnsi="Times New Roman" w:cs="Times New Roman"/>
          <w:color w:val="000000" w:themeColor="text1"/>
          <w:kern w:val="2"/>
        </w:rPr>
        <w:t>folic acid supplementation. Studies also show that women are more likely to get important</w:t>
      </w:r>
      <w:r w:rsidRPr="00A8553C">
        <w:rPr>
          <w:kern w:val="2"/>
        </w:rPr>
        <w:t> </w:t>
      </w:r>
      <w:r w:rsidRPr="00A8553C">
        <w:rPr>
          <w:rFonts w:ascii="Times New Roman" w:hAnsi="Times New Roman" w:cs="Times New Roman"/>
          <w:color w:val="000000" w:themeColor="text1"/>
          <w:kern w:val="2"/>
        </w:rPr>
        <w:t>folic acid</w:t>
      </w:r>
      <w:r w:rsidRPr="00A8553C">
        <w:rPr>
          <w:kern w:val="2"/>
        </w:rPr>
        <w:t> </w:t>
      </w:r>
      <w:r w:rsidRPr="00A8553C">
        <w:rPr>
          <w:rFonts w:ascii="Times New Roman" w:hAnsi="Times New Roman" w:cs="Times New Roman"/>
          <w:color w:val="000000" w:themeColor="text1"/>
          <w:kern w:val="2"/>
        </w:rPr>
        <w:t>information not from their physicians but from other sources. This article provides information about ways in which physicians can improve their</w:t>
      </w:r>
      <w:r w:rsidRPr="00A8553C">
        <w:rPr>
          <w:kern w:val="2"/>
        </w:rPr>
        <w:t> </w:t>
      </w:r>
      <w:r w:rsidRPr="00A8553C">
        <w:rPr>
          <w:rFonts w:ascii="Times New Roman" w:hAnsi="Times New Roman" w:cs="Times New Roman"/>
          <w:color w:val="000000" w:themeColor="text1"/>
          <w:kern w:val="2"/>
        </w:rPr>
        <w:t>folic acid</w:t>
      </w:r>
      <w:r w:rsidRPr="00A8553C">
        <w:rPr>
          <w:kern w:val="2"/>
        </w:rPr>
        <w:t> </w:t>
      </w:r>
      <w:r w:rsidRPr="00A8553C">
        <w:rPr>
          <w:rFonts w:ascii="Times New Roman" w:hAnsi="Times New Roman" w:cs="Times New Roman"/>
          <w:color w:val="000000" w:themeColor="text1"/>
          <w:kern w:val="2"/>
        </w:rPr>
        <w:t>knowledge and education practices.</w:t>
      </w:r>
    </w:p>
    <w:p w14:paraId="5649BB45" w14:textId="77777777" w:rsidR="002C64D6" w:rsidRPr="00A8553C" w:rsidRDefault="002C64D6" w:rsidP="002C64D6">
      <w:pPr>
        <w:shd w:val="clear" w:color="auto" w:fill="FFFFFF"/>
        <w:spacing w:line="336" w:lineRule="atLeast"/>
        <w:rPr>
          <w:color w:val="000000" w:themeColor="text1"/>
          <w:sz w:val="24"/>
          <w:szCs w:val="24"/>
        </w:rPr>
      </w:pPr>
      <w:r w:rsidRPr="00A8553C">
        <w:rPr>
          <w:color w:val="000000" w:themeColor="text1"/>
          <w:sz w:val="24"/>
          <w:szCs w:val="24"/>
        </w:rPr>
        <w:t>Exclusion reasons: No autism data.</w:t>
      </w:r>
    </w:p>
    <w:p w14:paraId="65A219E9" w14:textId="77777777" w:rsidR="002C64D6" w:rsidRPr="00A8553C" w:rsidRDefault="002C64D6" w:rsidP="002C64D6">
      <w:pPr>
        <w:shd w:val="clear" w:color="auto" w:fill="FFFFFF"/>
        <w:spacing w:line="336" w:lineRule="atLeast"/>
        <w:rPr>
          <w:color w:val="000000" w:themeColor="text1"/>
          <w:sz w:val="24"/>
          <w:szCs w:val="24"/>
        </w:rPr>
      </w:pPr>
    </w:p>
    <w:p w14:paraId="16C8E34D" w14:textId="77777777" w:rsidR="002C64D6" w:rsidRPr="00A8553C" w:rsidRDefault="002C64D6" w:rsidP="002C64D6">
      <w:pPr>
        <w:shd w:val="clear" w:color="auto" w:fill="FFFFFF"/>
        <w:spacing w:line="348" w:lineRule="atLeast"/>
        <w:rPr>
          <w:color w:val="000000" w:themeColor="text1"/>
          <w:sz w:val="24"/>
          <w:szCs w:val="24"/>
        </w:rPr>
      </w:pPr>
      <w:r w:rsidRPr="00A8553C">
        <w:rPr>
          <w:color w:val="000000" w:themeColor="text1"/>
          <w:sz w:val="24"/>
          <w:szCs w:val="24"/>
        </w:rPr>
        <w:t xml:space="preserve">43. </w:t>
      </w:r>
      <w:hyperlink r:id="rId317" w:tooltip="The Journal of nervous and mental disease." w:history="1">
        <w:r w:rsidRPr="00A8553C">
          <w:rPr>
            <w:sz w:val="24"/>
            <w:szCs w:val="24"/>
          </w:rPr>
          <w:t>J Nerv Ment Dis.</w:t>
        </w:r>
      </w:hyperlink>
      <w:r w:rsidRPr="00A8553C">
        <w:rPr>
          <w:sz w:val="24"/>
          <w:szCs w:val="24"/>
        </w:rPr>
        <w:t> </w:t>
      </w:r>
      <w:r w:rsidRPr="00A8553C">
        <w:rPr>
          <w:color w:val="000000" w:themeColor="text1"/>
          <w:sz w:val="24"/>
          <w:szCs w:val="24"/>
        </w:rPr>
        <w:t>1996 Feb;184(2):71-85.</w:t>
      </w:r>
    </w:p>
    <w:p w14:paraId="33C4CAC7" w14:textId="77777777" w:rsidR="002C64D6" w:rsidRPr="00A8553C" w:rsidRDefault="002C64D6" w:rsidP="002C64D6">
      <w:pPr>
        <w:pStyle w:val="1"/>
        <w:shd w:val="clear" w:color="auto" w:fill="FFFFFF"/>
        <w:spacing w:before="90" w:after="90" w:line="270" w:lineRule="atLeast"/>
        <w:rPr>
          <w:b w:val="0"/>
          <w:bCs w:val="0"/>
          <w:color w:val="000000" w:themeColor="text1"/>
          <w:kern w:val="2"/>
          <w:sz w:val="24"/>
          <w:szCs w:val="24"/>
        </w:rPr>
      </w:pPr>
      <w:r w:rsidRPr="00A8553C">
        <w:rPr>
          <w:b w:val="0"/>
          <w:bCs w:val="0"/>
          <w:color w:val="000000" w:themeColor="text1"/>
          <w:kern w:val="2"/>
          <w:sz w:val="24"/>
          <w:szCs w:val="24"/>
        </w:rPr>
        <w:t>Neurobiological</w:t>
      </w:r>
      <w:r w:rsidRPr="00A8553C">
        <w:rPr>
          <w:b w:val="0"/>
          <w:bCs w:val="0"/>
          <w:kern w:val="2"/>
          <w:sz w:val="24"/>
          <w:szCs w:val="24"/>
        </w:rPr>
        <w:t> </w:t>
      </w:r>
      <w:r w:rsidRPr="00A8553C">
        <w:rPr>
          <w:b w:val="0"/>
          <w:bCs w:val="0"/>
          <w:color w:val="000000" w:themeColor="text1"/>
          <w:kern w:val="2"/>
          <w:sz w:val="24"/>
          <w:szCs w:val="24"/>
        </w:rPr>
        <w:t>plausibility</w:t>
      </w:r>
      <w:r w:rsidRPr="00A8553C">
        <w:rPr>
          <w:b w:val="0"/>
          <w:bCs w:val="0"/>
          <w:kern w:val="2"/>
          <w:sz w:val="24"/>
          <w:szCs w:val="24"/>
        </w:rPr>
        <w:t> </w:t>
      </w:r>
      <w:r w:rsidRPr="00A8553C">
        <w:rPr>
          <w:b w:val="0"/>
          <w:bCs w:val="0"/>
          <w:color w:val="000000" w:themeColor="text1"/>
          <w:kern w:val="2"/>
          <w:sz w:val="24"/>
          <w:szCs w:val="24"/>
        </w:rPr>
        <w:t>of</w:t>
      </w:r>
      <w:r w:rsidRPr="00A8553C">
        <w:rPr>
          <w:b w:val="0"/>
          <w:bCs w:val="0"/>
          <w:kern w:val="2"/>
          <w:sz w:val="24"/>
          <w:szCs w:val="24"/>
        </w:rPr>
        <w:t> </w:t>
      </w:r>
      <w:r w:rsidRPr="00A8553C">
        <w:rPr>
          <w:b w:val="0"/>
          <w:bCs w:val="0"/>
          <w:color w:val="000000" w:themeColor="text1"/>
          <w:kern w:val="2"/>
          <w:sz w:val="24"/>
          <w:szCs w:val="24"/>
        </w:rPr>
        <w:t>prenatal</w:t>
      </w:r>
      <w:r w:rsidRPr="00A8553C">
        <w:rPr>
          <w:b w:val="0"/>
          <w:bCs w:val="0"/>
          <w:kern w:val="2"/>
          <w:sz w:val="24"/>
          <w:szCs w:val="24"/>
        </w:rPr>
        <w:t> </w:t>
      </w:r>
      <w:r w:rsidRPr="00A8553C">
        <w:rPr>
          <w:b w:val="0"/>
          <w:bCs w:val="0"/>
          <w:color w:val="000000" w:themeColor="text1"/>
          <w:kern w:val="2"/>
          <w:sz w:val="24"/>
          <w:szCs w:val="24"/>
        </w:rPr>
        <w:t>nutritional</w:t>
      </w:r>
      <w:r w:rsidRPr="00A8553C">
        <w:rPr>
          <w:b w:val="0"/>
          <w:bCs w:val="0"/>
          <w:kern w:val="2"/>
          <w:sz w:val="24"/>
          <w:szCs w:val="24"/>
        </w:rPr>
        <w:t> </w:t>
      </w:r>
      <w:r w:rsidRPr="00A8553C">
        <w:rPr>
          <w:b w:val="0"/>
          <w:bCs w:val="0"/>
          <w:color w:val="000000" w:themeColor="text1"/>
          <w:kern w:val="2"/>
          <w:sz w:val="24"/>
          <w:szCs w:val="24"/>
        </w:rPr>
        <w:t>deprivation</w:t>
      </w:r>
      <w:r w:rsidRPr="00A8553C">
        <w:rPr>
          <w:b w:val="0"/>
          <w:bCs w:val="0"/>
          <w:kern w:val="2"/>
          <w:sz w:val="24"/>
          <w:szCs w:val="24"/>
        </w:rPr>
        <w:t> </w:t>
      </w:r>
      <w:r w:rsidRPr="00A8553C">
        <w:rPr>
          <w:b w:val="0"/>
          <w:bCs w:val="0"/>
          <w:color w:val="000000" w:themeColor="text1"/>
          <w:kern w:val="2"/>
          <w:sz w:val="24"/>
          <w:szCs w:val="24"/>
        </w:rPr>
        <w:t>as a</w:t>
      </w:r>
      <w:r w:rsidRPr="00A8553C">
        <w:rPr>
          <w:b w:val="0"/>
          <w:bCs w:val="0"/>
          <w:kern w:val="2"/>
          <w:sz w:val="24"/>
          <w:szCs w:val="24"/>
        </w:rPr>
        <w:t> </w:t>
      </w:r>
      <w:r w:rsidRPr="00A8553C">
        <w:rPr>
          <w:b w:val="0"/>
          <w:bCs w:val="0"/>
          <w:color w:val="000000" w:themeColor="text1"/>
          <w:kern w:val="2"/>
          <w:sz w:val="24"/>
          <w:szCs w:val="24"/>
        </w:rPr>
        <w:t>risk</w:t>
      </w:r>
      <w:r w:rsidRPr="00A8553C">
        <w:rPr>
          <w:b w:val="0"/>
          <w:bCs w:val="0"/>
          <w:kern w:val="2"/>
          <w:sz w:val="24"/>
          <w:szCs w:val="24"/>
        </w:rPr>
        <w:t> </w:t>
      </w:r>
      <w:r w:rsidRPr="00A8553C">
        <w:rPr>
          <w:b w:val="0"/>
          <w:bCs w:val="0"/>
          <w:color w:val="000000" w:themeColor="text1"/>
          <w:kern w:val="2"/>
          <w:sz w:val="24"/>
          <w:szCs w:val="24"/>
        </w:rPr>
        <w:t>factor</w:t>
      </w:r>
      <w:r w:rsidRPr="00A8553C">
        <w:rPr>
          <w:b w:val="0"/>
          <w:bCs w:val="0"/>
          <w:kern w:val="2"/>
          <w:sz w:val="24"/>
          <w:szCs w:val="24"/>
        </w:rPr>
        <w:t> </w:t>
      </w:r>
      <w:r w:rsidRPr="00A8553C">
        <w:rPr>
          <w:b w:val="0"/>
          <w:bCs w:val="0"/>
          <w:color w:val="000000" w:themeColor="text1"/>
          <w:kern w:val="2"/>
          <w:sz w:val="24"/>
          <w:szCs w:val="24"/>
        </w:rPr>
        <w:t>for</w:t>
      </w:r>
      <w:r w:rsidRPr="00A8553C">
        <w:rPr>
          <w:b w:val="0"/>
          <w:bCs w:val="0"/>
          <w:kern w:val="2"/>
          <w:sz w:val="24"/>
          <w:szCs w:val="24"/>
        </w:rPr>
        <w:t> </w:t>
      </w:r>
      <w:r w:rsidRPr="00A8553C">
        <w:rPr>
          <w:b w:val="0"/>
          <w:bCs w:val="0"/>
          <w:color w:val="000000" w:themeColor="text1"/>
          <w:kern w:val="2"/>
          <w:sz w:val="24"/>
          <w:szCs w:val="24"/>
        </w:rPr>
        <w:t>schizophrenia.</w:t>
      </w:r>
    </w:p>
    <w:p w14:paraId="1FA40AEA" w14:textId="77777777" w:rsidR="002C64D6" w:rsidRPr="00A8553C" w:rsidRDefault="002C64D6" w:rsidP="002C64D6">
      <w:pPr>
        <w:shd w:val="clear" w:color="auto" w:fill="FFFFFF"/>
        <w:rPr>
          <w:color w:val="000000" w:themeColor="text1"/>
          <w:sz w:val="24"/>
          <w:szCs w:val="24"/>
        </w:rPr>
      </w:pPr>
      <w:hyperlink r:id="rId318" w:history="1">
        <w:r w:rsidRPr="00A8553C">
          <w:rPr>
            <w:sz w:val="24"/>
            <w:szCs w:val="24"/>
          </w:rPr>
          <w:t>Brown AS</w:t>
        </w:r>
      </w:hyperlink>
      <w:r w:rsidRPr="00A8553C">
        <w:rPr>
          <w:color w:val="000000" w:themeColor="text1"/>
          <w:sz w:val="24"/>
          <w:szCs w:val="24"/>
        </w:rPr>
        <w:t>1,</w:t>
      </w:r>
      <w:r w:rsidRPr="00A8553C">
        <w:rPr>
          <w:sz w:val="24"/>
          <w:szCs w:val="24"/>
        </w:rPr>
        <w:t> </w:t>
      </w:r>
      <w:hyperlink r:id="rId319" w:history="1">
        <w:r w:rsidRPr="00A8553C">
          <w:rPr>
            <w:sz w:val="24"/>
            <w:szCs w:val="24"/>
          </w:rPr>
          <w:t>Susser ES</w:t>
        </w:r>
      </w:hyperlink>
      <w:r w:rsidRPr="00A8553C">
        <w:rPr>
          <w:color w:val="000000" w:themeColor="text1"/>
          <w:sz w:val="24"/>
          <w:szCs w:val="24"/>
        </w:rPr>
        <w:t>,</w:t>
      </w:r>
      <w:r w:rsidRPr="00A8553C">
        <w:rPr>
          <w:sz w:val="24"/>
          <w:szCs w:val="24"/>
        </w:rPr>
        <w:t> </w:t>
      </w:r>
      <w:hyperlink r:id="rId320" w:history="1">
        <w:r w:rsidRPr="00A8553C">
          <w:rPr>
            <w:sz w:val="24"/>
            <w:szCs w:val="24"/>
          </w:rPr>
          <w:t>Butler PD</w:t>
        </w:r>
      </w:hyperlink>
      <w:r w:rsidRPr="00A8553C">
        <w:rPr>
          <w:color w:val="000000" w:themeColor="text1"/>
          <w:sz w:val="24"/>
          <w:szCs w:val="24"/>
        </w:rPr>
        <w:t>,</w:t>
      </w:r>
      <w:r w:rsidRPr="00A8553C">
        <w:rPr>
          <w:sz w:val="24"/>
          <w:szCs w:val="24"/>
        </w:rPr>
        <w:t> </w:t>
      </w:r>
      <w:hyperlink r:id="rId321" w:history="1">
        <w:r w:rsidRPr="00A8553C">
          <w:rPr>
            <w:sz w:val="24"/>
            <w:szCs w:val="24"/>
          </w:rPr>
          <w:t>Richardson Andrews R</w:t>
        </w:r>
      </w:hyperlink>
      <w:r w:rsidRPr="00A8553C">
        <w:rPr>
          <w:color w:val="000000" w:themeColor="text1"/>
          <w:sz w:val="24"/>
          <w:szCs w:val="24"/>
        </w:rPr>
        <w:t>,</w:t>
      </w:r>
      <w:r w:rsidRPr="00A8553C">
        <w:rPr>
          <w:sz w:val="24"/>
          <w:szCs w:val="24"/>
        </w:rPr>
        <w:t> </w:t>
      </w:r>
      <w:hyperlink r:id="rId322" w:history="1">
        <w:r w:rsidRPr="00A8553C">
          <w:rPr>
            <w:sz w:val="24"/>
            <w:szCs w:val="24"/>
          </w:rPr>
          <w:t>Kaufmann CA</w:t>
        </w:r>
      </w:hyperlink>
      <w:r w:rsidRPr="00A8553C">
        <w:rPr>
          <w:color w:val="000000" w:themeColor="text1"/>
          <w:sz w:val="24"/>
          <w:szCs w:val="24"/>
        </w:rPr>
        <w:t>,</w:t>
      </w:r>
      <w:r w:rsidRPr="00A8553C">
        <w:rPr>
          <w:sz w:val="24"/>
          <w:szCs w:val="24"/>
        </w:rPr>
        <w:t> </w:t>
      </w:r>
      <w:hyperlink r:id="rId323" w:history="1">
        <w:r w:rsidRPr="00A8553C">
          <w:rPr>
            <w:sz w:val="24"/>
            <w:szCs w:val="24"/>
          </w:rPr>
          <w:t>Gorman JM</w:t>
        </w:r>
      </w:hyperlink>
      <w:r w:rsidRPr="00A8553C">
        <w:rPr>
          <w:color w:val="000000" w:themeColor="text1"/>
          <w:sz w:val="24"/>
          <w:szCs w:val="24"/>
        </w:rPr>
        <w:t>.</w:t>
      </w:r>
    </w:p>
    <w:p w14:paraId="73436595" w14:textId="77777777" w:rsidR="002C64D6" w:rsidRPr="00A8553C" w:rsidRDefault="002C64D6" w:rsidP="002C64D6">
      <w:pPr>
        <w:pStyle w:val="3"/>
        <w:shd w:val="clear" w:color="auto" w:fill="FFFFFF"/>
        <w:spacing w:before="0" w:after="0"/>
        <w:rPr>
          <w:b w:val="0"/>
          <w:bCs w:val="0"/>
          <w:color w:val="000000" w:themeColor="text1"/>
          <w:sz w:val="24"/>
          <w:szCs w:val="24"/>
        </w:rPr>
      </w:pPr>
      <w:hyperlink r:id="rId324" w:tooltip="Open/close author information list" w:history="1">
        <w:r w:rsidRPr="00A8553C">
          <w:rPr>
            <w:b w:val="0"/>
            <w:bCs w:val="0"/>
            <w:sz w:val="24"/>
            <w:szCs w:val="24"/>
          </w:rPr>
          <w:t>Author information</w:t>
        </w:r>
      </w:hyperlink>
    </w:p>
    <w:p w14:paraId="7B9CF644" w14:textId="77777777" w:rsidR="002C64D6" w:rsidRPr="00A8553C" w:rsidRDefault="002C64D6" w:rsidP="002C64D6">
      <w:pPr>
        <w:pStyle w:val="3"/>
        <w:shd w:val="clear" w:color="auto" w:fill="FFFFFF"/>
        <w:spacing w:before="0" w:after="0"/>
        <w:rPr>
          <w:b w:val="0"/>
          <w:bCs w:val="0"/>
          <w:color w:val="000000" w:themeColor="text1"/>
          <w:sz w:val="24"/>
          <w:szCs w:val="24"/>
        </w:rPr>
      </w:pPr>
      <w:r w:rsidRPr="00A8553C">
        <w:rPr>
          <w:b w:val="0"/>
          <w:bCs w:val="0"/>
          <w:color w:val="000000" w:themeColor="text1"/>
          <w:sz w:val="24"/>
          <w:szCs w:val="24"/>
        </w:rPr>
        <w:t>Abstract</w:t>
      </w:r>
    </w:p>
    <w:p w14:paraId="4FA099B2" w14:textId="77777777" w:rsidR="002C64D6" w:rsidRPr="00A8553C" w:rsidRDefault="002C64D6" w:rsidP="002C64D6">
      <w:pPr>
        <w:pStyle w:val="a7"/>
        <w:shd w:val="clear" w:color="auto" w:fill="FFFFFF"/>
        <w:spacing w:before="0" w:beforeAutospacing="0" w:after="120" w:afterAutospacing="0" w:line="369" w:lineRule="atLeast"/>
        <w:rPr>
          <w:rFonts w:ascii="Times New Roman" w:hAnsi="Times New Roman" w:cs="Times New Roman"/>
          <w:color w:val="000000" w:themeColor="text1"/>
          <w:kern w:val="2"/>
        </w:rPr>
      </w:pPr>
      <w:r w:rsidRPr="00A8553C">
        <w:rPr>
          <w:rFonts w:ascii="Times New Roman" w:hAnsi="Times New Roman" w:cs="Times New Roman"/>
          <w:color w:val="000000" w:themeColor="text1"/>
          <w:kern w:val="2"/>
        </w:rPr>
        <w:t>Emerging evidence indicates that</w:t>
      </w:r>
      <w:r w:rsidRPr="00A8553C">
        <w:rPr>
          <w:kern w:val="2"/>
        </w:rPr>
        <w:t> </w:t>
      </w:r>
      <w:r w:rsidRPr="00A8553C">
        <w:rPr>
          <w:rFonts w:ascii="Times New Roman" w:hAnsi="Times New Roman" w:cs="Times New Roman"/>
          <w:color w:val="000000" w:themeColor="text1"/>
          <w:kern w:val="2"/>
        </w:rPr>
        <w:t>schizophrenia</w:t>
      </w:r>
      <w:r w:rsidRPr="00A8553C">
        <w:rPr>
          <w:kern w:val="2"/>
        </w:rPr>
        <w:t> </w:t>
      </w:r>
      <w:r w:rsidRPr="00A8553C">
        <w:rPr>
          <w:rFonts w:ascii="Times New Roman" w:hAnsi="Times New Roman" w:cs="Times New Roman"/>
          <w:color w:val="000000" w:themeColor="text1"/>
          <w:kern w:val="2"/>
        </w:rPr>
        <w:t>may in some cases be a neurodevelopmental disorder, resulting in part from the effects ofprenatal</w:t>
      </w:r>
      <w:r w:rsidRPr="00A8553C">
        <w:rPr>
          <w:kern w:val="2"/>
        </w:rPr>
        <w:t> </w:t>
      </w:r>
      <w:r w:rsidRPr="00A8553C">
        <w:rPr>
          <w:rFonts w:ascii="Times New Roman" w:hAnsi="Times New Roman" w:cs="Times New Roman"/>
          <w:color w:val="000000" w:themeColor="text1"/>
          <w:kern w:val="2"/>
        </w:rPr>
        <w:t>exposures. Studies by our group have focused attention on the potential role of</w:t>
      </w:r>
      <w:r w:rsidRPr="00A8553C">
        <w:rPr>
          <w:kern w:val="2"/>
        </w:rPr>
        <w:t> </w:t>
      </w:r>
      <w:r w:rsidRPr="00A8553C">
        <w:rPr>
          <w:rFonts w:ascii="Times New Roman" w:hAnsi="Times New Roman" w:cs="Times New Roman"/>
          <w:color w:val="000000" w:themeColor="text1"/>
          <w:kern w:val="2"/>
        </w:rPr>
        <w:t>prenatal</w:t>
      </w:r>
      <w:r w:rsidRPr="00A8553C">
        <w:rPr>
          <w:kern w:val="2"/>
        </w:rPr>
        <w:t> </w:t>
      </w:r>
      <w:r w:rsidRPr="00A8553C">
        <w:rPr>
          <w:rFonts w:ascii="Times New Roman" w:hAnsi="Times New Roman" w:cs="Times New Roman"/>
          <w:color w:val="000000" w:themeColor="text1"/>
          <w:kern w:val="2"/>
        </w:rPr>
        <w:t>nutritional</w:t>
      </w:r>
      <w:r w:rsidRPr="00A8553C">
        <w:rPr>
          <w:kern w:val="2"/>
        </w:rPr>
        <w:t> </w:t>
      </w:r>
      <w:r w:rsidRPr="00A8553C">
        <w:rPr>
          <w:rFonts w:ascii="Times New Roman" w:hAnsi="Times New Roman" w:cs="Times New Roman"/>
          <w:color w:val="000000" w:themeColor="text1"/>
          <w:kern w:val="2"/>
        </w:rPr>
        <w:t>deficiency as a potential etiologicalfactor. Therefore, we sought to examine the biological</w:t>
      </w:r>
      <w:r w:rsidRPr="00A8553C">
        <w:rPr>
          <w:kern w:val="2"/>
        </w:rPr>
        <w:t> </w:t>
      </w:r>
      <w:r w:rsidRPr="00A8553C">
        <w:rPr>
          <w:rFonts w:ascii="Times New Roman" w:hAnsi="Times New Roman" w:cs="Times New Roman"/>
          <w:color w:val="000000" w:themeColor="text1"/>
          <w:kern w:val="2"/>
        </w:rPr>
        <w:t>plausibility</w:t>
      </w:r>
      <w:r w:rsidRPr="00A8553C">
        <w:rPr>
          <w:kern w:val="2"/>
        </w:rPr>
        <w:t> </w:t>
      </w:r>
      <w:r w:rsidRPr="00A8553C">
        <w:rPr>
          <w:rFonts w:ascii="Times New Roman" w:hAnsi="Times New Roman" w:cs="Times New Roman"/>
          <w:color w:val="000000" w:themeColor="text1"/>
          <w:kern w:val="2"/>
        </w:rPr>
        <w:t>of</w:t>
      </w:r>
      <w:r w:rsidRPr="00A8553C">
        <w:rPr>
          <w:kern w:val="2"/>
        </w:rPr>
        <w:t> </w:t>
      </w:r>
      <w:r w:rsidRPr="00A8553C">
        <w:rPr>
          <w:rFonts w:ascii="Times New Roman" w:hAnsi="Times New Roman" w:cs="Times New Roman"/>
          <w:color w:val="000000" w:themeColor="text1"/>
          <w:kern w:val="2"/>
        </w:rPr>
        <w:t>prenatal</w:t>
      </w:r>
      <w:r w:rsidRPr="00A8553C">
        <w:rPr>
          <w:kern w:val="2"/>
        </w:rPr>
        <w:t> </w:t>
      </w:r>
      <w:r w:rsidRPr="00A8553C">
        <w:rPr>
          <w:rFonts w:ascii="Times New Roman" w:hAnsi="Times New Roman" w:cs="Times New Roman"/>
          <w:color w:val="000000" w:themeColor="text1"/>
          <w:kern w:val="2"/>
        </w:rPr>
        <w:t>nutritional</w:t>
      </w:r>
      <w:r w:rsidRPr="00A8553C">
        <w:rPr>
          <w:kern w:val="2"/>
        </w:rPr>
        <w:t> </w:t>
      </w:r>
      <w:r w:rsidRPr="00A8553C">
        <w:rPr>
          <w:rFonts w:ascii="Times New Roman" w:hAnsi="Times New Roman" w:cs="Times New Roman"/>
          <w:color w:val="000000" w:themeColor="text1"/>
          <w:kern w:val="2"/>
        </w:rPr>
        <w:t>deprivation</w:t>
      </w:r>
      <w:r w:rsidRPr="00A8553C">
        <w:rPr>
          <w:kern w:val="2"/>
        </w:rPr>
        <w:t> </w:t>
      </w:r>
      <w:r w:rsidRPr="00A8553C">
        <w:rPr>
          <w:rFonts w:ascii="Times New Roman" w:hAnsi="Times New Roman" w:cs="Times New Roman"/>
          <w:color w:val="000000" w:themeColor="text1"/>
          <w:kern w:val="2"/>
        </w:rPr>
        <w:t>in the etiopathogenesis of</w:t>
      </w:r>
      <w:r w:rsidRPr="00A8553C">
        <w:rPr>
          <w:kern w:val="2"/>
        </w:rPr>
        <w:t> </w:t>
      </w:r>
      <w:r w:rsidRPr="00A8553C">
        <w:rPr>
          <w:rFonts w:ascii="Times New Roman" w:hAnsi="Times New Roman" w:cs="Times New Roman"/>
          <w:color w:val="000000" w:themeColor="text1"/>
          <w:kern w:val="2"/>
        </w:rPr>
        <w:t>schizophrenia. We conducted a review of the pertinent literature. Four lines of evidence support</w:t>
      </w:r>
      <w:r w:rsidRPr="00A8553C">
        <w:rPr>
          <w:kern w:val="2"/>
        </w:rPr>
        <w:t> </w:t>
      </w:r>
      <w:r w:rsidRPr="00A8553C">
        <w:rPr>
          <w:rFonts w:ascii="Times New Roman" w:hAnsi="Times New Roman" w:cs="Times New Roman"/>
          <w:color w:val="000000" w:themeColor="text1"/>
          <w:kern w:val="2"/>
        </w:rPr>
        <w:t>prenatal</w:t>
      </w:r>
      <w:r w:rsidRPr="00A8553C">
        <w:rPr>
          <w:kern w:val="2"/>
        </w:rPr>
        <w:t> </w:t>
      </w:r>
      <w:r w:rsidRPr="00A8553C">
        <w:rPr>
          <w:rFonts w:ascii="Times New Roman" w:hAnsi="Times New Roman" w:cs="Times New Roman"/>
          <w:color w:val="000000" w:themeColor="text1"/>
          <w:kern w:val="2"/>
        </w:rPr>
        <w:t>nutritional</w:t>
      </w:r>
      <w:r w:rsidRPr="00A8553C">
        <w:rPr>
          <w:kern w:val="2"/>
        </w:rPr>
        <w:t> </w:t>
      </w:r>
      <w:r w:rsidRPr="00A8553C">
        <w:rPr>
          <w:rFonts w:ascii="Times New Roman" w:hAnsi="Times New Roman" w:cs="Times New Roman"/>
          <w:color w:val="000000" w:themeColor="text1"/>
          <w:kern w:val="2"/>
        </w:rPr>
        <w:t>deficiencies as a plausible set of</w:t>
      </w:r>
      <w:r w:rsidRPr="00A8553C">
        <w:rPr>
          <w:kern w:val="2"/>
        </w:rPr>
        <w:t> </w:t>
      </w:r>
      <w:r w:rsidRPr="00A8553C">
        <w:rPr>
          <w:rFonts w:ascii="Times New Roman" w:hAnsi="Times New Roman" w:cs="Times New Roman"/>
          <w:color w:val="000000" w:themeColor="text1"/>
          <w:kern w:val="2"/>
        </w:rPr>
        <w:t>risk</w:t>
      </w:r>
      <w:r w:rsidRPr="00A8553C">
        <w:rPr>
          <w:kern w:val="2"/>
        </w:rPr>
        <w:t> </w:t>
      </w:r>
      <w:r w:rsidRPr="00A8553C">
        <w:rPr>
          <w:rFonts w:ascii="Times New Roman" w:hAnsi="Times New Roman" w:cs="Times New Roman"/>
          <w:color w:val="000000" w:themeColor="text1"/>
          <w:kern w:val="2"/>
        </w:rPr>
        <w:t>factors for</w:t>
      </w:r>
      <w:r w:rsidRPr="00A8553C">
        <w:rPr>
          <w:kern w:val="2"/>
        </w:rPr>
        <w:t> </w:t>
      </w:r>
      <w:r w:rsidRPr="00A8553C">
        <w:rPr>
          <w:rFonts w:ascii="Times New Roman" w:hAnsi="Times New Roman" w:cs="Times New Roman"/>
          <w:color w:val="000000" w:themeColor="text1"/>
          <w:kern w:val="2"/>
        </w:rPr>
        <w:t>schizophrenia: a) their effects are not incompatible with the epidemiology of</w:t>
      </w:r>
      <w:r w:rsidRPr="00A8553C">
        <w:rPr>
          <w:kern w:val="2"/>
        </w:rPr>
        <w:t> </w:t>
      </w:r>
      <w:r w:rsidRPr="00A8553C">
        <w:rPr>
          <w:rFonts w:ascii="Times New Roman" w:hAnsi="Times New Roman" w:cs="Times New Roman"/>
          <w:color w:val="000000" w:themeColor="text1"/>
          <w:kern w:val="2"/>
        </w:rPr>
        <w:t>schizophrenia; b) they have adverse effects on brain development; c) general malnutrition results in neuropathological anomalies of brain regions implicated in</w:t>
      </w:r>
      <w:r w:rsidRPr="00A8553C">
        <w:rPr>
          <w:kern w:val="2"/>
        </w:rPr>
        <w:t> </w:t>
      </w:r>
      <w:r w:rsidRPr="00A8553C">
        <w:rPr>
          <w:rFonts w:ascii="Times New Roman" w:hAnsi="Times New Roman" w:cs="Times New Roman"/>
          <w:color w:val="000000" w:themeColor="text1"/>
          <w:kern w:val="2"/>
        </w:rPr>
        <w:t>schizophrenia; and d)</w:t>
      </w:r>
      <w:r w:rsidRPr="00A8553C">
        <w:rPr>
          <w:kern w:val="2"/>
        </w:rPr>
        <w:t> </w:t>
      </w:r>
      <w:r w:rsidRPr="00A8553C">
        <w:rPr>
          <w:rFonts w:ascii="Times New Roman" w:hAnsi="Times New Roman" w:cs="Times New Roman"/>
          <w:color w:val="000000" w:themeColor="text1"/>
          <w:kern w:val="2"/>
        </w:rPr>
        <w:t>prenatalmalnutrition affects maternal systems critical to the developing fetal nervous system. There is sufficient evidence to warrant further studies ofprenatal</w:t>
      </w:r>
      <w:r w:rsidRPr="00A8553C">
        <w:rPr>
          <w:kern w:val="2"/>
        </w:rPr>
        <w:t> </w:t>
      </w:r>
      <w:r w:rsidRPr="00A8553C">
        <w:rPr>
          <w:rFonts w:ascii="Times New Roman" w:hAnsi="Times New Roman" w:cs="Times New Roman"/>
          <w:color w:val="000000" w:themeColor="text1"/>
          <w:kern w:val="2"/>
        </w:rPr>
        <w:t>nutritional</w:t>
      </w:r>
      <w:r w:rsidRPr="00A8553C">
        <w:rPr>
          <w:kern w:val="2"/>
        </w:rPr>
        <w:t> </w:t>
      </w:r>
      <w:r w:rsidRPr="00A8553C">
        <w:rPr>
          <w:rFonts w:ascii="Times New Roman" w:hAnsi="Times New Roman" w:cs="Times New Roman"/>
          <w:color w:val="000000" w:themeColor="text1"/>
          <w:kern w:val="2"/>
        </w:rPr>
        <w:t>deficits as</w:t>
      </w:r>
      <w:r w:rsidRPr="00A8553C">
        <w:rPr>
          <w:kern w:val="2"/>
        </w:rPr>
        <w:t> </w:t>
      </w:r>
      <w:r w:rsidRPr="00A8553C">
        <w:rPr>
          <w:rFonts w:ascii="Times New Roman" w:hAnsi="Times New Roman" w:cs="Times New Roman"/>
          <w:color w:val="000000" w:themeColor="text1"/>
          <w:kern w:val="2"/>
        </w:rPr>
        <w:t>risk</w:t>
      </w:r>
      <w:r w:rsidRPr="00A8553C">
        <w:rPr>
          <w:kern w:val="2"/>
        </w:rPr>
        <w:t> </w:t>
      </w:r>
      <w:r w:rsidRPr="00A8553C">
        <w:rPr>
          <w:rFonts w:ascii="Times New Roman" w:hAnsi="Times New Roman" w:cs="Times New Roman"/>
          <w:color w:val="000000" w:themeColor="text1"/>
          <w:kern w:val="2"/>
        </w:rPr>
        <w:t>factors for</w:t>
      </w:r>
      <w:r w:rsidRPr="00A8553C">
        <w:rPr>
          <w:kern w:val="2"/>
        </w:rPr>
        <w:t> </w:t>
      </w:r>
      <w:r w:rsidRPr="00A8553C">
        <w:rPr>
          <w:rFonts w:ascii="Times New Roman" w:hAnsi="Times New Roman" w:cs="Times New Roman"/>
          <w:color w:val="000000" w:themeColor="text1"/>
          <w:kern w:val="2"/>
        </w:rPr>
        <w:t>schizophrenia. A strategy for testing these hypotheses is outlined.</w:t>
      </w:r>
    </w:p>
    <w:p w14:paraId="5F351967" w14:textId="77777777" w:rsidR="002C64D6" w:rsidRPr="00A8553C" w:rsidRDefault="002C64D6" w:rsidP="002C64D6">
      <w:pPr>
        <w:rPr>
          <w:color w:val="000000" w:themeColor="text1"/>
          <w:sz w:val="24"/>
          <w:szCs w:val="24"/>
        </w:rPr>
      </w:pPr>
      <w:r w:rsidRPr="00A8553C">
        <w:rPr>
          <w:color w:val="000000" w:themeColor="text1"/>
          <w:sz w:val="24"/>
          <w:szCs w:val="24"/>
        </w:rPr>
        <w:t>Exclusion reasons: Review.</w:t>
      </w:r>
    </w:p>
    <w:p w14:paraId="131C7929" w14:textId="77777777" w:rsidR="00AD6548" w:rsidRDefault="002C64D6"/>
    <w:sectPr w:rsidR="00AD6548" w:rsidSect="000B0AE7">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SimSun">
    <w:panose1 w:val="02010600030101010101"/>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7717E"/>
    <w:multiLevelType w:val="multilevel"/>
    <w:tmpl w:val="684E0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AD0E27"/>
    <w:multiLevelType w:val="multilevel"/>
    <w:tmpl w:val="385CA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3B5A9D"/>
    <w:multiLevelType w:val="hybridMultilevel"/>
    <w:tmpl w:val="E5EC5334"/>
    <w:lvl w:ilvl="0" w:tplc="B40EF872">
      <w:start w:val="1"/>
      <w:numFmt w:val="decimal"/>
      <w:lvlText w:val="%1."/>
      <w:lvlJc w:val="left"/>
      <w:pPr>
        <w:ind w:left="360" w:hanging="360"/>
      </w:pPr>
      <w:rPr>
        <w:rFonts w:eastAsia="Times New Roman" w:hint="default"/>
        <w:sz w:val="17"/>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
    <w:nsid w:val="444B4086"/>
    <w:multiLevelType w:val="hybridMultilevel"/>
    <w:tmpl w:val="C794F5F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5B2C6609"/>
    <w:multiLevelType w:val="multilevel"/>
    <w:tmpl w:val="8480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96547F"/>
    <w:multiLevelType w:val="hybridMultilevel"/>
    <w:tmpl w:val="7608B34C"/>
    <w:lvl w:ilvl="0" w:tplc="FE084214">
      <w:start w:val="1"/>
      <w:numFmt w:val="decimal"/>
      <w:lvlText w:val="%1."/>
      <w:lvlJc w:val="left"/>
      <w:pPr>
        <w:ind w:left="360" w:hanging="360"/>
      </w:pPr>
      <w:rPr>
        <w:rFonts w:hint="default"/>
        <w:color w:val="auto"/>
        <w:sz w:val="21"/>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6">
    <w:nsid w:val="784244C3"/>
    <w:multiLevelType w:val="hybridMultilevel"/>
    <w:tmpl w:val="3CD2AC0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6"/>
  </w:num>
  <w:num w:numId="2">
    <w:abstractNumId w:val="3"/>
  </w:num>
  <w:num w:numId="3">
    <w:abstractNumId w:val="1"/>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4D6"/>
    <w:rsid w:val="0003410A"/>
    <w:rsid w:val="000B0AE7"/>
    <w:rsid w:val="002C64D6"/>
    <w:rsid w:val="00413BBF"/>
    <w:rsid w:val="00BE29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B62C98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4D6"/>
    <w:pPr>
      <w:widowControl w:val="0"/>
      <w:jc w:val="both"/>
    </w:pPr>
    <w:rPr>
      <w:rFonts w:ascii="Times New Roman" w:eastAsia="SimSun" w:hAnsi="Times New Roman" w:cs="Times New Roman"/>
      <w:sz w:val="21"/>
      <w:szCs w:val="21"/>
    </w:rPr>
  </w:style>
  <w:style w:type="paragraph" w:styleId="1">
    <w:name w:val="heading 1"/>
    <w:basedOn w:val="a"/>
    <w:next w:val="a"/>
    <w:link w:val="10"/>
    <w:uiPriority w:val="9"/>
    <w:qFormat/>
    <w:rsid w:val="002C64D6"/>
    <w:pPr>
      <w:keepNext/>
      <w:keepLines/>
      <w:spacing w:before="340" w:after="330" w:line="578" w:lineRule="auto"/>
      <w:outlineLvl w:val="0"/>
    </w:pPr>
    <w:rPr>
      <w:b/>
      <w:bCs/>
      <w:kern w:val="44"/>
      <w:sz w:val="44"/>
      <w:szCs w:val="44"/>
    </w:rPr>
  </w:style>
  <w:style w:type="paragraph" w:styleId="2">
    <w:name w:val="heading 2"/>
    <w:basedOn w:val="a"/>
    <w:next w:val="a"/>
    <w:link w:val="20"/>
    <w:qFormat/>
    <w:rsid w:val="002C64D6"/>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0"/>
    <w:uiPriority w:val="9"/>
    <w:qFormat/>
    <w:rsid w:val="002C64D6"/>
    <w:pPr>
      <w:keepNext/>
      <w:keepLines/>
      <w:spacing w:before="260" w:after="260" w:line="416" w:lineRule="auto"/>
      <w:outlineLvl w:val="2"/>
    </w:pPr>
    <w:rPr>
      <w:b/>
      <w:bCs/>
      <w:sz w:val="32"/>
      <w:szCs w:val="32"/>
    </w:rPr>
  </w:style>
  <w:style w:type="paragraph" w:styleId="4">
    <w:name w:val="heading 4"/>
    <w:basedOn w:val="a"/>
    <w:next w:val="a"/>
    <w:link w:val="40"/>
    <w:uiPriority w:val="9"/>
    <w:qFormat/>
    <w:rsid w:val="002C64D6"/>
    <w:pPr>
      <w:keepNext/>
      <w:spacing w:before="240" w:after="60"/>
      <w:outlineLvl w:val="3"/>
    </w:pPr>
    <w:rPr>
      <w:b/>
      <w:bCs/>
      <w:sz w:val="28"/>
      <w:szCs w:val="28"/>
    </w:rPr>
  </w:style>
  <w:style w:type="paragraph" w:styleId="5">
    <w:name w:val="heading 5"/>
    <w:basedOn w:val="a"/>
    <w:next w:val="a"/>
    <w:link w:val="50"/>
    <w:uiPriority w:val="99"/>
    <w:qFormat/>
    <w:rsid w:val="002C64D6"/>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rsid w:val="002C64D6"/>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unhideWhenUsed/>
    <w:qFormat/>
    <w:rsid w:val="002C64D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basedOn w:val="a0"/>
    <w:link w:val="1"/>
    <w:uiPriority w:val="9"/>
    <w:rsid w:val="002C64D6"/>
    <w:rPr>
      <w:rFonts w:ascii="Times New Roman" w:eastAsia="SimSun" w:hAnsi="Times New Roman" w:cs="Times New Roman"/>
      <w:b/>
      <w:bCs/>
      <w:kern w:val="44"/>
      <w:sz w:val="44"/>
      <w:szCs w:val="44"/>
    </w:rPr>
  </w:style>
  <w:style w:type="character" w:customStyle="1" w:styleId="20">
    <w:name w:val="标题 2字符"/>
    <w:basedOn w:val="a0"/>
    <w:link w:val="2"/>
    <w:rsid w:val="002C64D6"/>
    <w:rPr>
      <w:rFonts w:ascii="Cambria" w:eastAsia="SimSun" w:hAnsi="Cambria" w:cs="Cambria"/>
      <w:b/>
      <w:bCs/>
      <w:sz w:val="32"/>
      <w:szCs w:val="32"/>
    </w:rPr>
  </w:style>
  <w:style w:type="character" w:customStyle="1" w:styleId="30">
    <w:name w:val="标题 3字符"/>
    <w:basedOn w:val="a0"/>
    <w:link w:val="3"/>
    <w:uiPriority w:val="9"/>
    <w:rsid w:val="002C64D6"/>
    <w:rPr>
      <w:rFonts w:ascii="Times New Roman" w:eastAsia="SimSun" w:hAnsi="Times New Roman" w:cs="Times New Roman"/>
      <w:b/>
      <w:bCs/>
      <w:sz w:val="32"/>
      <w:szCs w:val="32"/>
    </w:rPr>
  </w:style>
  <w:style w:type="character" w:customStyle="1" w:styleId="40">
    <w:name w:val="标题 4字符"/>
    <w:basedOn w:val="a0"/>
    <w:link w:val="4"/>
    <w:uiPriority w:val="9"/>
    <w:rsid w:val="002C64D6"/>
    <w:rPr>
      <w:rFonts w:ascii="Times New Roman" w:eastAsia="SimSun" w:hAnsi="Times New Roman" w:cs="Times New Roman"/>
      <w:b/>
      <w:bCs/>
      <w:sz w:val="28"/>
      <w:szCs w:val="28"/>
    </w:rPr>
  </w:style>
  <w:style w:type="character" w:customStyle="1" w:styleId="50">
    <w:name w:val="标题 5字符"/>
    <w:basedOn w:val="a0"/>
    <w:link w:val="5"/>
    <w:uiPriority w:val="99"/>
    <w:rsid w:val="002C64D6"/>
    <w:rPr>
      <w:rFonts w:ascii="Times New Roman" w:eastAsia="SimSun" w:hAnsi="Times New Roman" w:cs="Times New Roman"/>
      <w:b/>
      <w:bCs/>
      <w:sz w:val="28"/>
      <w:szCs w:val="28"/>
    </w:rPr>
  </w:style>
  <w:style w:type="character" w:customStyle="1" w:styleId="60">
    <w:name w:val="标题 6字符"/>
    <w:basedOn w:val="a0"/>
    <w:link w:val="6"/>
    <w:uiPriority w:val="9"/>
    <w:rsid w:val="002C64D6"/>
    <w:rPr>
      <w:rFonts w:asciiTheme="majorHAnsi" w:eastAsiaTheme="majorEastAsia" w:hAnsiTheme="majorHAnsi" w:cstheme="majorBidi"/>
      <w:i/>
      <w:iCs/>
      <w:color w:val="1F4D78" w:themeColor="accent1" w:themeShade="7F"/>
      <w:sz w:val="21"/>
      <w:szCs w:val="21"/>
    </w:rPr>
  </w:style>
  <w:style w:type="character" w:customStyle="1" w:styleId="70">
    <w:name w:val="标题 7字符"/>
    <w:basedOn w:val="a0"/>
    <w:link w:val="7"/>
    <w:uiPriority w:val="9"/>
    <w:rsid w:val="002C64D6"/>
    <w:rPr>
      <w:rFonts w:asciiTheme="majorHAnsi" w:eastAsiaTheme="majorEastAsia" w:hAnsiTheme="majorHAnsi" w:cstheme="majorBidi"/>
      <w:i/>
      <w:iCs/>
      <w:color w:val="404040" w:themeColor="text1" w:themeTint="BF"/>
      <w:sz w:val="21"/>
      <w:szCs w:val="21"/>
    </w:rPr>
  </w:style>
  <w:style w:type="paragraph" w:styleId="a3">
    <w:name w:val="header"/>
    <w:basedOn w:val="a"/>
    <w:link w:val="a4"/>
    <w:uiPriority w:val="99"/>
    <w:unhideWhenUsed/>
    <w:rsid w:val="002C64D6"/>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rsid w:val="002C64D6"/>
    <w:rPr>
      <w:rFonts w:ascii="Times New Roman" w:eastAsia="SimSun" w:hAnsi="Times New Roman" w:cs="Times New Roman"/>
      <w:sz w:val="18"/>
      <w:szCs w:val="18"/>
    </w:rPr>
  </w:style>
  <w:style w:type="paragraph" w:styleId="a5">
    <w:name w:val="footer"/>
    <w:basedOn w:val="a"/>
    <w:link w:val="a6"/>
    <w:uiPriority w:val="99"/>
    <w:unhideWhenUsed/>
    <w:rsid w:val="002C64D6"/>
    <w:pPr>
      <w:tabs>
        <w:tab w:val="center" w:pos="4153"/>
        <w:tab w:val="right" w:pos="8306"/>
      </w:tabs>
      <w:snapToGrid w:val="0"/>
      <w:jc w:val="left"/>
    </w:pPr>
    <w:rPr>
      <w:sz w:val="18"/>
      <w:szCs w:val="18"/>
    </w:rPr>
  </w:style>
  <w:style w:type="character" w:customStyle="1" w:styleId="a6">
    <w:name w:val="页脚字符"/>
    <w:basedOn w:val="a0"/>
    <w:link w:val="a5"/>
    <w:uiPriority w:val="99"/>
    <w:rsid w:val="002C64D6"/>
    <w:rPr>
      <w:rFonts w:ascii="Times New Roman" w:eastAsia="SimSun" w:hAnsi="Times New Roman" w:cs="Times New Roman"/>
      <w:sz w:val="18"/>
      <w:szCs w:val="18"/>
    </w:rPr>
  </w:style>
  <w:style w:type="paragraph" w:styleId="a7">
    <w:name w:val="Normal (Web)"/>
    <w:basedOn w:val="a"/>
    <w:uiPriority w:val="99"/>
    <w:rsid w:val="002C64D6"/>
    <w:pPr>
      <w:widowControl/>
      <w:spacing w:before="100" w:beforeAutospacing="1" w:after="100" w:afterAutospacing="1"/>
      <w:jc w:val="left"/>
    </w:pPr>
    <w:rPr>
      <w:rFonts w:ascii="SimSun" w:hAnsi="SimSun" w:cs="SimSun"/>
      <w:kern w:val="0"/>
      <w:sz w:val="24"/>
      <w:szCs w:val="24"/>
    </w:rPr>
  </w:style>
  <w:style w:type="character" w:styleId="a8">
    <w:name w:val="Book Title"/>
    <w:basedOn w:val="a0"/>
    <w:uiPriority w:val="99"/>
    <w:qFormat/>
    <w:rsid w:val="002C64D6"/>
    <w:rPr>
      <w:rFonts w:cs="Times New Roman"/>
      <w:b/>
      <w:bCs/>
      <w:smallCaps/>
      <w:spacing w:val="5"/>
    </w:rPr>
  </w:style>
  <w:style w:type="character" w:styleId="a9">
    <w:name w:val="annotation reference"/>
    <w:basedOn w:val="a0"/>
    <w:uiPriority w:val="99"/>
    <w:semiHidden/>
    <w:rsid w:val="002C64D6"/>
    <w:rPr>
      <w:rFonts w:cs="Times New Roman"/>
      <w:sz w:val="16"/>
      <w:szCs w:val="16"/>
    </w:rPr>
  </w:style>
  <w:style w:type="paragraph" w:styleId="aa">
    <w:name w:val="annotation text"/>
    <w:basedOn w:val="a"/>
    <w:link w:val="ab"/>
    <w:uiPriority w:val="99"/>
    <w:semiHidden/>
    <w:rsid w:val="002C64D6"/>
    <w:rPr>
      <w:sz w:val="20"/>
      <w:szCs w:val="20"/>
    </w:rPr>
  </w:style>
  <w:style w:type="character" w:customStyle="1" w:styleId="ab">
    <w:name w:val="批注文字字符"/>
    <w:basedOn w:val="a0"/>
    <w:link w:val="aa"/>
    <w:uiPriority w:val="99"/>
    <w:semiHidden/>
    <w:rsid w:val="002C64D6"/>
    <w:rPr>
      <w:rFonts w:ascii="Times New Roman" w:eastAsia="SimSun" w:hAnsi="Times New Roman" w:cs="Times New Roman"/>
      <w:sz w:val="20"/>
      <w:szCs w:val="20"/>
    </w:rPr>
  </w:style>
  <w:style w:type="character" w:customStyle="1" w:styleId="highlight">
    <w:name w:val="highlight"/>
    <w:basedOn w:val="a0"/>
    <w:rsid w:val="002C64D6"/>
    <w:rPr>
      <w:rFonts w:cs="Times New Roman"/>
    </w:rPr>
  </w:style>
  <w:style w:type="paragraph" w:styleId="ac">
    <w:name w:val="Balloon Text"/>
    <w:basedOn w:val="a"/>
    <w:link w:val="ad"/>
    <w:uiPriority w:val="99"/>
    <w:semiHidden/>
    <w:rsid w:val="002C64D6"/>
    <w:rPr>
      <w:sz w:val="18"/>
      <w:szCs w:val="18"/>
    </w:rPr>
  </w:style>
  <w:style w:type="character" w:customStyle="1" w:styleId="ad">
    <w:name w:val="批注框文本字符"/>
    <w:basedOn w:val="a0"/>
    <w:link w:val="ac"/>
    <w:uiPriority w:val="99"/>
    <w:semiHidden/>
    <w:rsid w:val="002C64D6"/>
    <w:rPr>
      <w:rFonts w:ascii="Times New Roman" w:eastAsia="SimSun" w:hAnsi="Times New Roman" w:cs="Times New Roman"/>
      <w:sz w:val="18"/>
      <w:szCs w:val="18"/>
    </w:rPr>
  </w:style>
  <w:style w:type="table" w:customStyle="1" w:styleId="11">
    <w:name w:val="浅色底纹1"/>
    <w:uiPriority w:val="99"/>
    <w:rsid w:val="002C64D6"/>
    <w:rPr>
      <w:rFonts w:ascii="Calibri" w:eastAsia="SimSun" w:hAnsi="Calibri" w:cs="Calibri"/>
      <w:color w:val="000000"/>
      <w:kern w:val="0"/>
      <w:sz w:val="20"/>
      <w:szCs w:val="20"/>
      <w:lang w:val="en-CA"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C0C0C0"/>
      </w:tcPr>
    </w:tblStylePr>
    <w:tblStylePr w:type="band1Horz">
      <w:rPr>
        <w:rFonts w:cs="Calibri"/>
      </w:rPr>
      <w:tblPr/>
      <w:tcPr>
        <w:tcBorders>
          <w:left w:val="nil"/>
          <w:right w:val="nil"/>
          <w:insideH w:val="nil"/>
          <w:insideV w:val="nil"/>
        </w:tcBorders>
        <w:shd w:val="clear" w:color="auto" w:fill="C0C0C0"/>
      </w:tcPr>
    </w:tblStylePr>
  </w:style>
  <w:style w:type="character" w:styleId="ae">
    <w:name w:val="Hyperlink"/>
    <w:basedOn w:val="a0"/>
    <w:uiPriority w:val="99"/>
    <w:rsid w:val="002C64D6"/>
    <w:rPr>
      <w:rFonts w:cs="Times New Roman"/>
      <w:color w:val="0000FF"/>
      <w:u w:val="single"/>
    </w:rPr>
  </w:style>
  <w:style w:type="paragraph" w:styleId="af">
    <w:name w:val="Plain Text"/>
    <w:basedOn w:val="a"/>
    <w:link w:val="af0"/>
    <w:uiPriority w:val="99"/>
    <w:rsid w:val="002C64D6"/>
    <w:pPr>
      <w:widowControl/>
      <w:jc w:val="left"/>
    </w:pPr>
    <w:rPr>
      <w:rFonts w:ascii="Courier New" w:hAnsi="Courier New" w:cs="Courier New"/>
      <w:kern w:val="0"/>
      <w:sz w:val="20"/>
      <w:szCs w:val="20"/>
      <w:lang w:eastAsia="en-US"/>
    </w:rPr>
  </w:style>
  <w:style w:type="character" w:customStyle="1" w:styleId="af0">
    <w:name w:val="纯文本字符"/>
    <w:basedOn w:val="a0"/>
    <w:link w:val="af"/>
    <w:uiPriority w:val="99"/>
    <w:rsid w:val="002C64D6"/>
    <w:rPr>
      <w:rFonts w:ascii="Courier New" w:eastAsia="SimSun" w:hAnsi="Courier New" w:cs="Courier New"/>
      <w:kern w:val="0"/>
      <w:sz w:val="20"/>
      <w:szCs w:val="20"/>
      <w:lang w:eastAsia="en-US"/>
    </w:rPr>
  </w:style>
  <w:style w:type="paragraph" w:styleId="af1">
    <w:name w:val="Title"/>
    <w:basedOn w:val="a"/>
    <w:next w:val="a"/>
    <w:link w:val="af2"/>
    <w:uiPriority w:val="99"/>
    <w:qFormat/>
    <w:rsid w:val="002C64D6"/>
    <w:pPr>
      <w:spacing w:before="240" w:after="60"/>
      <w:jc w:val="center"/>
      <w:outlineLvl w:val="0"/>
    </w:pPr>
    <w:rPr>
      <w:rFonts w:ascii="Cambria" w:hAnsi="Cambria" w:cs="Cambria"/>
      <w:b/>
      <w:bCs/>
      <w:sz w:val="32"/>
      <w:szCs w:val="32"/>
    </w:rPr>
  </w:style>
  <w:style w:type="character" w:customStyle="1" w:styleId="af2">
    <w:name w:val="标题字符"/>
    <w:basedOn w:val="a0"/>
    <w:link w:val="af1"/>
    <w:uiPriority w:val="99"/>
    <w:rsid w:val="002C64D6"/>
    <w:rPr>
      <w:rFonts w:ascii="Cambria" w:eastAsia="SimSun" w:hAnsi="Cambria" w:cs="Cambria"/>
      <w:b/>
      <w:bCs/>
      <w:sz w:val="32"/>
      <w:szCs w:val="32"/>
    </w:rPr>
  </w:style>
  <w:style w:type="paragraph" w:styleId="af3">
    <w:name w:val="List Paragraph"/>
    <w:basedOn w:val="a"/>
    <w:uiPriority w:val="99"/>
    <w:qFormat/>
    <w:rsid w:val="002C64D6"/>
    <w:pPr>
      <w:ind w:firstLineChars="200" w:firstLine="420"/>
    </w:pPr>
  </w:style>
  <w:style w:type="character" w:styleId="af4">
    <w:name w:val="page number"/>
    <w:basedOn w:val="a0"/>
    <w:uiPriority w:val="99"/>
    <w:rsid w:val="002C64D6"/>
    <w:rPr>
      <w:rFonts w:cs="Times New Roman"/>
    </w:rPr>
  </w:style>
  <w:style w:type="paragraph" w:styleId="af5">
    <w:name w:val="annotation subject"/>
    <w:basedOn w:val="aa"/>
    <w:next w:val="aa"/>
    <w:link w:val="af6"/>
    <w:uiPriority w:val="99"/>
    <w:semiHidden/>
    <w:rsid w:val="002C64D6"/>
    <w:pPr>
      <w:jc w:val="left"/>
    </w:pPr>
    <w:rPr>
      <w:b/>
      <w:bCs/>
      <w:sz w:val="21"/>
      <w:szCs w:val="21"/>
    </w:rPr>
  </w:style>
  <w:style w:type="character" w:customStyle="1" w:styleId="af6">
    <w:name w:val="批注主题字符"/>
    <w:basedOn w:val="ab"/>
    <w:link w:val="af5"/>
    <w:uiPriority w:val="99"/>
    <w:semiHidden/>
    <w:rsid w:val="002C64D6"/>
    <w:rPr>
      <w:rFonts w:ascii="Times New Roman" w:eastAsia="SimSun" w:hAnsi="Times New Roman" w:cs="Times New Roman"/>
      <w:b/>
      <w:bCs/>
      <w:sz w:val="21"/>
      <w:szCs w:val="21"/>
    </w:rPr>
  </w:style>
  <w:style w:type="table" w:styleId="af7">
    <w:name w:val="Table Grid"/>
    <w:basedOn w:val="a1"/>
    <w:uiPriority w:val="99"/>
    <w:rsid w:val="002C64D6"/>
    <w:pPr>
      <w:widowControl w:val="0"/>
      <w:jc w:val="both"/>
    </w:pPr>
    <w:rPr>
      <w:rFonts w:ascii="Times New Roman" w:eastAsia="SimSu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2C64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hAnsi="SimSun" w:cs="SimSun"/>
      <w:kern w:val="0"/>
      <w:sz w:val="24"/>
      <w:szCs w:val="24"/>
    </w:rPr>
  </w:style>
  <w:style w:type="character" w:customStyle="1" w:styleId="HTML0">
    <w:name w:val="HTML 预设格式字符"/>
    <w:basedOn w:val="a0"/>
    <w:link w:val="HTML"/>
    <w:uiPriority w:val="99"/>
    <w:semiHidden/>
    <w:rsid w:val="002C64D6"/>
    <w:rPr>
      <w:rFonts w:ascii="SimSun" w:eastAsia="SimSun" w:hAnsi="SimSun" w:cs="SimSun"/>
      <w:kern w:val="0"/>
    </w:rPr>
  </w:style>
  <w:style w:type="character" w:customStyle="1" w:styleId="apple-converted-space">
    <w:name w:val="apple-converted-space"/>
    <w:rsid w:val="002C64D6"/>
  </w:style>
  <w:style w:type="paragraph" w:styleId="af8">
    <w:name w:val="No Spacing"/>
    <w:uiPriority w:val="1"/>
    <w:qFormat/>
    <w:rsid w:val="002C64D6"/>
    <w:pPr>
      <w:widowControl w:val="0"/>
      <w:jc w:val="both"/>
    </w:pPr>
    <w:rPr>
      <w:rFonts w:ascii="Times New Roman" w:eastAsia="SimSun" w:hAnsi="Times New Roman" w:cs="Times New Roman"/>
      <w:sz w:val="21"/>
      <w:szCs w:val="21"/>
    </w:rPr>
  </w:style>
  <w:style w:type="character" w:customStyle="1" w:styleId="ui-ncbitoggler-master-text">
    <w:name w:val="ui-ncbitoggler-master-text"/>
    <w:basedOn w:val="a0"/>
    <w:rsid w:val="002C64D6"/>
  </w:style>
  <w:style w:type="character" w:customStyle="1" w:styleId="source">
    <w:name w:val="source"/>
    <w:basedOn w:val="a0"/>
    <w:rsid w:val="002C64D6"/>
  </w:style>
  <w:style w:type="character" w:styleId="af9">
    <w:name w:val="FollowedHyperlink"/>
    <w:basedOn w:val="a0"/>
    <w:uiPriority w:val="99"/>
    <w:semiHidden/>
    <w:unhideWhenUsed/>
    <w:rsid w:val="002C64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06" Type="http://schemas.openxmlformats.org/officeDocument/2006/relationships/hyperlink" Target="http://www.ncbi.nlm.nih.gov/pubmed/?term=Cohen%20MJ%5BAuthor%5D&amp;cauthor=true&amp;cauthor_uid=23352199" TargetMode="External"/><Relationship Id="rId107" Type="http://schemas.openxmlformats.org/officeDocument/2006/relationships/hyperlink" Target="http://www.ncbi.nlm.nih.gov/pubmed/?term=Bromley%20RL%5BAuthor%5D&amp;cauthor=true&amp;cauthor_uid=23352199" TargetMode="External"/><Relationship Id="rId108" Type="http://schemas.openxmlformats.org/officeDocument/2006/relationships/hyperlink" Target="http://www.ncbi.nlm.nih.gov/pubmed/?term=Clayton-Smith%20J%5BAuthor%5D&amp;cauthor=true&amp;cauthor_uid=23352199" TargetMode="External"/><Relationship Id="rId109" Type="http://schemas.openxmlformats.org/officeDocument/2006/relationships/hyperlink" Target="http://www.ncbi.nlm.nih.gov/pubmed/?term=Kalayjian%20LA%5BAuthor%5D&amp;cauthor=true&amp;cauthor_uid=23352199" TargetMode="External"/><Relationship Id="rId70" Type="http://schemas.openxmlformats.org/officeDocument/2006/relationships/hyperlink" Target="http://www.ncbi.nlm.nih.gov/pubmed/?term=Pestinger%20V%5BAuthor%5D&amp;cauthor=true&amp;cauthor_uid=23959022" TargetMode="External"/><Relationship Id="rId71" Type="http://schemas.openxmlformats.org/officeDocument/2006/relationships/hyperlink" Target="http://www.ncbi.nlm.nih.gov/pubmed/?term=Sinclair%20KD%5BAuthor%5D&amp;cauthor=true&amp;cauthor_uid=23959022" TargetMode="External"/><Relationship Id="rId72" Type="http://schemas.openxmlformats.org/officeDocument/2006/relationships/hyperlink" Target="http://www.ncbi.nlm.nih.gov/pubmed/?term=The+periconceptional+period%2C+reproduction+and+long-term+health+of+offspring%3A+the++importance+of+one-carbon+metabolism." TargetMode="External"/><Relationship Id="rId73" Type="http://schemas.openxmlformats.org/officeDocument/2006/relationships/hyperlink" Target="http://www.ncbi.nlm.nih.gov/pubmed/?term=Analysis+of+self-selection+bias+in+a+population-based+cohort+study+of+autism+spectrum+disorders." TargetMode="External"/><Relationship Id="rId74" Type="http://schemas.openxmlformats.org/officeDocument/2006/relationships/hyperlink" Target="http://www.ncbi.nlm.nih.gov/pubmed/?term=Nilsen%20RM%5BAuthor%5D&amp;cauthor=true&amp;cauthor_uid=23919580" TargetMode="External"/><Relationship Id="rId75" Type="http://schemas.openxmlformats.org/officeDocument/2006/relationships/hyperlink" Target="http://www.ncbi.nlm.nih.gov/pubmed/?term=Sur%C3%A9n%20P%5BAuthor%5D&amp;cauthor=true&amp;cauthor_uid=23919580" TargetMode="External"/><Relationship Id="rId76" Type="http://schemas.openxmlformats.org/officeDocument/2006/relationships/hyperlink" Target="http://www.ncbi.nlm.nih.gov/pubmed/?term=Gunnes%20N%5BAuthor%5D&amp;cauthor=true&amp;cauthor_uid=23919580" TargetMode="External"/><Relationship Id="rId77" Type="http://schemas.openxmlformats.org/officeDocument/2006/relationships/hyperlink" Target="http://www.ncbi.nlm.nih.gov/pubmed/?term=Alsaker%20ER%5BAuthor%5D&amp;cauthor=true&amp;cauthor_uid=23919580" TargetMode="External"/><Relationship Id="rId78" Type="http://schemas.openxmlformats.org/officeDocument/2006/relationships/hyperlink" Target="http://www.ncbi.nlm.nih.gov/pubmed/?term=Bresnahan%20M%5BAuthor%5D&amp;cauthor=true&amp;cauthor_uid=23919580" TargetMode="External"/><Relationship Id="rId79" Type="http://schemas.openxmlformats.org/officeDocument/2006/relationships/hyperlink" Target="http://www.ncbi.nlm.nih.gov/pubmed/?term=Hirtz%20D%5BAuthor%5D&amp;cauthor=true&amp;cauthor_uid=23919580" TargetMode="External"/><Relationship Id="rId170" Type="http://schemas.openxmlformats.org/officeDocument/2006/relationships/hyperlink" Target="http://www.ncbi.nlm.nih.gov/pubmed/?term=Hague%20W%5BAuthor%5D&amp;cauthor=true&amp;cauthor_uid=22023381" TargetMode="External"/><Relationship Id="rId171" Type="http://schemas.openxmlformats.org/officeDocument/2006/relationships/hyperlink" Target="http://www.ncbi.nlm.nih.gov/pubmed/22023381" TargetMode="External"/><Relationship Id="rId172" Type="http://schemas.openxmlformats.org/officeDocument/2006/relationships/hyperlink" Target="http://www.ncbi.nlm.nih.gov/pubmed/?term=Foetal+antiepileptic+drug+exposure+and+verbal+versus+non-verbal+abilities+at+three+years+of+age." TargetMode="External"/><Relationship Id="rId173" Type="http://schemas.openxmlformats.org/officeDocument/2006/relationships/hyperlink" Target="http://www.ncbi.nlm.nih.gov/pubmed/?term=Meador%20KJ%5BAuthor%5D&amp;cauthor=true&amp;cauthor_uid=21224309" TargetMode="External"/><Relationship Id="rId174" Type="http://schemas.openxmlformats.org/officeDocument/2006/relationships/hyperlink" Target="http://www.ncbi.nlm.nih.gov/pubmed/?term=Baker%20GA%5BAuthor%5D&amp;cauthor=true&amp;cauthor_uid=21224309" TargetMode="External"/><Relationship Id="rId175" Type="http://schemas.openxmlformats.org/officeDocument/2006/relationships/hyperlink" Target="http://www.ncbi.nlm.nih.gov/pubmed/?term=Browning%20N%5BAuthor%5D&amp;cauthor=true&amp;cauthor_uid=21224309" TargetMode="External"/><Relationship Id="rId176" Type="http://schemas.openxmlformats.org/officeDocument/2006/relationships/hyperlink" Target="http://www.ncbi.nlm.nih.gov/pubmed/?term=Cohen%20MJ%5BAuthor%5D&amp;cauthor=true&amp;cauthor_uid=21224309" TargetMode="External"/><Relationship Id="rId177" Type="http://schemas.openxmlformats.org/officeDocument/2006/relationships/hyperlink" Target="http://www.ncbi.nlm.nih.gov/pubmed/?term=Clayton-Smith%20J%5BAuthor%5D&amp;cauthor=true&amp;cauthor_uid=21224309" TargetMode="External"/><Relationship Id="rId178" Type="http://schemas.openxmlformats.org/officeDocument/2006/relationships/hyperlink" Target="http://www.ncbi.nlm.nih.gov/pubmed/?term=Kalayjian%20LA%5BAuthor%5D&amp;cauthor=true&amp;cauthor_uid=21224309" TargetMode="External"/><Relationship Id="rId179" Type="http://schemas.openxmlformats.org/officeDocument/2006/relationships/hyperlink" Target="http://www.ncbi.nlm.nih.gov/pubmed/?term=Kanner%20A%5BAuthor%5D&amp;cauthor=true&amp;cauthor_uid=21224309" TargetMode="External"/><Relationship Id="rId260" Type="http://schemas.openxmlformats.org/officeDocument/2006/relationships/hyperlink" Target="http://www.ncbi.nlm.nih.gov/pubmed/18709885" TargetMode="External"/><Relationship Id="rId10" Type="http://schemas.openxmlformats.org/officeDocument/2006/relationships/hyperlink" Target="http://www.ncbi.nlm.nih.gov/pubmed/?term=Garland%20S%5BAuthor%5D&amp;cauthor=true&amp;cauthor_uid=25457510" TargetMode="External"/><Relationship Id="rId11" Type="http://schemas.openxmlformats.org/officeDocument/2006/relationships/hyperlink" Target="http://www.ncbi.nlm.nih.gov/pubmed/?term=Penovich%20P%5BAuthor%5D&amp;cauthor=true&amp;cauthor_uid=25457510" TargetMode="External"/><Relationship Id="rId12" Type="http://schemas.openxmlformats.org/officeDocument/2006/relationships/hyperlink" Target="http://www.ncbi.nlm.nih.gov/pubmed/?term=Pregnancy+and+neurodevelopmental+outcomes+with+in-utero+antiepileptic+agent+exposure.+A+pilot+study." TargetMode="External"/><Relationship Id="rId13" Type="http://schemas.openxmlformats.org/officeDocument/2006/relationships/hyperlink" Target="http://www.ncbi.nlm.nih.gov/pubmed/?term=Improving+women%27s+diet+quality+preconceptionally+and+during+gestation%3A+effects+on+birth+weight+and+prevalence+of+low+birth+weight--a+randomized+controlled+efficacy+trial+in+India" TargetMode="External"/><Relationship Id="rId14" Type="http://schemas.openxmlformats.org/officeDocument/2006/relationships/hyperlink" Target="http://www.ncbi.nlm.nih.gov/pubmed/?term=Potdar%20RD%5BAuthor%5D&amp;cauthor=true&amp;cauthor_uid=25332324" TargetMode="External"/><Relationship Id="rId15" Type="http://schemas.openxmlformats.org/officeDocument/2006/relationships/hyperlink" Target="http://www.ncbi.nlm.nih.gov/pubmed/?term=Sahariah%20SA%5BAuthor%5D&amp;cauthor=true&amp;cauthor_uid=25332324" TargetMode="External"/><Relationship Id="rId16" Type="http://schemas.openxmlformats.org/officeDocument/2006/relationships/hyperlink" Target="http://www.ncbi.nlm.nih.gov/pubmed/?term=Gandhi%20M%5BAuthor%5D&amp;cauthor=true&amp;cauthor_uid=25332324" TargetMode="External"/><Relationship Id="rId17" Type="http://schemas.openxmlformats.org/officeDocument/2006/relationships/hyperlink" Target="http://www.ncbi.nlm.nih.gov/pubmed/?term=Kehoe%20SH%5BAuthor%5D&amp;cauthor=true&amp;cauthor_uid=25332324" TargetMode="External"/><Relationship Id="rId18" Type="http://schemas.openxmlformats.org/officeDocument/2006/relationships/hyperlink" Target="http://www.ncbi.nlm.nih.gov/pubmed/?term=Brown%20N%5BAuthor%5D&amp;cauthor=true&amp;cauthor_uid=25332324" TargetMode="External"/><Relationship Id="rId19" Type="http://schemas.openxmlformats.org/officeDocument/2006/relationships/hyperlink" Target="http://www.ncbi.nlm.nih.gov/pubmed/?term=Sane%20H%5BAuthor%5D&amp;cauthor=true&amp;cauthor_uid=25332324" TargetMode="External"/><Relationship Id="rId261" Type="http://schemas.openxmlformats.org/officeDocument/2006/relationships/hyperlink" Target="http://www.ncbi.nlm.nih.gov/pubmed/18346940" TargetMode="External"/><Relationship Id="rId262" Type="http://schemas.openxmlformats.org/officeDocument/2006/relationships/hyperlink" Target="http://www.ncbi.nlm.nih.gov/pubmed/?term=Thomas%20SV%5BAuthor%5D&amp;cauthor=true&amp;cauthor_uid=18346940" TargetMode="External"/><Relationship Id="rId263" Type="http://schemas.openxmlformats.org/officeDocument/2006/relationships/hyperlink" Target="http://www.ncbi.nlm.nih.gov/pubmed/?term=Ajaykumar%20B%5BAuthor%5D&amp;cauthor=true&amp;cauthor_uid=18346940" TargetMode="External"/><Relationship Id="rId264" Type="http://schemas.openxmlformats.org/officeDocument/2006/relationships/hyperlink" Target="http://www.ncbi.nlm.nih.gov/pubmed/?term=Sindhu%20K%5BAuthor%5D&amp;cauthor=true&amp;cauthor_uid=18346940" TargetMode="External"/><Relationship Id="rId110" Type="http://schemas.openxmlformats.org/officeDocument/2006/relationships/hyperlink" Target="http://www.ncbi.nlm.nih.gov/pubmed/?term=Kanner%20A%5BAuthor%5D&amp;cauthor=true&amp;cauthor_uid=23352199" TargetMode="External"/><Relationship Id="rId111" Type="http://schemas.openxmlformats.org/officeDocument/2006/relationships/hyperlink" Target="http://www.ncbi.nlm.nih.gov/pubmed/?term=Liporace%20JD%5BAuthor%5D&amp;cauthor=true&amp;cauthor_uid=23352199" TargetMode="External"/><Relationship Id="rId112" Type="http://schemas.openxmlformats.org/officeDocument/2006/relationships/hyperlink" Target="http://www.ncbi.nlm.nih.gov/pubmed/?term=Pennell%20PB%5BAuthor%5D&amp;cauthor=true&amp;cauthor_uid=23352199" TargetMode="External"/><Relationship Id="rId113" Type="http://schemas.openxmlformats.org/officeDocument/2006/relationships/hyperlink" Target="http://www.ncbi.nlm.nih.gov/pubmed/?term=Privitera%20M%5BAuthor%5D&amp;cauthor=true&amp;cauthor_uid=23352199" TargetMode="External"/><Relationship Id="rId114" Type="http://schemas.openxmlformats.org/officeDocument/2006/relationships/hyperlink" Target="http://www.ncbi.nlm.nih.gov/pubmed/?term=Loring%20DW%5BAuthor%5D&amp;cauthor=true&amp;cauthor_uid=23352199" TargetMode="External"/><Relationship Id="rId115" Type="http://schemas.openxmlformats.org/officeDocument/2006/relationships/hyperlink" Target="http://www.ncbi.nlm.nih.gov/pubmed/?term=NEAD%20Study%20Group%5BCorporate%20Author%5D" TargetMode="External"/><Relationship Id="rId116" Type="http://schemas.openxmlformats.org/officeDocument/2006/relationships/hyperlink" Target="http://www.ncbi.nlm.nih.gov/pubmed/?term=Fetal+antiepileptic+drug+exposure+and+cognitive+outcomes+at+age+6+years+(NEAD+study)%3A+a+prospective+observational+study." TargetMode="External"/><Relationship Id="rId117" Type="http://schemas.openxmlformats.org/officeDocument/2006/relationships/hyperlink" Target="http://clinicaltrials.gov/show/NCT00021866" TargetMode="External"/><Relationship Id="rId118" Type="http://schemas.openxmlformats.org/officeDocument/2006/relationships/hyperlink" Target="http://www.ncbi.nlm.nih.gov/pubmed/?term=Benefits+of+docosahexaenoic+acid%2C+folic+acid%2C+vitamin+D+and+iodine+on+foetal+and++infant+brain+development+and+function+following+maternal+supplementation+during+pregnancy+and+lactation." TargetMode="External"/><Relationship Id="rId119" Type="http://schemas.openxmlformats.org/officeDocument/2006/relationships/hyperlink" Target="http://www.ncbi.nlm.nih.gov/pubmed/?term=Morse%20NL%5BAuthor%5D&amp;cauthor=true&amp;cauthor_uid=22852064" TargetMode="External"/><Relationship Id="rId200" Type="http://schemas.openxmlformats.org/officeDocument/2006/relationships/hyperlink" Target="http://www.ncbi.nlm.nih.gov/pubmed/?term=Mart%C3%ADnez-Lage%20JF%5BAuthor%5D&amp;cauthor=true&amp;cauthor_uid=20496070" TargetMode="External"/><Relationship Id="rId201" Type="http://schemas.openxmlformats.org/officeDocument/2006/relationships/hyperlink" Target="http://www.ncbi.nlm.nih.gov/pubmed/?term=Case+control+study+of+periconceptional+folic+acid+intake+and+nervous+system+tumors+in+children." TargetMode="External"/><Relationship Id="rId202" Type="http://schemas.openxmlformats.org/officeDocument/2006/relationships/hyperlink" Target="http://www.ncbi.nlm.nih.gov/pubmed/?term=A+functional+polymorphism+in+the+reduced+folate+carrier+gene+and+DNA+hypomethylation+in+mothers+of+children+with+autism." TargetMode="External"/><Relationship Id="rId203" Type="http://schemas.openxmlformats.org/officeDocument/2006/relationships/hyperlink" Target="http://www.ncbi.nlm.nih.gov/pubmed/?term=James%20SJ%5BAuthor%5D&amp;cauthor=true&amp;cauthor_uid=20468076" TargetMode="External"/><Relationship Id="rId204" Type="http://schemas.openxmlformats.org/officeDocument/2006/relationships/hyperlink" Target="http://www.ncbi.nlm.nih.gov/pubmed/?term=Melnyk%20S%5BAuthor%5D&amp;cauthor=true&amp;cauthor_uid=20468076" TargetMode="External"/><Relationship Id="rId205" Type="http://schemas.openxmlformats.org/officeDocument/2006/relationships/hyperlink" Target="http://www.ncbi.nlm.nih.gov/pubmed/?term=Jernigan%20S%5BAuthor%5D&amp;cauthor=true&amp;cauthor_uid=20468076" TargetMode="External"/><Relationship Id="rId206" Type="http://schemas.openxmlformats.org/officeDocument/2006/relationships/hyperlink" Target="http://www.ncbi.nlm.nih.gov/pubmed/?term=Pavliv%20O%5BAuthor%5D&amp;cauthor=true&amp;cauthor_uid=20468076" TargetMode="External"/><Relationship Id="rId207" Type="http://schemas.openxmlformats.org/officeDocument/2006/relationships/hyperlink" Target="http://www.ncbi.nlm.nih.gov/pubmed/?term=Trusty%20T%5BAuthor%5D&amp;cauthor=true&amp;cauthor_uid=20468076" TargetMode="External"/><Relationship Id="rId208" Type="http://schemas.openxmlformats.org/officeDocument/2006/relationships/hyperlink" Target="http://www.ncbi.nlm.nih.gov/pubmed/?term=Lehman%20S%5BAuthor%5D&amp;cauthor=true&amp;cauthor_uid=20468076" TargetMode="External"/><Relationship Id="rId209" Type="http://schemas.openxmlformats.org/officeDocument/2006/relationships/hyperlink" Target="http://www.ncbi.nlm.nih.gov/pubmed/?term=Seidel%20L%5BAuthor%5D&amp;cauthor=true&amp;cauthor_uid=20468076" TargetMode="External"/><Relationship Id="rId265" Type="http://schemas.openxmlformats.org/officeDocument/2006/relationships/hyperlink" Target="http://www.ncbi.nlm.nih.gov/pubmed/?term=Nair%20MK%5BAuthor%5D&amp;cauthor=true&amp;cauthor_uid=18346940" TargetMode="External"/><Relationship Id="rId266" Type="http://schemas.openxmlformats.org/officeDocument/2006/relationships/hyperlink" Target="http://www.ncbi.nlm.nih.gov/pubmed/?term=George%20B%5BAuthor%5D&amp;cauthor=true&amp;cauthor_uid=18346940" TargetMode="External"/><Relationship Id="rId267" Type="http://schemas.openxmlformats.org/officeDocument/2006/relationships/hyperlink" Target="http://www.ncbi.nlm.nih.gov/pubmed/?term=Sarma%20PS%5BAuthor%5D&amp;cauthor=true&amp;cauthor_uid=18346940" TargetMode="External"/><Relationship Id="rId268" Type="http://schemas.openxmlformats.org/officeDocument/2006/relationships/hyperlink" Target="http://www.ncbi.nlm.nih.gov/pubmed/18346940" TargetMode="External"/><Relationship Id="rId269" Type="http://schemas.openxmlformats.org/officeDocument/2006/relationships/hyperlink" Target="http://www.ncbi.nlm.nih.gov/pubmed/?term=Brief+report%3A+autistic+symptoms%2C+developmental+regression%2C+mental+retardation%2C+epilepsy%2C+and+dyskinesias+in+CNS+folate+deficiency."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cbi.nlm.nih.gov/pubmed/?term=Arkilo%20D%5BAuthor%5D&amp;cauthor=true&amp;cauthor_uid=25457510" TargetMode="External"/><Relationship Id="rId6" Type="http://schemas.openxmlformats.org/officeDocument/2006/relationships/hyperlink" Target="http://www.ncbi.nlm.nih.gov/pubmed/?term=Hanna%20J%5BAuthor%5D&amp;cauthor=true&amp;cauthor_uid=25457510" TargetMode="External"/><Relationship Id="rId7" Type="http://schemas.openxmlformats.org/officeDocument/2006/relationships/hyperlink" Target="http://www.ncbi.nlm.nih.gov/pubmed/?term=Dickens%20D%5BAuthor%5D&amp;cauthor=true&amp;cauthor_uid=25457510" TargetMode="External"/><Relationship Id="rId8" Type="http://schemas.openxmlformats.org/officeDocument/2006/relationships/hyperlink" Target="http://www.ncbi.nlm.nih.gov/pubmed/?term=Justesen%20L%5BAuthor%5D&amp;cauthor=true&amp;cauthor_uid=25457510" TargetMode="External"/><Relationship Id="rId9" Type="http://schemas.openxmlformats.org/officeDocument/2006/relationships/hyperlink" Target="http://www.ncbi.nlm.nih.gov/pubmed/?term=Brunn%20J%5BAuthor%5D&amp;cauthor=true&amp;cauthor_uid=25457510" TargetMode="External"/><Relationship Id="rId80" Type="http://schemas.openxmlformats.org/officeDocument/2006/relationships/hyperlink" Target="http://www.ncbi.nlm.nih.gov/pubmed/?term=Hornig%20M%5BAuthor%5D&amp;cauthor=true&amp;cauthor_uid=23919580" TargetMode="External"/><Relationship Id="rId81" Type="http://schemas.openxmlformats.org/officeDocument/2006/relationships/hyperlink" Target="http://www.ncbi.nlm.nih.gov/pubmed/?term=Lie%20KK%5BAuthor%5D&amp;cauthor=true&amp;cauthor_uid=23919580" TargetMode="External"/><Relationship Id="rId82" Type="http://schemas.openxmlformats.org/officeDocument/2006/relationships/hyperlink" Target="http://www.ncbi.nlm.nih.gov/pubmed/?term=Lipkin%20WI%5BAuthor%5D&amp;cauthor=true&amp;cauthor_uid=23919580" TargetMode="External"/><Relationship Id="rId83" Type="http://schemas.openxmlformats.org/officeDocument/2006/relationships/hyperlink" Target="http://www.ncbi.nlm.nih.gov/pubmed/?term=Reichborn-Kjennerud%20T%5BAuthor%5D&amp;cauthor=true&amp;cauthor_uid=23919580" TargetMode="External"/><Relationship Id="rId84" Type="http://schemas.openxmlformats.org/officeDocument/2006/relationships/hyperlink" Target="http://www.ncbi.nlm.nih.gov/pubmed/?term=Roth%20C%5BAuthor%5D&amp;cauthor=true&amp;cauthor_uid=23919580" TargetMode="External"/><Relationship Id="rId85" Type="http://schemas.openxmlformats.org/officeDocument/2006/relationships/hyperlink" Target="http://www.ncbi.nlm.nih.gov/pubmed/?term=Schj%C3%B8lberg%20S%5BAuthor%5D&amp;cauthor=true&amp;cauthor_uid=23919580" TargetMode="External"/><Relationship Id="rId86" Type="http://schemas.openxmlformats.org/officeDocument/2006/relationships/hyperlink" Target="http://www.ncbi.nlm.nih.gov/pubmed/?term=Smith%20GD%5BAuthor%5D&amp;cauthor=true&amp;cauthor_uid=23919580" TargetMode="External"/><Relationship Id="rId87" Type="http://schemas.openxmlformats.org/officeDocument/2006/relationships/hyperlink" Target="http://www.ncbi.nlm.nih.gov/pubmed/?term=Susser%20E%5BAuthor%5D&amp;cauthor=true&amp;cauthor_uid=23919580" TargetMode="External"/><Relationship Id="rId88" Type="http://schemas.openxmlformats.org/officeDocument/2006/relationships/hyperlink" Target="http://www.ncbi.nlm.nih.gov/pubmed/?term=Vollset%20SE%5BAuthor%5D&amp;cauthor=true&amp;cauthor_uid=23919580" TargetMode="External"/><Relationship Id="rId89" Type="http://schemas.openxmlformats.org/officeDocument/2006/relationships/hyperlink" Target="http://www.ncbi.nlm.nih.gov/pubmed/?term=%C3%98yen%20AS%5BAuthor%5D&amp;cauthor=true&amp;cauthor_uid=23919580" TargetMode="External"/><Relationship Id="rId180" Type="http://schemas.openxmlformats.org/officeDocument/2006/relationships/hyperlink" Target="http://www.ncbi.nlm.nih.gov/pubmed/?term=Liporace%20JD%5BAuthor%5D&amp;cauthor=true&amp;cauthor_uid=21224309" TargetMode="External"/><Relationship Id="rId181" Type="http://schemas.openxmlformats.org/officeDocument/2006/relationships/hyperlink" Target="http://www.ncbi.nlm.nih.gov/pubmed/?term=Pennell%20PB%5BAuthor%5D&amp;cauthor=true&amp;cauthor_uid=21224309" TargetMode="External"/><Relationship Id="rId182" Type="http://schemas.openxmlformats.org/officeDocument/2006/relationships/hyperlink" Target="http://www.ncbi.nlm.nih.gov/pubmed/?term=Privitera%20M%5BAuthor%5D&amp;cauthor=true&amp;cauthor_uid=21224309" TargetMode="External"/><Relationship Id="rId183" Type="http://schemas.openxmlformats.org/officeDocument/2006/relationships/hyperlink" Target="http://www.ncbi.nlm.nih.gov/pubmed/?term=Loring%20DW%5BAuthor%5D&amp;cauthor=true&amp;cauthor_uid=21224309" TargetMode="External"/><Relationship Id="rId184" Type="http://schemas.openxmlformats.org/officeDocument/2006/relationships/hyperlink" Target="http://www.ncbi.nlm.nih.gov/pubmed/?term=NEAD%20Study%20Group%5BCorporate%20Author%5D" TargetMode="External"/><Relationship Id="rId185" Type="http://schemas.openxmlformats.org/officeDocument/2006/relationships/hyperlink" Target="http://www.ncbi.nlm.nih.gov/pubmed/?term=Foetal+antiepileptic+drug+exposure+and+verbal+versus+non-verbal+abilities+at+three+years+of+age." TargetMode="External"/><Relationship Id="rId186" Type="http://schemas.openxmlformats.org/officeDocument/2006/relationships/hyperlink" Target="http://www.ncbi.nlm.nih.gov/pubmed/?term=Maternal+depressive+symptoms%2C+serum+folate+status%2C+and+pregnancy+outcome%3A+results+of+the+Amsterdam+Born+Children+and+their+Development+study." TargetMode="External"/><Relationship Id="rId187" Type="http://schemas.openxmlformats.org/officeDocument/2006/relationships/hyperlink" Target="http://www.ncbi.nlm.nih.gov/pubmed/?term=Van%20Dijk%20AE%5BAuthor%5D&amp;cauthor=true&amp;cauthor_uid=20833384" TargetMode="External"/><Relationship Id="rId188" Type="http://schemas.openxmlformats.org/officeDocument/2006/relationships/hyperlink" Target="http://www.ncbi.nlm.nih.gov/pubmed/?term=Van%20Eijsden%20M%5BAuthor%5D&amp;cauthor=true&amp;cauthor_uid=20833384" TargetMode="External"/><Relationship Id="rId189" Type="http://schemas.openxmlformats.org/officeDocument/2006/relationships/hyperlink" Target="http://www.ncbi.nlm.nih.gov/pubmed/?term=Stronks%20K%5BAuthor%5D&amp;cauthor=true&amp;cauthor_uid=20833384" TargetMode="External"/><Relationship Id="rId270" Type="http://schemas.openxmlformats.org/officeDocument/2006/relationships/hyperlink" Target="http://www.ncbi.nlm.nih.gov/pubmed/?term=Moretti%20P%5BAuthor%5D&amp;cauthor=true&amp;cauthor_uid=18027081" TargetMode="External"/><Relationship Id="rId20" Type="http://schemas.openxmlformats.org/officeDocument/2006/relationships/hyperlink" Target="http://www.ncbi.nlm.nih.gov/pubmed/?term=Dayama%20M%5BAuthor%5D&amp;cauthor=true&amp;cauthor_uid=25332324" TargetMode="External"/><Relationship Id="rId21" Type="http://schemas.openxmlformats.org/officeDocument/2006/relationships/hyperlink" Target="http://www.ncbi.nlm.nih.gov/pubmed/?term=Jha%20S%5BAuthor%5D&amp;cauthor=true&amp;cauthor_uid=25332324" TargetMode="External"/><Relationship Id="rId22" Type="http://schemas.openxmlformats.org/officeDocument/2006/relationships/hyperlink" Target="http://www.ncbi.nlm.nih.gov/pubmed/?term=Lawande%20A%5BAuthor%5D&amp;cauthor=true&amp;cauthor_uid=25332324" TargetMode="External"/><Relationship Id="rId23" Type="http://schemas.openxmlformats.org/officeDocument/2006/relationships/hyperlink" Target="http://www.ncbi.nlm.nih.gov/pubmed/?term=Coakley%20PJ%5BAuthor%5D&amp;cauthor=true&amp;cauthor_uid=25332324" TargetMode="External"/><Relationship Id="rId24" Type="http://schemas.openxmlformats.org/officeDocument/2006/relationships/hyperlink" Target="http://www.ncbi.nlm.nih.gov/pubmed/?term=Marley-Zagar%20E%5BAuthor%5D&amp;cauthor=true&amp;cauthor_uid=25332324" TargetMode="External"/><Relationship Id="rId25" Type="http://schemas.openxmlformats.org/officeDocument/2006/relationships/hyperlink" Target="http://www.ncbi.nlm.nih.gov/pubmed/?term=Chopra%20H%5BAuthor%5D&amp;cauthor=true&amp;cauthor_uid=25332324" TargetMode="External"/><Relationship Id="rId26" Type="http://schemas.openxmlformats.org/officeDocument/2006/relationships/hyperlink" Target="http://www.ncbi.nlm.nih.gov/pubmed/?term=Shivshankaran%20D%5BAuthor%5D&amp;cauthor=true&amp;cauthor_uid=25332324" TargetMode="External"/><Relationship Id="rId27" Type="http://schemas.openxmlformats.org/officeDocument/2006/relationships/hyperlink" Target="http://www.ncbi.nlm.nih.gov/pubmed/?term=Chheda-Gala%20P%5BAuthor%5D&amp;cauthor=true&amp;cauthor_uid=25332324" TargetMode="External"/><Relationship Id="rId28" Type="http://schemas.openxmlformats.org/officeDocument/2006/relationships/hyperlink" Target="http://www.ncbi.nlm.nih.gov/pubmed/?term=Muley-Lotankar%20P%5BAuthor%5D&amp;cauthor=true&amp;cauthor_uid=25332324" TargetMode="External"/><Relationship Id="rId29" Type="http://schemas.openxmlformats.org/officeDocument/2006/relationships/hyperlink" Target="http://www.ncbi.nlm.nih.gov/pubmed/?term=Subbulakshmi%20G%5BAuthor%5D&amp;cauthor=true&amp;cauthor_uid=25332324" TargetMode="External"/><Relationship Id="rId271" Type="http://schemas.openxmlformats.org/officeDocument/2006/relationships/hyperlink" Target="http://www.ncbi.nlm.nih.gov/pubmed/?term=Peters%20SU%5BAuthor%5D&amp;cauthor=true&amp;cauthor_uid=18027081" TargetMode="External"/><Relationship Id="rId272" Type="http://schemas.openxmlformats.org/officeDocument/2006/relationships/hyperlink" Target="http://www.ncbi.nlm.nih.gov/pubmed/?term=Del%20Gaudio%20D%5BAuthor%5D&amp;cauthor=true&amp;cauthor_uid=18027081" TargetMode="External"/><Relationship Id="rId273" Type="http://schemas.openxmlformats.org/officeDocument/2006/relationships/hyperlink" Target="http://www.ncbi.nlm.nih.gov/pubmed/?term=Sahoo%20T%5BAuthor%5D&amp;cauthor=true&amp;cauthor_uid=18027081" TargetMode="External"/><Relationship Id="rId274" Type="http://schemas.openxmlformats.org/officeDocument/2006/relationships/hyperlink" Target="http://www.ncbi.nlm.nih.gov/pubmed/?term=Hyland%20K%5BAuthor%5D&amp;cauthor=true&amp;cauthor_uid=18027081" TargetMode="External"/><Relationship Id="rId120" Type="http://schemas.openxmlformats.org/officeDocument/2006/relationships/hyperlink" Target="http://www.ncbi.nlm.nih.gov/pubmed/?term=Benefits+of+docosahexaenoic+acid%2C+folic+acid%2C+vitamin+D+and+iodine+on+foetal+and++infant+brain+development+and+function+following+maternal+supplementation+during+pregnancy+and+lactation." TargetMode="External"/><Relationship Id="rId121" Type="http://schemas.openxmlformats.org/officeDocument/2006/relationships/hyperlink" Target="http://www.ncbi.nlm.nih.gov/pubmed/22823344" TargetMode="External"/><Relationship Id="rId122" Type="http://schemas.openxmlformats.org/officeDocument/2006/relationships/hyperlink" Target="http://www.ncbi.nlm.nih.gov/pubmed/?term=Sk%C3%B3rka%20A%5BAuthor%5D&amp;cauthor=true&amp;cauthor_uid=22823344" TargetMode="External"/><Relationship Id="rId123" Type="http://schemas.openxmlformats.org/officeDocument/2006/relationships/hyperlink" Target="http://www.ncbi.nlm.nih.gov/pubmed/?term=Gieruszczak-Bia%C5%82ek%20D%5BAuthor%5D&amp;cauthor=true&amp;cauthor_uid=22823344" TargetMode="External"/><Relationship Id="rId124" Type="http://schemas.openxmlformats.org/officeDocument/2006/relationships/hyperlink" Target="http://www.ncbi.nlm.nih.gov/pubmed/?term=Pie%C5%9Bcik%20M%5BAuthor%5D&amp;cauthor=true&amp;cauthor_uid=22823344" TargetMode="External"/><Relationship Id="rId125" Type="http://schemas.openxmlformats.org/officeDocument/2006/relationships/hyperlink" Target="http://www.ncbi.nlm.nih.gov/pubmed/?term=Szajewska%20H%5BAuthor%5D&amp;cauthor=true&amp;cauthor_uid=22823344" TargetMode="External"/><Relationship Id="rId126" Type="http://schemas.openxmlformats.org/officeDocument/2006/relationships/hyperlink" Target="http://www.ncbi.nlm.nih.gov/pubmed/22823344" TargetMode="External"/><Relationship Id="rId127" Type="http://schemas.openxmlformats.org/officeDocument/2006/relationships/hyperlink" Target="http://www.ncbi.nlm.nih.gov/pubmed/?term=Longitudinal+association+between+early+life+socio-environmental+factors+and+attention+function+at+the+age+11+years." TargetMode="External"/><Relationship Id="rId128" Type="http://schemas.openxmlformats.org/officeDocument/2006/relationships/hyperlink" Target="http://www.ncbi.nlm.nih.gov/pubmed/?term=Forns%20J%5BAuthor%5D&amp;cauthor=true&amp;cauthor_uid=22608140" TargetMode="External"/><Relationship Id="rId129" Type="http://schemas.openxmlformats.org/officeDocument/2006/relationships/hyperlink" Target="http://www.ncbi.nlm.nih.gov/pubmed/?term=Torrent%20M%5BAuthor%5D&amp;cauthor=true&amp;cauthor_uid=22608140" TargetMode="External"/><Relationship Id="rId210" Type="http://schemas.openxmlformats.org/officeDocument/2006/relationships/hyperlink" Target="http://www.ncbi.nlm.nih.gov/pubmed/?term=Gaylor%20DW%5BAuthor%5D&amp;cauthor=true&amp;cauthor_uid=20468076" TargetMode="External"/><Relationship Id="rId211" Type="http://schemas.openxmlformats.org/officeDocument/2006/relationships/hyperlink" Target="http://www.ncbi.nlm.nih.gov/pubmed/?term=Cleves%20MA%5BAuthor%5D&amp;cauthor=true&amp;cauthor_uid=20468076" TargetMode="External"/><Relationship Id="rId212" Type="http://schemas.openxmlformats.org/officeDocument/2006/relationships/hyperlink" Target="http://www.ncbi.nlm.nih.gov/pubmed/?term=A+functional+polymorphism+in+the+reduced+folate+carrier+gene+and+DNA+hypomethylation+in+mothers+of+children+with+autism." TargetMode="External"/><Relationship Id="rId213" Type="http://schemas.openxmlformats.org/officeDocument/2006/relationships/hyperlink" Target="http://www.ncbi.nlm.nih.gov/pubmed/?term=Undernutrition%2C+fatty+acid+and+micronutrient+status+in+relation+to+cognitive+performance+in+Indian+school+children%3A+a+cross-sectional+study" TargetMode="External"/><Relationship Id="rId214" Type="http://schemas.openxmlformats.org/officeDocument/2006/relationships/hyperlink" Target="http://www.ncbi.nlm.nih.gov/pubmed/?term=Eilander%20A%5BAuthor%5D&amp;cauthor=true&amp;cauthor_uid=20003612" TargetMode="External"/><Relationship Id="rId215" Type="http://schemas.openxmlformats.org/officeDocument/2006/relationships/hyperlink" Target="http://www.ncbi.nlm.nih.gov/pubmed/?term=Muthayya%20S%5BAuthor%5D&amp;cauthor=true&amp;cauthor_uid=20003612" TargetMode="External"/><Relationship Id="rId216" Type="http://schemas.openxmlformats.org/officeDocument/2006/relationships/hyperlink" Target="http://www.ncbi.nlm.nih.gov/pubmed/?term=van%20der%20Knaap%20H%5BAuthor%5D&amp;cauthor=true&amp;cauthor_uid=20003612" TargetMode="External"/><Relationship Id="rId217" Type="http://schemas.openxmlformats.org/officeDocument/2006/relationships/hyperlink" Target="http://www.ncbi.nlm.nih.gov/pubmed/?term=Srinivasan%20K%5BAuthor%5D&amp;cauthor=true&amp;cauthor_uid=20003612" TargetMode="External"/><Relationship Id="rId218" Type="http://schemas.openxmlformats.org/officeDocument/2006/relationships/hyperlink" Target="http://www.ncbi.nlm.nih.gov/pubmed/?term=Thomas%20T%5BAuthor%5D&amp;cauthor=true&amp;cauthor_uid=20003612" TargetMode="External"/><Relationship Id="rId219" Type="http://schemas.openxmlformats.org/officeDocument/2006/relationships/hyperlink" Target="http://www.ncbi.nlm.nih.gov/pubmed/?term=Kok%20FJ%5BAuthor%5D&amp;cauthor=true&amp;cauthor_uid=20003612" TargetMode="External"/><Relationship Id="rId275" Type="http://schemas.openxmlformats.org/officeDocument/2006/relationships/hyperlink" Target="http://www.ncbi.nlm.nih.gov/pubmed/?term=Bottiglieri%20T%5BAuthor%5D&amp;cauthor=true&amp;cauthor_uid=18027081" TargetMode="External"/><Relationship Id="rId276" Type="http://schemas.openxmlformats.org/officeDocument/2006/relationships/hyperlink" Target="http://www.ncbi.nlm.nih.gov/pubmed/?term=Hopkin%20RJ%5BAuthor%5D&amp;cauthor=true&amp;cauthor_uid=18027081" TargetMode="External"/><Relationship Id="rId277" Type="http://schemas.openxmlformats.org/officeDocument/2006/relationships/hyperlink" Target="http://www.ncbi.nlm.nih.gov/pubmed/?term=Peach%20E%5BAuthor%5D&amp;cauthor=true&amp;cauthor_uid=18027081" TargetMode="External"/><Relationship Id="rId278" Type="http://schemas.openxmlformats.org/officeDocument/2006/relationships/hyperlink" Target="http://www.ncbi.nlm.nih.gov/pubmed/?term=Min%20SH%5BAuthor%5D&amp;cauthor=true&amp;cauthor_uid=18027081" TargetMode="External"/><Relationship Id="rId279" Type="http://schemas.openxmlformats.org/officeDocument/2006/relationships/hyperlink" Target="http://www.ncbi.nlm.nih.gov/pubmed/?term=Goldman%20D%5BAuthor%5D&amp;cauthor=true&amp;cauthor_uid=18027081" TargetMode="External"/><Relationship Id="rId300" Type="http://schemas.openxmlformats.org/officeDocument/2006/relationships/hyperlink" Target="http://www.ncbi.nlm.nih.gov/pubmed/?term=Hunter%20DJ%5BAuthor%5D&amp;cauthor=true&amp;cauthor_uid=15817867" TargetMode="External"/><Relationship Id="rId301" Type="http://schemas.openxmlformats.org/officeDocument/2006/relationships/hyperlink" Target="http://www.ncbi.nlm.nih.gov/pubmed/?term=Fawzi%20WW%5BAuthor%5D&amp;cauthor=true&amp;cauthor_uid=15817867" TargetMode="External"/><Relationship Id="rId302" Type="http://schemas.openxmlformats.org/officeDocument/2006/relationships/hyperlink" Target="http://www.ncbi.nlm.nih.gov/pubmed/?term=Vitamin+supplementation+of+HIV-infected+women+improves+postnatal+child+growth." TargetMode="External"/><Relationship Id="rId303" Type="http://schemas.openxmlformats.org/officeDocument/2006/relationships/hyperlink" Target="http://www.ncbi.nlm.nih.gov/pubmed/14584018" TargetMode="External"/><Relationship Id="rId304" Type="http://schemas.openxmlformats.org/officeDocument/2006/relationships/hyperlink" Target="http://www.ncbi.nlm.nih.gov/pubmed/?term=Malouf%20M%5BAuthor%5D&amp;cauthor=true&amp;cauthor_uid=14584018" TargetMode="External"/><Relationship Id="rId305" Type="http://schemas.openxmlformats.org/officeDocument/2006/relationships/hyperlink" Target="http://www.ncbi.nlm.nih.gov/pubmed/?term=Grimley%20EJ%5BAuthor%5D&amp;cauthor=true&amp;cauthor_uid=14584018" TargetMode="External"/><Relationship Id="rId306" Type="http://schemas.openxmlformats.org/officeDocument/2006/relationships/hyperlink" Target="http://www.ncbi.nlm.nih.gov/pubmed/?term=Areosa%20SA%5BAuthor%5D&amp;cauthor=true&amp;cauthor_uid=14584018" TargetMode="External"/><Relationship Id="rId307" Type="http://schemas.openxmlformats.org/officeDocument/2006/relationships/hyperlink" Target="http://www.ncbi.nlm.nih.gov/pubmed/14584018" TargetMode="External"/><Relationship Id="rId308" Type="http://schemas.openxmlformats.org/officeDocument/2006/relationships/hyperlink" Target="http://www.ncbi.nlm.nih.gov/pubmed/18843658" TargetMode="External"/><Relationship Id="rId309" Type="http://schemas.openxmlformats.org/officeDocument/2006/relationships/hyperlink" Target="http://www.ncbi.nlm.nih.gov/pubmed/?term=The+importance+of+folic+acid.+AND+Berg+M" TargetMode="External"/><Relationship Id="rId90" Type="http://schemas.openxmlformats.org/officeDocument/2006/relationships/hyperlink" Target="http://www.ncbi.nlm.nih.gov/pubmed/?term=Magnus%20P%5BAuthor%5D&amp;cauthor=true&amp;cauthor_uid=23919580" TargetMode="External"/><Relationship Id="rId91" Type="http://schemas.openxmlformats.org/officeDocument/2006/relationships/hyperlink" Target="http://www.ncbi.nlm.nih.gov/pubmed/?term=Stoltenberg%20C%5BAuthor%5D&amp;cauthor=true&amp;cauthor_uid=23919580" TargetMode="External"/><Relationship Id="rId92" Type="http://schemas.openxmlformats.org/officeDocument/2006/relationships/hyperlink" Target="http://www.ncbi.nlm.nih.gov/pubmed/23865818" TargetMode="External"/><Relationship Id="rId93" Type="http://schemas.openxmlformats.org/officeDocument/2006/relationships/hyperlink" Target="http://www.ncbi.nlm.nih.gov/pubmed/?term=Veiby%20G%5BAuthor%5D&amp;cauthor=true&amp;cauthor_uid=23865818" TargetMode="External"/><Relationship Id="rId94" Type="http://schemas.openxmlformats.org/officeDocument/2006/relationships/hyperlink" Target="http://www.ncbi.nlm.nih.gov/pubmed/?term=Daltveit%20AK%5BAuthor%5D&amp;cauthor=true&amp;cauthor_uid=23865818" TargetMode="External"/><Relationship Id="rId95" Type="http://schemas.openxmlformats.org/officeDocument/2006/relationships/hyperlink" Target="http://www.ncbi.nlm.nih.gov/pubmed/?term=Schj%C3%B8lberg%20S%5BAuthor%5D&amp;cauthor=true&amp;cauthor_uid=23865818" TargetMode="External"/><Relationship Id="rId96" Type="http://schemas.openxmlformats.org/officeDocument/2006/relationships/hyperlink" Target="http://www.ncbi.nlm.nih.gov/pubmed/?term=Stoltenberg%20C%5BAuthor%5D&amp;cauthor=true&amp;cauthor_uid=23865818" TargetMode="External"/><Relationship Id="rId97" Type="http://schemas.openxmlformats.org/officeDocument/2006/relationships/hyperlink" Target="http://www.ncbi.nlm.nih.gov/pubmed/?term=%C3%98yen%20AS%5BAuthor%5D&amp;cauthor=true&amp;cauthor_uid=23865818" TargetMode="External"/><Relationship Id="rId98" Type="http://schemas.openxmlformats.org/officeDocument/2006/relationships/hyperlink" Target="http://www.ncbi.nlm.nih.gov/pubmed/?term=Vollset%20SE%5BAuthor%5D&amp;cauthor=true&amp;cauthor_uid=23865818" TargetMode="External"/><Relationship Id="rId99" Type="http://schemas.openxmlformats.org/officeDocument/2006/relationships/hyperlink" Target="http://www.ncbi.nlm.nih.gov/pubmed/?term=Engelsen%20BA%5BAuthor%5D&amp;cauthor=true&amp;cauthor_uid=23865818" TargetMode="External"/><Relationship Id="rId190" Type="http://schemas.openxmlformats.org/officeDocument/2006/relationships/hyperlink" Target="http://www.ncbi.nlm.nih.gov/pubmed/?term=Gemke%20RJ%5BAuthor%5D&amp;cauthor=true&amp;cauthor_uid=20833384" TargetMode="External"/><Relationship Id="rId191" Type="http://schemas.openxmlformats.org/officeDocument/2006/relationships/hyperlink" Target="http://www.ncbi.nlm.nih.gov/pubmed/?term=Vrijkotte%20TG%5BAuthor%5D&amp;cauthor=true&amp;cauthor_uid=20833384" TargetMode="External"/><Relationship Id="rId192" Type="http://schemas.openxmlformats.org/officeDocument/2006/relationships/hyperlink" Target="http://www.ncbi.nlm.nih.gov/pubmed/?term=Maternal+depressive+symptoms%2C+serum+folate+status%2C+and+pregnancy+outcome%3A+results+of+the+Amsterdam+Born+Children+and+their+Development+study." TargetMode="External"/><Relationship Id="rId193" Type="http://schemas.openxmlformats.org/officeDocument/2006/relationships/hyperlink" Target="http://www.ncbi.nlm.nih.gov/pubmed/?term=Case+control+study+of+periconceptional+folic+acid+intake+and+nervous+system+tumors+in+children." TargetMode="External"/><Relationship Id="rId194" Type="http://schemas.openxmlformats.org/officeDocument/2006/relationships/hyperlink" Target="http://www.ncbi.nlm.nih.gov/pubmed/?term=Ortega-Garc%C3%ADa%20JA%5BAuthor%5D&amp;cauthor=true&amp;cauthor_uid=20496070" TargetMode="External"/><Relationship Id="rId195" Type="http://schemas.openxmlformats.org/officeDocument/2006/relationships/hyperlink" Target="http://www.ncbi.nlm.nih.gov/pubmed/?term=Ferr%C3%ADs-Tortajada%20J%5BAuthor%5D&amp;cauthor=true&amp;cauthor_uid=20496070" TargetMode="External"/><Relationship Id="rId196" Type="http://schemas.openxmlformats.org/officeDocument/2006/relationships/hyperlink" Target="http://www.ncbi.nlm.nih.gov/pubmed/?term=Claudio%20L%5BAuthor%5D&amp;cauthor=true&amp;cauthor_uid=20496070" TargetMode="External"/><Relationship Id="rId197" Type="http://schemas.openxmlformats.org/officeDocument/2006/relationships/hyperlink" Target="http://www.ncbi.nlm.nih.gov/pubmed/?term=Soldin%20OP%5BAuthor%5D&amp;cauthor=true&amp;cauthor_uid=20496070" TargetMode="External"/><Relationship Id="rId198" Type="http://schemas.openxmlformats.org/officeDocument/2006/relationships/hyperlink" Target="http://www.ncbi.nlm.nih.gov/pubmed/?term=Sanchez-Sauco%20MF%5BAuthor%5D&amp;cauthor=true&amp;cauthor_uid=20496070" TargetMode="External"/><Relationship Id="rId199" Type="http://schemas.openxmlformats.org/officeDocument/2006/relationships/hyperlink" Target="http://www.ncbi.nlm.nih.gov/pubmed/?term=Fuster-Soler%20JL%5BAuthor%5D&amp;cauthor=true&amp;cauthor_uid=20496070" TargetMode="External"/><Relationship Id="rId280" Type="http://schemas.openxmlformats.org/officeDocument/2006/relationships/hyperlink" Target="http://www.ncbi.nlm.nih.gov/pubmed/?term=Roa%20B%5BAuthor%5D&amp;cauthor=true&amp;cauthor_uid=18027081" TargetMode="External"/><Relationship Id="rId30" Type="http://schemas.openxmlformats.org/officeDocument/2006/relationships/hyperlink" Target="http://www.ncbi.nlm.nih.gov/pubmed/?term=Wills%20AK%5BAuthor%5D&amp;cauthor=true&amp;cauthor_uid=25332324" TargetMode="External"/><Relationship Id="rId31" Type="http://schemas.openxmlformats.org/officeDocument/2006/relationships/hyperlink" Target="http://www.ncbi.nlm.nih.gov/pubmed/?term=Cox%20VA%5BAuthor%5D&amp;cauthor=true&amp;cauthor_uid=25332324" TargetMode="External"/><Relationship Id="rId32" Type="http://schemas.openxmlformats.org/officeDocument/2006/relationships/hyperlink" Target="http://www.ncbi.nlm.nih.gov/pubmed/?term=Taskar%20V%5BAuthor%5D&amp;cauthor=true&amp;cauthor_uid=25332324" TargetMode="External"/><Relationship Id="rId33" Type="http://schemas.openxmlformats.org/officeDocument/2006/relationships/hyperlink" Target="http://www.ncbi.nlm.nih.gov/pubmed/?term=Barker%20DJ%5BAuthor%5D&amp;cauthor=true&amp;cauthor_uid=25332324" TargetMode="External"/><Relationship Id="rId34" Type="http://schemas.openxmlformats.org/officeDocument/2006/relationships/hyperlink" Target="http://www.ncbi.nlm.nih.gov/pubmed/?term=Jackson%20AA%5BAuthor%5D&amp;cauthor=true&amp;cauthor_uid=25332324" TargetMode="External"/><Relationship Id="rId35" Type="http://schemas.openxmlformats.org/officeDocument/2006/relationships/hyperlink" Target="http://www.ncbi.nlm.nih.gov/pubmed/?term=Margetts%20BM%5BAuthor%5D&amp;cauthor=true&amp;cauthor_uid=25332324" TargetMode="External"/><Relationship Id="rId36" Type="http://schemas.openxmlformats.org/officeDocument/2006/relationships/hyperlink" Target="http://www.ncbi.nlm.nih.gov/pubmed/?term=Fall%20CH%5BAuthor%5D&amp;cauthor=true&amp;cauthor_uid=25332324" TargetMode="External"/><Relationship Id="rId37" Type="http://schemas.openxmlformats.org/officeDocument/2006/relationships/hyperlink" Target="http://www.ncbi.nlm.nih.gov/pubmed/?term=Improving+women%27s+diet+quality+preconceptionally+and+during+gestation%3A+effects+on+birth+weight+and+prevalence+of+low+birth+weight--a+randomized+controlled+efficacy+trial+in+India" TargetMode="External"/><Relationship Id="rId38" Type="http://schemas.openxmlformats.org/officeDocument/2006/relationships/hyperlink" Target="http://www.ncbi.nlm.nih.gov/pubmed/25327347" TargetMode="External"/><Relationship Id="rId39" Type="http://schemas.openxmlformats.org/officeDocument/2006/relationships/hyperlink" Target="http://www.ncbi.nlm.nih.gov/pubmed/?term=Spek%20AA%5BAuthor%5D&amp;cauthor=true&amp;cauthor_uid=25327347" TargetMode="External"/><Relationship Id="rId281" Type="http://schemas.openxmlformats.org/officeDocument/2006/relationships/hyperlink" Target="http://www.ncbi.nlm.nih.gov/pubmed/?term=Bacino%20CA%5BAuthor%5D&amp;cauthor=true&amp;cauthor_uid=18027081" TargetMode="External"/><Relationship Id="rId282" Type="http://schemas.openxmlformats.org/officeDocument/2006/relationships/hyperlink" Target="http://www.ncbi.nlm.nih.gov/pubmed/?term=Scaglia%20F%5BAuthor%5D&amp;cauthor=true&amp;cauthor_uid=18027081" TargetMode="External"/><Relationship Id="rId283" Type="http://schemas.openxmlformats.org/officeDocument/2006/relationships/hyperlink" Target="http://www.ncbi.nlm.nih.gov/pubmed/?term=Brief+report%3A+autistic+symptoms%2C+developmental+regression%2C+mental+retardation%2C+epilepsy%2C+and+dyskinesias+in+CNS+folate+deficiency." TargetMode="External"/><Relationship Id="rId284" Type="http://schemas.openxmlformats.org/officeDocument/2006/relationships/hyperlink" Target="http://www.ncbi.nlm.nih.gov/pubmed/?term=Do+children+born+after+assisted+conception+have+less+risk+of+developing+infantile+autism%3F" TargetMode="External"/><Relationship Id="rId130" Type="http://schemas.openxmlformats.org/officeDocument/2006/relationships/hyperlink" Target="http://www.ncbi.nlm.nih.gov/pubmed/?term=Garcia-Esteban%20R%5BAuthor%5D&amp;cauthor=true&amp;cauthor_uid=22608140" TargetMode="External"/><Relationship Id="rId131" Type="http://schemas.openxmlformats.org/officeDocument/2006/relationships/hyperlink" Target="http://www.ncbi.nlm.nih.gov/pubmed/?term=C%C3%A1ceres%20A%5BAuthor%5D&amp;cauthor=true&amp;cauthor_uid=22608140" TargetMode="External"/><Relationship Id="rId132" Type="http://schemas.openxmlformats.org/officeDocument/2006/relationships/hyperlink" Target="http://www.ncbi.nlm.nih.gov/pubmed/?term=Pilar%20Gomila%20M%5BAuthor%5D&amp;cauthor=true&amp;cauthor_uid=22608140" TargetMode="External"/><Relationship Id="rId133" Type="http://schemas.openxmlformats.org/officeDocument/2006/relationships/hyperlink" Target="http://www.ncbi.nlm.nih.gov/pubmed/?term=Martinez%20D%5BAuthor%5D&amp;cauthor=true&amp;cauthor_uid=22608140" TargetMode="External"/><Relationship Id="rId220" Type="http://schemas.openxmlformats.org/officeDocument/2006/relationships/hyperlink" Target="http://www.ncbi.nlm.nih.gov/pubmed/?term=Kurpad%20AV%5BAuthor%5D&amp;cauthor=true&amp;cauthor_uid=20003612" TargetMode="External"/><Relationship Id="rId221" Type="http://schemas.openxmlformats.org/officeDocument/2006/relationships/hyperlink" Target="http://www.ncbi.nlm.nih.gov/pubmed/?term=Osendarp%20SJ%5BAuthor%5D&amp;cauthor=true&amp;cauthor_uid=20003612" TargetMode="External"/><Relationship Id="rId222" Type="http://schemas.openxmlformats.org/officeDocument/2006/relationships/hyperlink" Target="http://www.ncbi.nlm.nih.gov/pubmed/?term=Undernutrition%2C+fatty+acid+and+micronutrient+status+in+relation+to+cognitive+performance+in+Indian+school+children%3A+a+cross-sectional+study" TargetMode="External"/><Relationship Id="rId223" Type="http://schemas.openxmlformats.org/officeDocument/2006/relationships/hyperlink" Target="http://www.ncbi.nlm.nih.gov/pubmed/?term=Effects+of+prenatal+multimicronutrient+supplementation+on+pregnancy+outcomes%3A+a+meta-analysis" TargetMode="External"/><Relationship Id="rId224" Type="http://schemas.openxmlformats.org/officeDocument/2006/relationships/hyperlink" Target="http://www.ncbi.nlm.nih.gov/pubmed/?term=Shah%20PS%5BAuthor%5D&amp;cauthor=true&amp;cauthor_uid=19506270" TargetMode="External"/><Relationship Id="rId225" Type="http://schemas.openxmlformats.org/officeDocument/2006/relationships/hyperlink" Target="http://www.ncbi.nlm.nih.gov/pubmed/?term=Ohlsson%20A%5BAuthor%5D&amp;cauthor=true&amp;cauthor_uid=19506270" TargetMode="External"/><Relationship Id="rId226" Type="http://schemas.openxmlformats.org/officeDocument/2006/relationships/hyperlink" Target="http://www.ncbi.nlm.nih.gov/pubmed/?term=Knowledge%20Synthesis%20Group%20on%20Determinants%20of%20Low%20Birth%20Weight%20and%20Preterm%20Births%5BCorporate%20Author%5D" TargetMode="External"/><Relationship Id="rId227" Type="http://schemas.openxmlformats.org/officeDocument/2006/relationships/hyperlink" Target="http://www.ncbi.nlm.nih.gov/pubmed/?term=Effects+of+prenatal+multimicronutrient+supplementation+on+pregnancy+outcomes%3A+a+meta-analysis" TargetMode="External"/><Relationship Id="rId228" Type="http://schemas.openxmlformats.org/officeDocument/2006/relationships/hyperlink" Target="http://www.ncbi.nlm.nih.gov/pubmed/?term=Effects+of+prenatal+multimicronutrient+supplementation+on+pregnancy+outcomes%3A+a+meta-analysis" TargetMode="External"/><Relationship Id="rId229" Type="http://schemas.openxmlformats.org/officeDocument/2006/relationships/hyperlink" Target="http://www.ncbi.nlm.nih.gov/pubmed/19369666" TargetMode="External"/><Relationship Id="rId134" Type="http://schemas.openxmlformats.org/officeDocument/2006/relationships/hyperlink" Target="http://www.ncbi.nlm.nih.gov/pubmed/?term=Morales%20E%5BAuthor%5D&amp;cauthor=true&amp;cauthor_uid=22608140" TargetMode="External"/><Relationship Id="rId135" Type="http://schemas.openxmlformats.org/officeDocument/2006/relationships/hyperlink" Target="http://www.ncbi.nlm.nih.gov/pubmed/?term=Julvez%20J%5BAuthor%5D&amp;cauthor=true&amp;cauthor_uid=22608140" TargetMode="External"/><Relationship Id="rId136" Type="http://schemas.openxmlformats.org/officeDocument/2006/relationships/hyperlink" Target="http://www.ncbi.nlm.nih.gov/pubmed/?term=Grimalt%20JO%5BAuthor%5D&amp;cauthor=true&amp;cauthor_uid=22608140" TargetMode="External"/><Relationship Id="rId137" Type="http://schemas.openxmlformats.org/officeDocument/2006/relationships/hyperlink" Target="http://www.ncbi.nlm.nih.gov/pubmed/?term=Sunyer%20J%5BAuthor%5D&amp;cauthor=true&amp;cauthor_uid=22608140" TargetMode="External"/><Relationship Id="rId138" Type="http://schemas.openxmlformats.org/officeDocument/2006/relationships/hyperlink" Target="http://www.ncbi.nlm.nih.gov/pubmed/?term=Longitudinal+association+between+early+life+socio-environmental+factors+and+attention+function+at+the+age+11+years." TargetMode="External"/><Relationship Id="rId139" Type="http://schemas.openxmlformats.org/officeDocument/2006/relationships/hyperlink" Target="http://www.ncbi.nlm.nih.gov/pubmed/?term=Vitamin+B12+and+folate+during+pregnancy+and+offspring+motor%2C+mental+and+social+development+at+2+years+of+age" TargetMode="External"/><Relationship Id="rId285" Type="http://schemas.openxmlformats.org/officeDocument/2006/relationships/hyperlink" Target="http://www.ncbi.nlm.nih.gov/pubmed/?term=Maimburg%20RD%5BAuthor%5D&amp;cauthor=true&amp;cauthor_uid=17456530" TargetMode="External"/><Relationship Id="rId286" Type="http://schemas.openxmlformats.org/officeDocument/2006/relationships/hyperlink" Target="http://www.ncbi.nlm.nih.gov/pubmed/?term=Vaeth%20M%5BAuthor%5D&amp;cauthor=true&amp;cauthor_uid=17456530" TargetMode="External"/><Relationship Id="rId287" Type="http://schemas.openxmlformats.org/officeDocument/2006/relationships/hyperlink" Target="http://www.ncbi.nlm.nih.gov/pubmed/?term=Do+children+born+after+assisted+conception+have+less+risk+of+developing+infantile+autism%3F" TargetMode="External"/><Relationship Id="rId288" Type="http://schemas.openxmlformats.org/officeDocument/2006/relationships/hyperlink" Target="http://www.ncbi.nlm.nih.gov/pubmed/?term=Do+maternal+folate+and+homocysteine+levels+play+a+role+in+neurodevelopmental+processes+that+increase+risk+for+schizophrenia%3F" TargetMode="External"/><Relationship Id="rId289" Type="http://schemas.openxmlformats.org/officeDocument/2006/relationships/hyperlink" Target="http://www.ncbi.nlm.nih.gov/pubmed/?term=Picker%20JD%5BAuthor%5D&amp;cauthor=true&amp;cauthor_uid=16126606" TargetMode="External"/><Relationship Id="rId310" Type="http://schemas.openxmlformats.org/officeDocument/2006/relationships/hyperlink" Target="http://www.ncbi.nlm.nih.gov/pubmed/?term=Berg%20MJ%5BAuthor%5D&amp;cauthor=true&amp;cauthor_uid=11252849" TargetMode="External"/><Relationship Id="rId311" Type="http://schemas.openxmlformats.org/officeDocument/2006/relationships/hyperlink" Target="http://www.ncbi.nlm.nih.gov/pubmed/?term=The+importance+of+folic+acid.+AND+Berg+M" TargetMode="External"/><Relationship Id="rId312" Type="http://schemas.openxmlformats.org/officeDocument/2006/relationships/hyperlink" Target="http://www.ncbi.nlm.nih.gov/pubmed/?term=Folic+acid+and+preconceptional+care.+AND+Levine+NH" TargetMode="External"/><Relationship Id="rId313" Type="http://schemas.openxmlformats.org/officeDocument/2006/relationships/hyperlink" Target="http://www.ncbi.nlm.nih.gov/pubmed/?term=Levine%20NH%5BAuthor%5D&amp;cauthor=true&amp;cauthor_uid=11246033" TargetMode="External"/><Relationship Id="rId314" Type="http://schemas.openxmlformats.org/officeDocument/2006/relationships/hyperlink" Target="http://www.ncbi.nlm.nih.gov/pubmed/?term=Lyon%20Daniel%20K%5BAuthor%5D&amp;cauthor=true&amp;cauthor_uid=11246033" TargetMode="External"/><Relationship Id="rId315" Type="http://schemas.openxmlformats.org/officeDocument/2006/relationships/hyperlink" Target="http://www.ncbi.nlm.nih.gov/pubmed/?term=Mulinare%20J%5BAuthor%5D&amp;cauthor=true&amp;cauthor_uid=11246033" TargetMode="External"/><Relationship Id="rId316" Type="http://schemas.openxmlformats.org/officeDocument/2006/relationships/hyperlink" Target="http://www.ncbi.nlm.nih.gov/pubmed/?term=Folic+acid+and+preconceptional+care.+AND+Levine+NH" TargetMode="External"/><Relationship Id="rId317" Type="http://schemas.openxmlformats.org/officeDocument/2006/relationships/hyperlink" Target="http://www.ncbi.nlm.nih.gov/pubmed/?term=Neurobiological+plausibility+of+prenatal+nutritional+deprivation+as+a+risk+factor+for+schizophrenia." TargetMode="External"/><Relationship Id="rId318" Type="http://schemas.openxmlformats.org/officeDocument/2006/relationships/hyperlink" Target="http://www.ncbi.nlm.nih.gov/pubmed/?term=Brown%20AS%5BAuthor%5D&amp;cauthor=true&amp;cauthor_uid=8596115" TargetMode="External"/><Relationship Id="rId319" Type="http://schemas.openxmlformats.org/officeDocument/2006/relationships/hyperlink" Target="http://www.ncbi.nlm.nih.gov/pubmed/?term=Susser%20ES%5BAuthor%5D&amp;cauthor=true&amp;cauthor_uid=8596115" TargetMode="External"/><Relationship Id="rId290" Type="http://schemas.openxmlformats.org/officeDocument/2006/relationships/hyperlink" Target="http://www.ncbi.nlm.nih.gov/pubmed/?term=Coyle%20JT%5BAuthor%5D&amp;cauthor=true&amp;cauthor_uid=16126606" TargetMode="External"/><Relationship Id="rId291" Type="http://schemas.openxmlformats.org/officeDocument/2006/relationships/hyperlink" Target="http://www.ncbi.nlm.nih.gov/pubmed/?term=Do+maternal+folate+and+homocysteine+levels+play+a+role+in+neurodevelopmental+processes+that+increase+risk+for+schizophrenia%3F" TargetMode="External"/><Relationship Id="rId292" Type="http://schemas.openxmlformats.org/officeDocument/2006/relationships/hyperlink" Target="http://www.ncbi.nlm.nih.gov/pubmed/?term=Vitamin+supplementation+of+HIV-infected+women+improves+postnatal+child+growth." TargetMode="External"/><Relationship Id="rId293" Type="http://schemas.openxmlformats.org/officeDocument/2006/relationships/hyperlink" Target="http://www.ncbi.nlm.nih.gov/pubmed/?term=Villamor%20E%5BAuthor%5D&amp;cauthor=true&amp;cauthor_uid=15817867" TargetMode="External"/><Relationship Id="rId294" Type="http://schemas.openxmlformats.org/officeDocument/2006/relationships/hyperlink" Target="http://www.ncbi.nlm.nih.gov/pubmed/?term=Saathoff%20E%5BAuthor%5D&amp;cauthor=true&amp;cauthor_uid=15817867" TargetMode="External"/><Relationship Id="rId295" Type="http://schemas.openxmlformats.org/officeDocument/2006/relationships/hyperlink" Target="http://www.ncbi.nlm.nih.gov/pubmed/?term=Bosch%20RJ%5BAuthor%5D&amp;cauthor=true&amp;cauthor_uid=15817867" TargetMode="External"/><Relationship Id="rId296" Type="http://schemas.openxmlformats.org/officeDocument/2006/relationships/hyperlink" Target="http://www.ncbi.nlm.nih.gov/pubmed/?term=Hertzmark%20E%5BAuthor%5D&amp;cauthor=true&amp;cauthor_uid=15817867" TargetMode="External"/><Relationship Id="rId40" Type="http://schemas.openxmlformats.org/officeDocument/2006/relationships/hyperlink" Target="http://www.ncbi.nlm.nih.gov/pubmed/25087906" TargetMode="External"/><Relationship Id="rId41" Type="http://schemas.openxmlformats.org/officeDocument/2006/relationships/hyperlink" Target="http://www.ncbi.nlm.nih.gov/pubmed/?term=Castro%20K%5BAuthor%5D&amp;cauthor=true&amp;cauthor_uid=25087906" TargetMode="External"/><Relationship Id="rId42" Type="http://schemas.openxmlformats.org/officeDocument/2006/relationships/hyperlink" Target="http://www.ncbi.nlm.nih.gov/pubmed/?term=Klein%20LD%5BAuthor%5D&amp;cauthor=true&amp;cauthor_uid=25087906" TargetMode="External"/><Relationship Id="rId43" Type="http://schemas.openxmlformats.org/officeDocument/2006/relationships/hyperlink" Target="http://www.ncbi.nlm.nih.gov/pubmed/?term=Baronio%20D%5BAuthor%5D&amp;cauthor=true&amp;cauthor_uid=25087906" TargetMode="External"/><Relationship Id="rId44" Type="http://schemas.openxmlformats.org/officeDocument/2006/relationships/hyperlink" Target="http://www.ncbi.nlm.nih.gov/pubmed/?term=Gottfried%20C%5BAuthor%5D&amp;cauthor=true&amp;cauthor_uid=25087906" TargetMode="External"/><Relationship Id="rId45" Type="http://schemas.openxmlformats.org/officeDocument/2006/relationships/hyperlink" Target="http://www.ncbi.nlm.nih.gov/pubmed/?term=Riesgo%20R%5BAuthor%5D&amp;cauthor=true&amp;cauthor_uid=25087906" TargetMode="External"/><Relationship Id="rId46" Type="http://schemas.openxmlformats.org/officeDocument/2006/relationships/hyperlink" Target="http://www.ncbi.nlm.nih.gov/pubmed/?term=Perry%20IS%5BAuthor%5D&amp;cauthor=true&amp;cauthor_uid=25087906" TargetMode="External"/><Relationship Id="rId47" Type="http://schemas.openxmlformats.org/officeDocument/2006/relationships/hyperlink" Target="http://www.ncbi.nlm.nih.gov/pubmed/?term=Increasing+prevalence%2C+changes+in+diagnostic+criteria%2C+and+nutritional+risk+factors+for+autism+spectrum+disorders." TargetMode="External"/><Relationship Id="rId48" Type="http://schemas.openxmlformats.org/officeDocument/2006/relationships/hyperlink" Target="http://www.ncbi.nlm.nih.gov/pubmed/?term=Neggers%20YH%5BAuthor%5D&amp;cauthor=true&amp;cauthor_uid=24967269" TargetMode="External"/><Relationship Id="rId49" Type="http://schemas.openxmlformats.org/officeDocument/2006/relationships/hyperlink" Target="http://www.ncbi.nlm.nih.gov/pubmed/?term=Increasing+prevalence%2C+changes+in+diagnostic+criteria%2C+and+nutritional+risk+factors+for+autism+spectrum+disorders." TargetMode="External"/><Relationship Id="rId297" Type="http://schemas.openxmlformats.org/officeDocument/2006/relationships/hyperlink" Target="http://www.ncbi.nlm.nih.gov/pubmed/?term=Baylin%20A%5BAuthor%5D&amp;cauthor=true&amp;cauthor_uid=15817867" TargetMode="External"/><Relationship Id="rId298" Type="http://schemas.openxmlformats.org/officeDocument/2006/relationships/hyperlink" Target="http://www.ncbi.nlm.nih.gov/pubmed/?term=Manji%20K%5BAuthor%5D&amp;cauthor=true&amp;cauthor_uid=15817867" TargetMode="External"/><Relationship Id="rId299" Type="http://schemas.openxmlformats.org/officeDocument/2006/relationships/hyperlink" Target="http://www.ncbi.nlm.nih.gov/pubmed/?term=Msamanga%20G%5BAuthor%5D&amp;cauthor=true&amp;cauthor_uid=15817867" TargetMode="External"/><Relationship Id="rId140" Type="http://schemas.openxmlformats.org/officeDocument/2006/relationships/hyperlink" Target="http://www.ncbi.nlm.nih.gov/pubmed/?term=Bhate%20VK%5BAuthor%5D&amp;cauthor=true&amp;cauthor_uid=25101923" TargetMode="External"/><Relationship Id="rId141" Type="http://schemas.openxmlformats.org/officeDocument/2006/relationships/hyperlink" Target="http://www.ncbi.nlm.nih.gov/pubmed/?term=Joshi%20SM%5BAuthor%5D&amp;cauthor=true&amp;cauthor_uid=25101923" TargetMode="External"/><Relationship Id="rId142" Type="http://schemas.openxmlformats.org/officeDocument/2006/relationships/hyperlink" Target="http://www.ncbi.nlm.nih.gov/pubmed/?term=Ladkat%20RS%5BAuthor%5D&amp;cauthor=true&amp;cauthor_uid=25101923" TargetMode="External"/><Relationship Id="rId143" Type="http://schemas.openxmlformats.org/officeDocument/2006/relationships/hyperlink" Target="http://www.ncbi.nlm.nih.gov/pubmed/?term=Deshmukh%20US%5BAuthor%5D&amp;cauthor=true&amp;cauthor_uid=25101923" TargetMode="External"/><Relationship Id="rId144" Type="http://schemas.openxmlformats.org/officeDocument/2006/relationships/hyperlink" Target="http://www.ncbi.nlm.nih.gov/pubmed/?term=Lubree%20HG%5BAuthor%5D&amp;cauthor=true&amp;cauthor_uid=25101923" TargetMode="External"/><Relationship Id="rId145" Type="http://schemas.openxmlformats.org/officeDocument/2006/relationships/hyperlink" Target="http://www.ncbi.nlm.nih.gov/pubmed/?term=Katre%20PA%5BAuthor%5D&amp;cauthor=true&amp;cauthor_uid=25101923" TargetMode="External"/><Relationship Id="rId146" Type="http://schemas.openxmlformats.org/officeDocument/2006/relationships/hyperlink" Target="http://www.ncbi.nlm.nih.gov/pubmed/?term=Bhat%20DS%5BAuthor%5D&amp;cauthor=true&amp;cauthor_uid=25101923" TargetMode="External"/><Relationship Id="rId147" Type="http://schemas.openxmlformats.org/officeDocument/2006/relationships/hyperlink" Target="http://www.ncbi.nlm.nih.gov/pubmed/?term=Rush%20EC%5BAuthor%5D&amp;cauthor=true&amp;cauthor_uid=25101923" TargetMode="External"/><Relationship Id="rId148" Type="http://schemas.openxmlformats.org/officeDocument/2006/relationships/hyperlink" Target="http://www.ncbi.nlm.nih.gov/pubmed/?term=Yajnik%20CS%5BAuthor%5D&amp;cauthor=true&amp;cauthor_uid=25101923" TargetMode="External"/><Relationship Id="rId149" Type="http://schemas.openxmlformats.org/officeDocument/2006/relationships/hyperlink" Target="http://www.ncbi.nlm.nih.gov/pubmed/?term=Vitamin+B12+and+folate+during+pregnancy+and+offspring+motor%2C+mental+and+social+development+at+2+years+of+age" TargetMode="External"/><Relationship Id="rId230" Type="http://schemas.openxmlformats.org/officeDocument/2006/relationships/hyperlink" Target="http://www.ncbi.nlm.nih.gov/pubmed/?term=Meador%20KJ%5BAuthor%5D&amp;cauthor=true&amp;cauthor_uid=19369666" TargetMode="External"/><Relationship Id="rId231" Type="http://schemas.openxmlformats.org/officeDocument/2006/relationships/hyperlink" Target="http://www.ncbi.nlm.nih.gov/pubmed/?term=Baker%20GA%5BAuthor%5D&amp;cauthor=true&amp;cauthor_uid=19369666" TargetMode="External"/><Relationship Id="rId232" Type="http://schemas.openxmlformats.org/officeDocument/2006/relationships/hyperlink" Target="http://www.ncbi.nlm.nih.gov/pubmed/?term=Browning%20N%5BAuthor%5D&amp;cauthor=true&amp;cauthor_uid=19369666" TargetMode="External"/><Relationship Id="rId233" Type="http://schemas.openxmlformats.org/officeDocument/2006/relationships/hyperlink" Target="http://www.ncbi.nlm.nih.gov/pubmed/?term=Clayton-Smith%20J%5BAuthor%5D&amp;cauthor=true&amp;cauthor_uid=19369666" TargetMode="External"/><Relationship Id="rId234" Type="http://schemas.openxmlformats.org/officeDocument/2006/relationships/hyperlink" Target="http://www.ncbi.nlm.nih.gov/pubmed/?term=Combs-Cantrell%20DT%5BAuthor%5D&amp;cauthor=true&amp;cauthor_uid=19369666" TargetMode="External"/><Relationship Id="rId235" Type="http://schemas.openxmlformats.org/officeDocument/2006/relationships/hyperlink" Target="http://www.ncbi.nlm.nih.gov/pubmed/?term=Cohen%20M%5BAuthor%5D&amp;cauthor=true&amp;cauthor_uid=19369666" TargetMode="External"/><Relationship Id="rId236" Type="http://schemas.openxmlformats.org/officeDocument/2006/relationships/hyperlink" Target="http://www.ncbi.nlm.nih.gov/pubmed/?term=Kalayjian%20LA%5BAuthor%5D&amp;cauthor=true&amp;cauthor_uid=19369666" TargetMode="External"/><Relationship Id="rId237" Type="http://schemas.openxmlformats.org/officeDocument/2006/relationships/hyperlink" Target="http://www.ncbi.nlm.nih.gov/pubmed/?term=Kanner%20A%5BAuthor%5D&amp;cauthor=true&amp;cauthor_uid=19369666" TargetMode="External"/><Relationship Id="rId238" Type="http://schemas.openxmlformats.org/officeDocument/2006/relationships/hyperlink" Target="http://www.ncbi.nlm.nih.gov/pubmed/?term=Liporace%20JD%5BAuthor%5D&amp;cauthor=true&amp;cauthor_uid=19369666" TargetMode="External"/><Relationship Id="rId239" Type="http://schemas.openxmlformats.org/officeDocument/2006/relationships/hyperlink" Target="http://www.ncbi.nlm.nih.gov/pubmed/?term=Pennell%20PB%5BAuthor%5D&amp;cauthor=true&amp;cauthor_uid=19369666" TargetMode="External"/><Relationship Id="rId320" Type="http://schemas.openxmlformats.org/officeDocument/2006/relationships/hyperlink" Target="http://www.ncbi.nlm.nih.gov/pubmed/?term=Butler%20PD%5BAuthor%5D&amp;cauthor=true&amp;cauthor_uid=8596115" TargetMode="External"/><Relationship Id="rId321" Type="http://schemas.openxmlformats.org/officeDocument/2006/relationships/hyperlink" Target="http://www.ncbi.nlm.nih.gov/pubmed/?term=Richardson%20Andrews%20R%5BAuthor%5D&amp;cauthor=true&amp;cauthor_uid=8596115" TargetMode="External"/><Relationship Id="rId322" Type="http://schemas.openxmlformats.org/officeDocument/2006/relationships/hyperlink" Target="http://www.ncbi.nlm.nih.gov/pubmed/?term=Kaufmann%20CA%5BAuthor%5D&amp;cauthor=true&amp;cauthor_uid=8596115" TargetMode="External"/><Relationship Id="rId323" Type="http://schemas.openxmlformats.org/officeDocument/2006/relationships/hyperlink" Target="http://www.ncbi.nlm.nih.gov/pubmed/?term=Gorman%20JM%5BAuthor%5D&amp;cauthor=true&amp;cauthor_uid=8596115" TargetMode="External"/><Relationship Id="rId324" Type="http://schemas.openxmlformats.org/officeDocument/2006/relationships/hyperlink" Target="http://www.ncbi.nlm.nih.gov/pubmed/?term=Neurobiological+plausibility+of+prenatal+nutritional+deprivation+as+a+risk+factor+for+schizophrenia." TargetMode="External"/><Relationship Id="rId325" Type="http://schemas.openxmlformats.org/officeDocument/2006/relationships/fontTable" Target="fontTable.xml"/><Relationship Id="rId326" Type="http://schemas.openxmlformats.org/officeDocument/2006/relationships/theme" Target="theme/theme1.xml"/><Relationship Id="rId50" Type="http://schemas.openxmlformats.org/officeDocument/2006/relationships/hyperlink" Target="http://www.ncbi.nlm.nih.gov/pubmed/24518932" TargetMode="External"/><Relationship Id="rId51" Type="http://schemas.openxmlformats.org/officeDocument/2006/relationships/hyperlink" Target="http://www.ncbi.nlm.nih.gov/pubmed/?term=Lyall%20K%5BAuthor%5D&amp;cauthor=true&amp;cauthor_uid=24518932" TargetMode="External"/><Relationship Id="rId52" Type="http://schemas.openxmlformats.org/officeDocument/2006/relationships/hyperlink" Target="http://www.ncbi.nlm.nih.gov/pubmed/?term=Schmidt%20RJ%5BAuthor%5D&amp;cauthor=true&amp;cauthor_uid=24518932" TargetMode="External"/><Relationship Id="rId53" Type="http://schemas.openxmlformats.org/officeDocument/2006/relationships/hyperlink" Target="http://www.ncbi.nlm.nih.gov/pubmed/?term=Hertz-Picciotto%20I%5BAuthor%5D&amp;cauthor=true&amp;cauthor_uid=24518932" TargetMode="External"/><Relationship Id="rId54" Type="http://schemas.openxmlformats.org/officeDocument/2006/relationships/hyperlink" Target="http://www.ncbi.nlm.nih.gov/pubmed/24518932" TargetMode="External"/><Relationship Id="rId55" Type="http://schemas.openxmlformats.org/officeDocument/2006/relationships/hyperlink" Target="http://www.ncbi.nlm.nih.gov/pubmed/?term=Early+child+development+and+exposure+to+antiepileptic+drugs+prenatally+and+through+breastfeeding%3A+a+prospective+cohort+study+on+children+of+women+with+epilepsy." TargetMode="External"/><Relationship Id="rId56" Type="http://schemas.openxmlformats.org/officeDocument/2006/relationships/hyperlink" Target="http://www.ncbi.nlm.nih.gov/pubmed/?term=Veiby%20G%5BAuthor%5D&amp;cauthor=true&amp;cauthor_uid=24061295" TargetMode="External"/><Relationship Id="rId57" Type="http://schemas.openxmlformats.org/officeDocument/2006/relationships/hyperlink" Target="http://www.ncbi.nlm.nih.gov/pubmed/?term=Engelsen%20BA%5BAuthor%5D&amp;cauthor=true&amp;cauthor_uid=24061295" TargetMode="External"/><Relationship Id="rId58" Type="http://schemas.openxmlformats.org/officeDocument/2006/relationships/hyperlink" Target="http://www.ncbi.nlm.nih.gov/pubmed/?term=Gilhus%20NE%5BAuthor%5D&amp;cauthor=true&amp;cauthor_uid=24061295" TargetMode="External"/><Relationship Id="rId59" Type="http://schemas.openxmlformats.org/officeDocument/2006/relationships/hyperlink" Target="http://www.ncbi.nlm.nih.gov/pubmed/?term=Early+child+development+and+exposure+to+antiepileptic+drugs+prenatally+and+through+breastfeeding%3A+a+prospective+cohort+study+on+children+of+women+with+epilepsy." TargetMode="External"/><Relationship Id="rId150" Type="http://schemas.openxmlformats.org/officeDocument/2006/relationships/hyperlink" Target="http://www.ncbi.nlm.nih.gov/pubmed/?term=Impact+of+prenatal+multiple+micronutrients+on+survival+and+growth+during+infancy%3A+a+randomized+controlled+trial." TargetMode="External"/><Relationship Id="rId151" Type="http://schemas.openxmlformats.org/officeDocument/2006/relationships/hyperlink" Target="http://www.ncbi.nlm.nih.gov/pubmed/?term=Roberfroid%20D%5BAuthor%5D&amp;cauthor=true&amp;cauthor_uid=22378724" TargetMode="External"/><Relationship Id="rId152" Type="http://schemas.openxmlformats.org/officeDocument/2006/relationships/hyperlink" Target="http://www.ncbi.nlm.nih.gov/pubmed/?term=Huybregts%20L%5BAuthor%5D&amp;cauthor=true&amp;cauthor_uid=22378724" TargetMode="External"/><Relationship Id="rId153" Type="http://schemas.openxmlformats.org/officeDocument/2006/relationships/hyperlink" Target="http://www.ncbi.nlm.nih.gov/pubmed/?term=Lanou%20H%5BAuthor%5D&amp;cauthor=true&amp;cauthor_uid=22378724" TargetMode="External"/><Relationship Id="rId154" Type="http://schemas.openxmlformats.org/officeDocument/2006/relationships/hyperlink" Target="http://www.ncbi.nlm.nih.gov/pubmed/?term=Ouedraogo%20L%5BAuthor%5D&amp;cauthor=true&amp;cauthor_uid=22378724" TargetMode="External"/><Relationship Id="rId155" Type="http://schemas.openxmlformats.org/officeDocument/2006/relationships/hyperlink" Target="http://www.ncbi.nlm.nih.gov/pubmed/?term=Henry%20MC%5BAuthor%5D&amp;cauthor=true&amp;cauthor_uid=22378724" TargetMode="External"/><Relationship Id="rId156" Type="http://schemas.openxmlformats.org/officeDocument/2006/relationships/hyperlink" Target="http://www.ncbi.nlm.nih.gov/pubmed/?term=Meda%20N%5BAuthor%5D&amp;cauthor=true&amp;cauthor_uid=22378724" TargetMode="External"/><Relationship Id="rId157" Type="http://schemas.openxmlformats.org/officeDocument/2006/relationships/hyperlink" Target="http://www.ncbi.nlm.nih.gov/pubmed/?term=Kolsteren%20P%5BAuthor%5D&amp;cauthor=true&amp;cauthor_uid=22378724" TargetMode="External"/><Relationship Id="rId158" Type="http://schemas.openxmlformats.org/officeDocument/2006/relationships/hyperlink" Target="http://www.ncbi.nlm.nih.gov/pubmed/?term=MISAME%20study%20group%5BCorporate%20Author%5D" TargetMode="External"/><Relationship Id="rId159" Type="http://schemas.openxmlformats.org/officeDocument/2006/relationships/hyperlink" Target="http://www.ncbi.nlm.nih.gov/pubmed/?term=Impact+of+prenatal+multiple+micronutrients+on+survival+and+growth+during+infancy%3A+a+randomized+controlled+trial." TargetMode="External"/><Relationship Id="rId240" Type="http://schemas.openxmlformats.org/officeDocument/2006/relationships/hyperlink" Target="http://www.ncbi.nlm.nih.gov/pubmed/?term=Privitera%20M%5BAuthor%5D&amp;cauthor=true&amp;cauthor_uid=19369666" TargetMode="External"/><Relationship Id="rId241" Type="http://schemas.openxmlformats.org/officeDocument/2006/relationships/hyperlink" Target="http://www.ncbi.nlm.nih.gov/pubmed/?term=Loring%20DW%5BAuthor%5D&amp;cauthor=true&amp;cauthor_uid=19369666" TargetMode="External"/><Relationship Id="rId242" Type="http://schemas.openxmlformats.org/officeDocument/2006/relationships/hyperlink" Target="http://www.ncbi.nlm.nih.gov/pubmed/?term=NEAD%20Study%20Group%5BCorporate%20Author%5D" TargetMode="External"/><Relationship Id="rId243" Type="http://schemas.openxmlformats.org/officeDocument/2006/relationships/hyperlink" Target="http://www.ncbi.nlm.nih.gov/pubmed/19369666" TargetMode="External"/><Relationship Id="rId244" Type="http://schemas.openxmlformats.org/officeDocument/2006/relationships/hyperlink" Target="http://www.ncbi.nlm.nih.gov/pubmed/?term=Effects+of+maternal+multimicronutrient+supplementation+on+the+mental+development++of+infants+in+rural+western+China%3A+follow-up+evaluation+of+a+double-blind%2C+randomized%2C+controlled+trial." TargetMode="External"/><Relationship Id="rId245" Type="http://schemas.openxmlformats.org/officeDocument/2006/relationships/hyperlink" Target="http://www.ncbi.nlm.nih.gov/pubmed/?term=Li%20Q%5BAuthor%5D&amp;cauthor=true&amp;cauthor_uid=19336358" TargetMode="External"/><Relationship Id="rId246" Type="http://schemas.openxmlformats.org/officeDocument/2006/relationships/hyperlink" Target="http://www.ncbi.nlm.nih.gov/pubmed/?term=Yan%20H%5BAuthor%5D&amp;cauthor=true&amp;cauthor_uid=19336358" TargetMode="External"/><Relationship Id="rId247" Type="http://schemas.openxmlformats.org/officeDocument/2006/relationships/hyperlink" Target="http://www.ncbi.nlm.nih.gov/pubmed/?term=Zeng%20L%5BAuthor%5D&amp;cauthor=true&amp;cauthor_uid=19336358" TargetMode="External"/><Relationship Id="rId248" Type="http://schemas.openxmlformats.org/officeDocument/2006/relationships/hyperlink" Target="http://www.ncbi.nlm.nih.gov/pubmed/?term=Cheng%20Y%5BAuthor%5D&amp;cauthor=true&amp;cauthor_uid=19336358" TargetMode="External"/><Relationship Id="rId249" Type="http://schemas.openxmlformats.org/officeDocument/2006/relationships/hyperlink" Target="http://www.ncbi.nlm.nih.gov/pubmed/?term=Liang%20W%5BAuthor%5D&amp;cauthor=true&amp;cauthor_uid=19336358" TargetMode="External"/><Relationship Id="rId60" Type="http://schemas.openxmlformats.org/officeDocument/2006/relationships/hyperlink" Target="http://www.ncbi.nlm.nih.gov/pubmed/?term=Maternal+and+health+care+determinants+of+preconceptional+use+of+folic+acid+supplementation+in+France%3A+results+from+the+2010+National+Perinatal+Survey" TargetMode="External"/><Relationship Id="rId61" Type="http://schemas.openxmlformats.org/officeDocument/2006/relationships/hyperlink" Target="http://www.ncbi.nlm.nih.gov/pubmed/?term=Tort%20J%5BAuthor%5D&amp;cauthor=true&amp;cauthor_uid=24034718" TargetMode="External"/><Relationship Id="rId62" Type="http://schemas.openxmlformats.org/officeDocument/2006/relationships/hyperlink" Target="http://www.ncbi.nlm.nih.gov/pubmed/?term=Lelong%20N%5BAuthor%5D&amp;cauthor=true&amp;cauthor_uid=24034718" TargetMode="External"/><Relationship Id="rId63" Type="http://schemas.openxmlformats.org/officeDocument/2006/relationships/hyperlink" Target="http://www.ncbi.nlm.nih.gov/pubmed/?term=Prunet%20C%5BAuthor%5D&amp;cauthor=true&amp;cauthor_uid=24034718" TargetMode="External"/><Relationship Id="rId64" Type="http://schemas.openxmlformats.org/officeDocument/2006/relationships/hyperlink" Target="http://www.ncbi.nlm.nih.gov/pubmed/?term=Khoshnood%20B%5BAuthor%5D&amp;cauthor=true&amp;cauthor_uid=24034718" TargetMode="External"/><Relationship Id="rId65" Type="http://schemas.openxmlformats.org/officeDocument/2006/relationships/hyperlink" Target="http://www.ncbi.nlm.nih.gov/pubmed/?term=Blondel%20B%5BAuthor%5D&amp;cauthor=true&amp;cauthor_uid=24034718" TargetMode="External"/><Relationship Id="rId66" Type="http://schemas.openxmlformats.org/officeDocument/2006/relationships/hyperlink" Target="http://www.ncbi.nlm.nih.gov/pubmed/?term=Maternal+and+health+care+determinants+of+preconceptional+use+of+folic+acid+supplementation+in+France%3A+results+from+the+2010+National+Perinatal+Survey" TargetMode="External"/><Relationship Id="rId67" Type="http://schemas.openxmlformats.org/officeDocument/2006/relationships/hyperlink" Target="http://www.ncbi.nlm.nih.gov/pubmed/?term=The+periconceptional+period%2C+reproduction+and+long-term+health+of+offspring%3A+the++importance+of+one-carbon+metabolism." TargetMode="External"/><Relationship Id="rId68" Type="http://schemas.openxmlformats.org/officeDocument/2006/relationships/hyperlink" Target="http://www.ncbi.nlm.nih.gov/pubmed/?term=Steegers-Theunissen%20RP%5BAuthor%5D&amp;cauthor=true&amp;cauthor_uid=23959022" TargetMode="External"/><Relationship Id="rId69" Type="http://schemas.openxmlformats.org/officeDocument/2006/relationships/hyperlink" Target="http://www.ncbi.nlm.nih.gov/pubmed/?term=Twigt%20J%5BAuthor%5D&amp;cauthor=true&amp;cauthor_uid=23959022" TargetMode="External"/><Relationship Id="rId160" Type="http://schemas.openxmlformats.org/officeDocument/2006/relationships/hyperlink" Target="http://www.ncbi.nlm.nih.gov/pubmed/?term=Impact+of+prenatal+multiple+micronutrients+on+survival+and+growth+during+infancy%3A+a+randomized+controlled+trial." TargetMode="External"/><Relationship Id="rId161" Type="http://schemas.openxmlformats.org/officeDocument/2006/relationships/hyperlink" Target="http://www.ncbi.nlm.nih.gov/pubmed/25825305" TargetMode="External"/><Relationship Id="rId162" Type="http://schemas.openxmlformats.org/officeDocument/2006/relationships/hyperlink" Target="http://www.ncbi.nlm.nih.gov/pubmed/?term=Troen%20AM%5BAuthor%5D&amp;cauthor=true&amp;cauthor_uid=25825305" TargetMode="External"/><Relationship Id="rId163" Type="http://schemas.openxmlformats.org/officeDocument/2006/relationships/hyperlink" Target="http://www.ncbi.nlm.nih.gov/pubmed/25825305" TargetMode="External"/><Relationship Id="rId164" Type="http://schemas.openxmlformats.org/officeDocument/2006/relationships/hyperlink" Target="http://www.ncbi.nlm.nih.gov/pubmed/22023381" TargetMode="External"/><Relationship Id="rId165" Type="http://schemas.openxmlformats.org/officeDocument/2006/relationships/hyperlink" Target="http://www.ncbi.nlm.nih.gov/pubmed/?term=Furness%20D%5BAuthor%5D&amp;cauthor=true&amp;cauthor_uid=22023381" TargetMode="External"/><Relationship Id="rId166" Type="http://schemas.openxmlformats.org/officeDocument/2006/relationships/hyperlink" Target="http://www.ncbi.nlm.nih.gov/pubmed/?term=Fenech%20M%5BAuthor%5D&amp;cauthor=true&amp;cauthor_uid=22023381" TargetMode="External"/><Relationship Id="rId167" Type="http://schemas.openxmlformats.org/officeDocument/2006/relationships/hyperlink" Target="http://www.ncbi.nlm.nih.gov/pubmed/?term=Dekker%20G%5BAuthor%5D&amp;cauthor=true&amp;cauthor_uid=22023381" TargetMode="External"/><Relationship Id="rId168" Type="http://schemas.openxmlformats.org/officeDocument/2006/relationships/hyperlink" Target="http://www.ncbi.nlm.nih.gov/pubmed/?term=Khong%20TY%5BAuthor%5D&amp;cauthor=true&amp;cauthor_uid=22023381" TargetMode="External"/><Relationship Id="rId169" Type="http://schemas.openxmlformats.org/officeDocument/2006/relationships/hyperlink" Target="http://www.ncbi.nlm.nih.gov/pubmed/?term=Roberts%20C%5BAuthor%5D&amp;cauthor=true&amp;cauthor_uid=22023381" TargetMode="External"/><Relationship Id="rId250" Type="http://schemas.openxmlformats.org/officeDocument/2006/relationships/hyperlink" Target="http://www.ncbi.nlm.nih.gov/pubmed/?term=Dang%20S%5BAuthor%5D&amp;cauthor=true&amp;cauthor_uid=19336358" TargetMode="External"/><Relationship Id="rId251" Type="http://schemas.openxmlformats.org/officeDocument/2006/relationships/hyperlink" Target="http://www.ncbi.nlm.nih.gov/pubmed/?term=Wang%20Q%5BAuthor%5D&amp;cauthor=true&amp;cauthor_uid=19336358" TargetMode="External"/><Relationship Id="rId252" Type="http://schemas.openxmlformats.org/officeDocument/2006/relationships/hyperlink" Target="http://www.ncbi.nlm.nih.gov/pubmed/?term=Tsuji%20I%5BAuthor%5D&amp;cauthor=true&amp;cauthor_uid=19336358" TargetMode="External"/><Relationship Id="rId253" Type="http://schemas.openxmlformats.org/officeDocument/2006/relationships/hyperlink" Target="http://www.ncbi.nlm.nih.gov/pubmed/?term=Effects+of+maternal+multimicronutrient+supplementation+on+the+mental+development++of+infants+in+rural+western+China%3A+follow-up+evaluation+of+a+double-blind%2C+randomized%2C+controlled+trial." TargetMode="External"/><Relationship Id="rId254" Type="http://schemas.openxmlformats.org/officeDocument/2006/relationships/hyperlink" Target="http://www.ncbi.nlm.nih.gov/pubmed/18709885" TargetMode="External"/><Relationship Id="rId255" Type="http://schemas.openxmlformats.org/officeDocument/2006/relationships/hyperlink" Target="http://www.ncbi.nlm.nih.gov/pubmed/?term=Molloy%20AM%5BAuthor%5D&amp;cauthor=true&amp;cauthor_uid=18709885" TargetMode="External"/><Relationship Id="rId256" Type="http://schemas.openxmlformats.org/officeDocument/2006/relationships/hyperlink" Target="http://www.ncbi.nlm.nih.gov/pubmed/?term=Kirke%20PN%5BAuthor%5D&amp;cauthor=true&amp;cauthor_uid=18709885" TargetMode="External"/><Relationship Id="rId257" Type="http://schemas.openxmlformats.org/officeDocument/2006/relationships/hyperlink" Target="http://www.ncbi.nlm.nih.gov/pubmed/?term=Brody%20LC%5BAuthor%5D&amp;cauthor=true&amp;cauthor_uid=18709885" TargetMode="External"/><Relationship Id="rId258" Type="http://schemas.openxmlformats.org/officeDocument/2006/relationships/hyperlink" Target="http://www.ncbi.nlm.nih.gov/pubmed/?term=Scott%20JM%5BAuthor%5D&amp;cauthor=true&amp;cauthor_uid=18709885" TargetMode="External"/><Relationship Id="rId259" Type="http://schemas.openxmlformats.org/officeDocument/2006/relationships/hyperlink" Target="http://www.ncbi.nlm.nih.gov/pubmed/?term=Mills%20JL%5BAuthor%5D&amp;cauthor=true&amp;cauthor_uid=18709885" TargetMode="External"/><Relationship Id="rId100" Type="http://schemas.openxmlformats.org/officeDocument/2006/relationships/hyperlink" Target="http://www.ncbi.nlm.nih.gov/pubmed/?term=Gilhus%20NE%5BAuthor%5D&amp;cauthor=true&amp;cauthor_uid=23865818" TargetMode="External"/><Relationship Id="rId101" Type="http://schemas.openxmlformats.org/officeDocument/2006/relationships/hyperlink" Target="http://www.ncbi.nlm.nih.gov/pubmed/23865818" TargetMode="External"/><Relationship Id="rId102" Type="http://schemas.openxmlformats.org/officeDocument/2006/relationships/hyperlink" Target="http://www.ncbi.nlm.nih.gov/pubmed/?term=Fetal+antiepileptic+drug+exposure+and+cognitive+outcomes+at+age+6+years+(NEAD+study)%3A+a+prospective+observational+study." TargetMode="External"/><Relationship Id="rId103" Type="http://schemas.openxmlformats.org/officeDocument/2006/relationships/hyperlink" Target="http://www.ncbi.nlm.nih.gov/pubmed/?term=Meador%20KJ%5BAuthor%5D&amp;cauthor=true&amp;cauthor_uid=23352199" TargetMode="External"/><Relationship Id="rId104" Type="http://schemas.openxmlformats.org/officeDocument/2006/relationships/hyperlink" Target="http://www.ncbi.nlm.nih.gov/pubmed/?term=Baker%20GA%5BAuthor%5D&amp;cauthor=true&amp;cauthor_uid=23352199" TargetMode="External"/><Relationship Id="rId105" Type="http://schemas.openxmlformats.org/officeDocument/2006/relationships/hyperlink" Target="http://www.ncbi.nlm.nih.gov/pubmed/?term=Browning%20N%5BAuthor%5D&amp;cauthor=true&amp;cauthor_uid=23352199"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18677</Words>
  <Characters>106463</Characters>
  <Application>Microsoft Macintosh Word</Application>
  <DocSecurity>0</DocSecurity>
  <Lines>887</Lines>
  <Paragraphs>249</Paragraphs>
  <ScaleCrop>false</ScaleCrop>
  <LinksUpToDate>false</LinksUpToDate>
  <CharactersWithSpaces>124891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1</cp:revision>
  <dcterms:created xsi:type="dcterms:W3CDTF">2016-11-02T02:29:00Z</dcterms:created>
  <dcterms:modified xsi:type="dcterms:W3CDTF">2016-11-02T02:30:00Z</dcterms:modified>
</cp:coreProperties>
</file>