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60" w:rsidRDefault="00771E60" w:rsidP="00771E60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71E60" w:rsidTr="00C71C62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771E60" w:rsidRPr="006E0B44" w:rsidRDefault="00771E60" w:rsidP="00C71C62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6E0B44">
              <w:rPr>
                <w:rFonts w:cs="Arial"/>
                <w:sz w:val="22"/>
              </w:rPr>
              <w:t>Variable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771E60" w:rsidRPr="006E0B44" w:rsidRDefault="00771E60" w:rsidP="00C71C62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Odds ratio (95% confidence limit); p-value</w:t>
            </w:r>
          </w:p>
        </w:tc>
      </w:tr>
      <w:tr w:rsidR="00771E60" w:rsidTr="00C71C62">
        <w:tc>
          <w:tcPr>
            <w:tcW w:w="4621" w:type="dxa"/>
            <w:tcBorders>
              <w:top w:val="single" w:sz="4" w:space="0" w:color="auto"/>
            </w:tcBorders>
            <w:vAlign w:val="center"/>
          </w:tcPr>
          <w:p w:rsidR="00771E60" w:rsidRPr="00317C33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Number of</w:t>
            </w: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Badgers Culled &lt;1km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 the previous two years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0.93 (</w:t>
            </w:r>
            <w:r w:rsidRPr="006E0B44">
              <w:rPr>
                <w:rFonts w:cs="Arial"/>
                <w:color w:val="000000"/>
                <w:sz w:val="22"/>
              </w:rPr>
              <w:t>0.80-1.08</w:t>
            </w:r>
            <w:r>
              <w:rPr>
                <w:rFonts w:cs="Arial"/>
                <w:color w:val="000000"/>
                <w:sz w:val="22"/>
              </w:rPr>
              <w:t xml:space="preserve">); </w:t>
            </w:r>
            <w:r w:rsidRPr="006E0B44">
              <w:rPr>
                <w:rFonts w:cs="Arial"/>
                <w:color w:val="000000"/>
                <w:sz w:val="22"/>
              </w:rPr>
              <w:t>0.35</w:t>
            </w:r>
            <w:r>
              <w:rPr>
                <w:rFonts w:cs="Arial"/>
                <w:color w:val="000000"/>
                <w:sz w:val="22"/>
              </w:rPr>
              <w:t>6</w:t>
            </w:r>
          </w:p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771E60" w:rsidTr="00C71C62">
        <w:tc>
          <w:tcPr>
            <w:tcW w:w="4621" w:type="dxa"/>
            <w:vAlign w:val="center"/>
          </w:tcPr>
          <w:p w:rsidR="00771E60" w:rsidRPr="00252AB3" w:rsidRDefault="00771E60" w:rsidP="00C71C62">
            <w:pPr>
              <w:spacing w:line="360" w:lineRule="auto"/>
              <w:rPr>
                <w:rFonts w:eastAsia="Times New Roman" w:cs="Arial"/>
                <w:b/>
                <w:color w:val="000000"/>
                <w:sz w:val="22"/>
                <w:lang w:eastAsia="en-GB"/>
              </w:rPr>
            </w:pPr>
            <w:r w:rsidRPr="00252AB3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 xml:space="preserve">Number of Badgers Culled 1-3km in </w:t>
            </w:r>
            <w:r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 xml:space="preserve">the </w:t>
            </w:r>
            <w:r w:rsidRPr="00252AB3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 xml:space="preserve">previous </w:t>
            </w:r>
            <w:r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>two</w:t>
            </w:r>
            <w:r w:rsidRPr="00252AB3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 xml:space="preserve"> years</w:t>
            </w:r>
          </w:p>
        </w:tc>
        <w:tc>
          <w:tcPr>
            <w:tcW w:w="4621" w:type="dxa"/>
          </w:tcPr>
          <w:p w:rsidR="00771E60" w:rsidRPr="00252AB3" w:rsidRDefault="00771E60" w:rsidP="00C71C62">
            <w:pPr>
              <w:jc w:val="center"/>
              <w:rPr>
                <w:rFonts w:cs="Arial"/>
                <w:b/>
                <w:color w:val="000000"/>
                <w:sz w:val="22"/>
              </w:rPr>
            </w:pPr>
          </w:p>
          <w:p w:rsidR="00771E60" w:rsidRPr="00252AB3" w:rsidRDefault="00771E60" w:rsidP="00C71C62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252AB3">
              <w:rPr>
                <w:rFonts w:cs="Arial"/>
                <w:b/>
                <w:color w:val="000000"/>
                <w:sz w:val="22"/>
              </w:rPr>
              <w:t>1.20</w:t>
            </w:r>
            <w:r>
              <w:rPr>
                <w:rFonts w:cs="Arial"/>
                <w:b/>
                <w:color w:val="000000"/>
                <w:sz w:val="22"/>
              </w:rPr>
              <w:t xml:space="preserve"> </w:t>
            </w:r>
            <w:r w:rsidRPr="00252AB3">
              <w:rPr>
                <w:rFonts w:cs="Arial"/>
                <w:b/>
                <w:color w:val="000000"/>
                <w:sz w:val="22"/>
              </w:rPr>
              <w:t>(1.01-1.43); 0.034</w:t>
            </w:r>
          </w:p>
        </w:tc>
      </w:tr>
      <w:tr w:rsidR="00771E60" w:rsidTr="00C71C62">
        <w:tc>
          <w:tcPr>
            <w:tcW w:w="4621" w:type="dxa"/>
            <w:vAlign w:val="center"/>
          </w:tcPr>
          <w:p w:rsidR="00771E60" w:rsidRPr="00252AB3" w:rsidRDefault="00771E60" w:rsidP="00C71C62">
            <w:pPr>
              <w:spacing w:line="360" w:lineRule="auto"/>
              <w:rPr>
                <w:rFonts w:eastAsia="Times New Roman" w:cs="Arial"/>
                <w:b/>
                <w:color w:val="000000"/>
                <w:sz w:val="22"/>
                <w:lang w:eastAsia="en-GB"/>
              </w:rPr>
            </w:pPr>
            <w:r w:rsidRPr="00252AB3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 xml:space="preserve">Number of Badgers Culled 3-5km in </w:t>
            </w:r>
            <w:r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 xml:space="preserve">the </w:t>
            </w:r>
            <w:r w:rsidRPr="00252AB3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 xml:space="preserve">previous </w:t>
            </w:r>
            <w:r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>two</w:t>
            </w:r>
            <w:r w:rsidRPr="00252AB3">
              <w:rPr>
                <w:rFonts w:eastAsia="Times New Roman" w:cs="Arial"/>
                <w:b/>
                <w:color w:val="000000"/>
                <w:sz w:val="22"/>
                <w:lang w:eastAsia="en-GB"/>
              </w:rPr>
              <w:t xml:space="preserve"> years</w:t>
            </w:r>
          </w:p>
        </w:tc>
        <w:tc>
          <w:tcPr>
            <w:tcW w:w="4621" w:type="dxa"/>
          </w:tcPr>
          <w:p w:rsidR="00771E60" w:rsidRPr="00252AB3" w:rsidRDefault="00771E60" w:rsidP="00C71C62">
            <w:pPr>
              <w:jc w:val="center"/>
              <w:rPr>
                <w:rFonts w:cs="Arial"/>
                <w:b/>
                <w:color w:val="000000"/>
                <w:sz w:val="22"/>
              </w:rPr>
            </w:pPr>
            <w:r w:rsidRPr="00252AB3">
              <w:rPr>
                <w:rFonts w:cs="Arial"/>
                <w:b/>
                <w:color w:val="000000"/>
                <w:sz w:val="22"/>
              </w:rPr>
              <w:t>1.40</w:t>
            </w:r>
            <w:r>
              <w:rPr>
                <w:rFonts w:cs="Arial"/>
                <w:b/>
                <w:color w:val="000000"/>
                <w:sz w:val="22"/>
              </w:rPr>
              <w:t xml:space="preserve"> </w:t>
            </w:r>
            <w:r w:rsidRPr="00252AB3">
              <w:rPr>
                <w:rFonts w:cs="Arial"/>
                <w:b/>
                <w:color w:val="000000"/>
                <w:sz w:val="22"/>
              </w:rPr>
              <w:t>(1.16-1.69); &lt;0.001</w:t>
            </w:r>
          </w:p>
          <w:p w:rsidR="00771E60" w:rsidRPr="00252AB3" w:rsidRDefault="00771E60" w:rsidP="00C71C62">
            <w:pPr>
              <w:jc w:val="center"/>
              <w:rPr>
                <w:rFonts w:cs="Arial"/>
                <w:b/>
                <w:color w:val="000000"/>
                <w:sz w:val="22"/>
              </w:rPr>
            </w:pPr>
          </w:p>
        </w:tc>
      </w:tr>
      <w:tr w:rsidR="00771E60" w:rsidTr="00C71C62">
        <w:tc>
          <w:tcPr>
            <w:tcW w:w="4621" w:type="dxa"/>
            <w:vAlign w:val="bottom"/>
          </w:tcPr>
          <w:p w:rsidR="00771E60" w:rsidRPr="007C006E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>Numb</w:t>
            </w:r>
            <w:r w:rsidRPr="007C006E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er of confirmed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herd</w:t>
            </w:r>
            <w:r w:rsidRPr="007C006E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breakdowns</w:t>
            </w:r>
          </w:p>
          <w:p w:rsidR="00771E60" w:rsidRPr="00317C33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>&lt;1km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 the previous two years</w:t>
            </w:r>
          </w:p>
        </w:tc>
        <w:tc>
          <w:tcPr>
            <w:tcW w:w="4621" w:type="dxa"/>
          </w:tcPr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  <w:r w:rsidRPr="006E0B44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.69 (</w:t>
            </w:r>
            <w:r w:rsidRPr="006E0B44">
              <w:rPr>
                <w:rFonts w:cs="Arial"/>
                <w:color w:val="000000"/>
                <w:sz w:val="22"/>
              </w:rPr>
              <w:t>1.10-2.54</w:t>
            </w:r>
            <w:r>
              <w:rPr>
                <w:rFonts w:cs="Arial"/>
                <w:color w:val="000000"/>
                <w:sz w:val="22"/>
              </w:rPr>
              <w:t>); 0.017</w:t>
            </w:r>
          </w:p>
        </w:tc>
      </w:tr>
      <w:tr w:rsidR="00771E60" w:rsidTr="00C71C62">
        <w:tc>
          <w:tcPr>
            <w:tcW w:w="4621" w:type="dxa"/>
            <w:vAlign w:val="bottom"/>
          </w:tcPr>
          <w:p w:rsidR="00771E60" w:rsidRPr="00317C33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Number of confirmed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herd</w:t>
            </w: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breakdowns 1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>3km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 the previous two years</w:t>
            </w:r>
          </w:p>
        </w:tc>
        <w:tc>
          <w:tcPr>
            <w:tcW w:w="4621" w:type="dxa"/>
          </w:tcPr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  <w:r w:rsidRPr="006E0B44">
              <w:rPr>
                <w:rFonts w:cs="Arial"/>
                <w:color w:val="000000"/>
                <w:sz w:val="22"/>
              </w:rPr>
              <w:t>0</w:t>
            </w:r>
            <w:r>
              <w:rPr>
                <w:rFonts w:cs="Arial"/>
                <w:color w:val="000000"/>
                <w:sz w:val="22"/>
              </w:rPr>
              <w:t>.80 (</w:t>
            </w:r>
            <w:r w:rsidRPr="006E0B44">
              <w:rPr>
                <w:rFonts w:cs="Arial"/>
                <w:color w:val="000000"/>
                <w:sz w:val="22"/>
              </w:rPr>
              <w:t>0.45-1.40</w:t>
            </w:r>
            <w:r>
              <w:rPr>
                <w:rFonts w:cs="Arial"/>
                <w:color w:val="000000"/>
                <w:sz w:val="22"/>
              </w:rPr>
              <w:t>); 0.432</w:t>
            </w:r>
          </w:p>
        </w:tc>
      </w:tr>
      <w:tr w:rsidR="00771E60" w:rsidTr="00C71C62">
        <w:tc>
          <w:tcPr>
            <w:tcW w:w="4621" w:type="dxa"/>
            <w:vAlign w:val="bottom"/>
          </w:tcPr>
          <w:p w:rsidR="00771E60" w:rsidRPr="00317C33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Number of confirmed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herd</w:t>
            </w: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breakdowns 3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>5km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 the previous two years</w:t>
            </w:r>
          </w:p>
        </w:tc>
        <w:tc>
          <w:tcPr>
            <w:tcW w:w="4621" w:type="dxa"/>
          </w:tcPr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  <w:r w:rsidRPr="006E0B44">
              <w:rPr>
                <w:rFonts w:cs="Arial"/>
                <w:color w:val="000000"/>
                <w:sz w:val="22"/>
              </w:rPr>
              <w:t>0</w:t>
            </w:r>
            <w:r>
              <w:rPr>
                <w:rFonts w:cs="Arial"/>
                <w:color w:val="000000"/>
                <w:sz w:val="22"/>
              </w:rPr>
              <w:t>.79 (</w:t>
            </w:r>
            <w:r w:rsidRPr="006E0B44">
              <w:rPr>
                <w:rFonts w:cs="Arial"/>
                <w:color w:val="000000"/>
                <w:sz w:val="22"/>
              </w:rPr>
              <w:t>0.47-1.33</w:t>
            </w:r>
            <w:r>
              <w:rPr>
                <w:rFonts w:cs="Arial"/>
                <w:color w:val="000000"/>
                <w:sz w:val="22"/>
              </w:rPr>
              <w:t>); 0.371</w:t>
            </w:r>
          </w:p>
        </w:tc>
      </w:tr>
      <w:tr w:rsidR="00771E60" w:rsidTr="00C71C62">
        <w:tc>
          <w:tcPr>
            <w:tcW w:w="4621" w:type="dxa"/>
            <w:vAlign w:val="center"/>
          </w:tcPr>
          <w:p w:rsidR="00771E60" w:rsidRPr="00441280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41280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Dairy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h</w:t>
            </w:r>
            <w:r w:rsidRPr="00441280">
              <w:rPr>
                <w:rFonts w:eastAsia="Times New Roman" w:cs="Arial"/>
                <w:color w:val="000000"/>
                <w:sz w:val="22"/>
                <w:lang w:eastAsia="en-GB"/>
              </w:rPr>
              <w:t>erd</w:t>
            </w:r>
          </w:p>
        </w:tc>
        <w:tc>
          <w:tcPr>
            <w:tcW w:w="4621" w:type="dxa"/>
          </w:tcPr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  <w:r w:rsidRPr="006E0B44">
              <w:rPr>
                <w:rFonts w:cs="Arial"/>
                <w:color w:val="000000"/>
                <w:sz w:val="22"/>
              </w:rPr>
              <w:t>2</w:t>
            </w:r>
            <w:r>
              <w:rPr>
                <w:rFonts w:cs="Arial"/>
                <w:color w:val="000000"/>
                <w:sz w:val="22"/>
              </w:rPr>
              <w:t>.28 (</w:t>
            </w:r>
            <w:r w:rsidRPr="006E0B44">
              <w:rPr>
                <w:rFonts w:cs="Arial"/>
                <w:color w:val="000000"/>
                <w:sz w:val="22"/>
              </w:rPr>
              <w:t>1.13</w:t>
            </w:r>
            <w:r w:rsidRPr="001F56AD">
              <w:rPr>
                <w:rFonts w:cs="Arial"/>
                <w:color w:val="000000"/>
                <w:sz w:val="22"/>
              </w:rPr>
              <w:t>-4.61); 0.022</w:t>
            </w:r>
          </w:p>
        </w:tc>
      </w:tr>
      <w:tr w:rsidR="00771E60" w:rsidTr="00C71C62">
        <w:tc>
          <w:tcPr>
            <w:tcW w:w="4621" w:type="dxa"/>
            <w:vAlign w:val="center"/>
          </w:tcPr>
          <w:p w:rsidR="00771E60" w:rsidRPr="00441280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41280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Herd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s</w:t>
            </w:r>
            <w:r w:rsidRPr="00441280">
              <w:rPr>
                <w:rFonts w:eastAsia="Times New Roman" w:cs="Arial"/>
                <w:color w:val="000000"/>
                <w:sz w:val="22"/>
                <w:lang w:eastAsia="en-GB"/>
              </w:rPr>
              <w:t>ize</w:t>
            </w:r>
          </w:p>
        </w:tc>
        <w:tc>
          <w:tcPr>
            <w:tcW w:w="4621" w:type="dxa"/>
          </w:tcPr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  <w:r w:rsidRPr="006E0B44">
              <w:rPr>
                <w:rFonts w:cs="Arial"/>
                <w:color w:val="000000"/>
                <w:sz w:val="22"/>
              </w:rPr>
              <w:t>0</w:t>
            </w:r>
            <w:r>
              <w:rPr>
                <w:rFonts w:cs="Arial"/>
                <w:color w:val="000000"/>
                <w:sz w:val="22"/>
              </w:rPr>
              <w:t>.97 (</w:t>
            </w:r>
            <w:r w:rsidRPr="006E0B44">
              <w:rPr>
                <w:rFonts w:cs="Arial"/>
                <w:color w:val="000000"/>
                <w:sz w:val="22"/>
              </w:rPr>
              <w:t>0.85-1.11</w:t>
            </w:r>
            <w:r>
              <w:rPr>
                <w:rFonts w:cs="Arial"/>
                <w:color w:val="000000"/>
                <w:sz w:val="22"/>
              </w:rPr>
              <w:t>); 0.673</w:t>
            </w:r>
          </w:p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771E60" w:rsidTr="00C71C62">
        <w:tc>
          <w:tcPr>
            <w:tcW w:w="4621" w:type="dxa"/>
            <w:vAlign w:val="center"/>
          </w:tcPr>
          <w:p w:rsidR="00771E60" w:rsidRPr="00441280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441280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Farm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a</w:t>
            </w:r>
            <w:r w:rsidRPr="00441280">
              <w:rPr>
                <w:rFonts w:eastAsia="Times New Roman" w:cs="Arial"/>
                <w:color w:val="000000"/>
                <w:sz w:val="22"/>
                <w:lang w:eastAsia="en-GB"/>
              </w:rPr>
              <w:t>rea</w:t>
            </w:r>
          </w:p>
        </w:tc>
        <w:tc>
          <w:tcPr>
            <w:tcW w:w="4621" w:type="dxa"/>
          </w:tcPr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  <w:r w:rsidRPr="006E0B44">
              <w:rPr>
                <w:rFonts w:cs="Arial"/>
                <w:color w:val="000000"/>
                <w:sz w:val="22"/>
              </w:rPr>
              <w:t>3</w:t>
            </w:r>
            <w:r>
              <w:rPr>
                <w:rFonts w:cs="Arial"/>
                <w:color w:val="000000"/>
                <w:sz w:val="22"/>
              </w:rPr>
              <w:t>6.26 (</w:t>
            </w:r>
            <w:r w:rsidRPr="006E0B44">
              <w:rPr>
                <w:rFonts w:cs="Arial"/>
                <w:color w:val="000000"/>
                <w:sz w:val="22"/>
              </w:rPr>
              <w:t>9.30-141.42</w:t>
            </w:r>
            <w:r>
              <w:rPr>
                <w:rFonts w:cs="Arial"/>
                <w:color w:val="000000"/>
                <w:sz w:val="22"/>
              </w:rPr>
              <w:t>); &lt;0.001</w:t>
            </w:r>
          </w:p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</w:tr>
      <w:tr w:rsidR="00771E60" w:rsidTr="00C71C62">
        <w:tc>
          <w:tcPr>
            <w:tcW w:w="4621" w:type="dxa"/>
            <w:vAlign w:val="center"/>
          </w:tcPr>
          <w:p w:rsidR="00771E60" w:rsidRPr="00317C33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B475EA">
              <w:rPr>
                <w:rFonts w:cs="Arial"/>
                <w:sz w:val="22"/>
              </w:rPr>
              <w:t>Confirmed historic incidence</w:t>
            </w:r>
          </w:p>
        </w:tc>
        <w:tc>
          <w:tcPr>
            <w:tcW w:w="4621" w:type="dxa"/>
          </w:tcPr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  <w:r w:rsidRPr="006E0B44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.09 (</w:t>
            </w:r>
            <w:r w:rsidRPr="006E0B44">
              <w:rPr>
                <w:rFonts w:cs="Arial"/>
                <w:color w:val="000000"/>
                <w:sz w:val="22"/>
              </w:rPr>
              <w:t>0.73-1.64</w:t>
            </w:r>
            <w:r>
              <w:rPr>
                <w:rFonts w:cs="Arial"/>
                <w:color w:val="000000"/>
                <w:sz w:val="22"/>
              </w:rPr>
              <w:t xml:space="preserve">); </w:t>
            </w:r>
            <w:r w:rsidRPr="006E0B44">
              <w:rPr>
                <w:rFonts w:cs="Arial"/>
                <w:color w:val="000000"/>
                <w:sz w:val="22"/>
              </w:rPr>
              <w:t>0.662</w:t>
            </w:r>
          </w:p>
        </w:tc>
      </w:tr>
      <w:tr w:rsidR="00771E60" w:rsidTr="00C71C62">
        <w:tc>
          <w:tcPr>
            <w:tcW w:w="4621" w:type="dxa"/>
            <w:vAlign w:val="bottom"/>
          </w:tcPr>
          <w:p w:rsidR="00771E60" w:rsidRPr="00317C33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cs="Arial"/>
                <w:sz w:val="22"/>
              </w:rPr>
              <w:t>Number of tested, un</w:t>
            </w:r>
            <w:r w:rsidRPr="001A4DE3">
              <w:rPr>
                <w:rFonts w:cs="Arial"/>
                <w:sz w:val="22"/>
              </w:rPr>
              <w:t>restricted herds</w:t>
            </w: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&lt;1km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cs="Arial"/>
                <w:sz w:val="22"/>
              </w:rPr>
              <w:t>in the previous two years</w:t>
            </w:r>
          </w:p>
        </w:tc>
        <w:tc>
          <w:tcPr>
            <w:tcW w:w="4621" w:type="dxa"/>
          </w:tcPr>
          <w:p w:rsidR="00771E60" w:rsidRPr="005B57DC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  <w:r w:rsidRPr="006E0B44">
              <w:rPr>
                <w:rFonts w:cs="Arial"/>
                <w:color w:val="000000"/>
                <w:sz w:val="22"/>
              </w:rPr>
              <w:t>0.83</w:t>
            </w:r>
            <w:r>
              <w:rPr>
                <w:rFonts w:cs="Arial"/>
                <w:color w:val="000000"/>
                <w:sz w:val="22"/>
              </w:rPr>
              <w:t xml:space="preserve"> (</w:t>
            </w:r>
            <w:r w:rsidRPr="006E0B44">
              <w:rPr>
                <w:rFonts w:cs="Arial"/>
                <w:color w:val="000000"/>
                <w:sz w:val="22"/>
              </w:rPr>
              <w:t>0.55-1.25</w:t>
            </w:r>
            <w:r>
              <w:rPr>
                <w:rFonts w:cs="Arial"/>
                <w:color w:val="000000"/>
                <w:sz w:val="22"/>
              </w:rPr>
              <w:t>);</w:t>
            </w:r>
            <w:r w:rsidRPr="006E0B44">
              <w:rPr>
                <w:rFonts w:cs="Arial"/>
                <w:color w:val="000000"/>
                <w:sz w:val="22"/>
              </w:rPr>
              <w:t xml:space="preserve"> </w:t>
            </w:r>
            <w:r>
              <w:rPr>
                <w:rFonts w:cs="Arial"/>
                <w:color w:val="000000"/>
                <w:sz w:val="22"/>
              </w:rPr>
              <w:t>0.369</w:t>
            </w:r>
          </w:p>
        </w:tc>
      </w:tr>
      <w:tr w:rsidR="00771E60" w:rsidTr="00C71C62">
        <w:tc>
          <w:tcPr>
            <w:tcW w:w="4621" w:type="dxa"/>
            <w:tcBorders>
              <w:bottom w:val="single" w:sz="4" w:space="0" w:color="auto"/>
            </w:tcBorders>
            <w:vAlign w:val="bottom"/>
          </w:tcPr>
          <w:p w:rsidR="00771E60" w:rsidRPr="00317C33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cs="Arial"/>
                <w:sz w:val="22"/>
              </w:rPr>
              <w:t>Number of tested, un</w:t>
            </w:r>
            <w:r w:rsidRPr="001A4DE3">
              <w:rPr>
                <w:rFonts w:cs="Arial"/>
                <w:sz w:val="22"/>
              </w:rPr>
              <w:t>restricted herds</w:t>
            </w: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1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>3km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cs="Arial"/>
                <w:sz w:val="22"/>
              </w:rPr>
              <w:t>in the previous two years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  <w:r w:rsidRPr="006E0B44">
              <w:rPr>
                <w:rFonts w:cs="Arial"/>
                <w:color w:val="000000"/>
                <w:sz w:val="22"/>
              </w:rPr>
              <w:t>1</w:t>
            </w:r>
            <w:r>
              <w:rPr>
                <w:rFonts w:cs="Arial"/>
                <w:color w:val="000000"/>
                <w:sz w:val="22"/>
              </w:rPr>
              <w:t>.23 (</w:t>
            </w:r>
            <w:r w:rsidRPr="006E0B44">
              <w:rPr>
                <w:rFonts w:cs="Arial"/>
                <w:color w:val="000000"/>
                <w:sz w:val="22"/>
              </w:rPr>
              <w:t>0.67-2.26</w:t>
            </w:r>
            <w:r>
              <w:rPr>
                <w:rFonts w:cs="Arial"/>
                <w:color w:val="000000"/>
                <w:sz w:val="22"/>
              </w:rPr>
              <w:t>); 0.497</w:t>
            </w:r>
          </w:p>
        </w:tc>
      </w:tr>
      <w:tr w:rsidR="00771E60" w:rsidTr="00C71C62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1E60" w:rsidRPr="00317C33" w:rsidRDefault="00771E60" w:rsidP="00C71C62">
            <w:pPr>
              <w:spacing w:line="36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cs="Arial"/>
                <w:sz w:val="22"/>
              </w:rPr>
              <w:t>Number of tested, un</w:t>
            </w:r>
            <w:r w:rsidRPr="001A4DE3">
              <w:rPr>
                <w:rFonts w:cs="Arial"/>
                <w:sz w:val="22"/>
              </w:rPr>
              <w:t>restricted herds</w:t>
            </w: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3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-</w:t>
            </w:r>
            <w:r w:rsidRPr="007C006E">
              <w:rPr>
                <w:rFonts w:eastAsia="Times New Roman" w:cs="Arial"/>
                <w:color w:val="000000"/>
                <w:sz w:val="22"/>
                <w:lang w:eastAsia="en-GB"/>
              </w:rPr>
              <w:t>5</w:t>
            </w:r>
            <w:r w:rsidRPr="00317C33">
              <w:rPr>
                <w:rFonts w:eastAsia="Times New Roman" w:cs="Arial"/>
                <w:color w:val="000000"/>
                <w:sz w:val="22"/>
                <w:lang w:eastAsia="en-GB"/>
              </w:rPr>
              <w:t>km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cs="Arial"/>
                <w:sz w:val="22"/>
              </w:rPr>
              <w:t>in the previous two years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771E60" w:rsidRPr="006E0B44" w:rsidRDefault="00771E60" w:rsidP="00C71C62">
            <w:pPr>
              <w:jc w:val="center"/>
              <w:rPr>
                <w:rFonts w:cs="Arial"/>
                <w:color w:val="000000"/>
                <w:sz w:val="22"/>
              </w:rPr>
            </w:pPr>
            <w:r w:rsidRPr="006E0B44">
              <w:rPr>
                <w:rFonts w:cs="Arial"/>
                <w:color w:val="000000"/>
                <w:sz w:val="22"/>
              </w:rPr>
              <w:t>0</w:t>
            </w:r>
            <w:r>
              <w:rPr>
                <w:rFonts w:cs="Arial"/>
                <w:color w:val="000000"/>
                <w:sz w:val="22"/>
              </w:rPr>
              <w:t>.77 (</w:t>
            </w:r>
            <w:r w:rsidRPr="006E0B44">
              <w:rPr>
                <w:rFonts w:cs="Arial"/>
                <w:color w:val="000000"/>
                <w:sz w:val="22"/>
              </w:rPr>
              <w:t>0.39-1.52</w:t>
            </w:r>
            <w:r>
              <w:rPr>
                <w:rFonts w:cs="Arial"/>
                <w:color w:val="000000"/>
                <w:sz w:val="22"/>
              </w:rPr>
              <w:t>); 0.452</w:t>
            </w:r>
          </w:p>
        </w:tc>
      </w:tr>
    </w:tbl>
    <w:p w:rsidR="00771E60" w:rsidRDefault="00771E60" w:rsidP="00771E60">
      <w:pPr>
        <w:spacing w:after="0" w:line="360" w:lineRule="auto"/>
      </w:pPr>
    </w:p>
    <w:p w:rsidR="003F771D" w:rsidRDefault="003F771D">
      <w:bookmarkStart w:id="0" w:name="_GoBack"/>
      <w:bookmarkEnd w:id="0"/>
    </w:p>
    <w:sectPr w:rsidR="003F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26"/>
    <w:rsid w:val="003F771D"/>
    <w:rsid w:val="00771E60"/>
    <w:rsid w:val="008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ZSL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Bielby</dc:creator>
  <cp:keywords/>
  <dc:description/>
  <cp:lastModifiedBy>Jon Bielby</cp:lastModifiedBy>
  <cp:revision>2</cp:revision>
  <dcterms:created xsi:type="dcterms:W3CDTF">2016-10-03T15:14:00Z</dcterms:created>
  <dcterms:modified xsi:type="dcterms:W3CDTF">2016-10-03T15:15:00Z</dcterms:modified>
</cp:coreProperties>
</file>