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7" w:rsidRDefault="00B727A7" w:rsidP="00B727A7">
      <w:pPr>
        <w:pStyle w:val="Caption"/>
        <w:spacing w:line="480" w:lineRule="auto"/>
      </w:pPr>
      <w:r w:rsidRPr="00E16A8B">
        <w:rPr>
          <w:b/>
        </w:rPr>
        <w:t>S</w:t>
      </w:r>
      <w:r>
        <w:rPr>
          <w:b/>
        </w:rPr>
        <w:t>12</w:t>
      </w:r>
      <w:r w:rsidRPr="00E16A8B">
        <w:rPr>
          <w:b/>
        </w:rPr>
        <w:t xml:space="preserve"> Table. </w:t>
      </w:r>
      <w:r>
        <w:rPr>
          <w:b/>
        </w:rPr>
        <w:t>Gene set analysis on</w:t>
      </w:r>
      <w:r w:rsidRPr="006D430B">
        <w:rPr>
          <w:b/>
        </w:rPr>
        <w:t xml:space="preserve"> differentially expressed gene</w:t>
      </w:r>
      <w:r>
        <w:rPr>
          <w:b/>
        </w:rPr>
        <w:t>s</w:t>
      </w:r>
      <w:r w:rsidRPr="006D430B">
        <w:rPr>
          <w:b/>
        </w:rPr>
        <w:t xml:space="preserve"> </w:t>
      </w:r>
      <w:r>
        <w:rPr>
          <w:b/>
        </w:rPr>
        <w:t>from Table 2</w:t>
      </w:r>
      <w:r w:rsidRPr="00E16A8B">
        <w:rPr>
          <w:b/>
        </w:rPr>
        <w:t>.</w:t>
      </w:r>
      <w:r>
        <w:rPr>
          <w:b/>
        </w:rPr>
        <w:t xml:space="preserve"> </w:t>
      </w:r>
      <w:r w:rsidRPr="006D430B">
        <w:t xml:space="preserve">Gene set analysis was performed using the PANTHER over representation test (release 2016-07-15) for the candidate genes </w:t>
      </w:r>
      <w:r>
        <w:t>in Table 2</w:t>
      </w:r>
      <w:r w:rsidRPr="006D430B">
        <w:t>. The candidate genes were analyzed using the Gene Ontology Database (release 2016-08-22)</w:t>
      </w:r>
      <w:r>
        <w:t xml:space="preserve"> (GORGP, 2015).</w:t>
      </w:r>
    </w:p>
    <w:tbl>
      <w:tblPr>
        <w:tblStyle w:val="TableGrid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8"/>
        <w:gridCol w:w="2548"/>
        <w:gridCol w:w="1544"/>
      </w:tblGrid>
      <w:tr w:rsidR="00B727A7" w:rsidRPr="00074DA5" w:rsidTr="00AB11B6">
        <w:trPr>
          <w:jc w:val="center"/>
        </w:trPr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sz w:val="16"/>
                <w:szCs w:val="16"/>
              </w:rPr>
            </w:pPr>
            <w:r w:rsidRPr="008144C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GO biological process complete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8144C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Fold Enrichment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6D430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</w:t>
            </w:r>
            <w:r w:rsidRPr="008144C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-value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gramStart"/>
            <w:r w:rsidRPr="009C5702">
              <w:rPr>
                <w:color w:val="000000"/>
                <w:sz w:val="16"/>
                <w:szCs w:val="16"/>
              </w:rPr>
              <w:t>acetyl</w:t>
            </w:r>
            <w:proofErr w:type="gramEnd"/>
            <w:r w:rsidRPr="009C5702">
              <w:rPr>
                <w:color w:val="000000"/>
                <w:sz w:val="16"/>
                <w:szCs w:val="16"/>
              </w:rPr>
              <w:t>-CoA biosynthetic process (GO:0006085)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 xml:space="preserve"> &gt; 100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2.92E-03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acetate metabolic process (GO:0006083)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 xml:space="preserve"> &gt; 100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2.92E-03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fermentation (GO:0006113)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73.48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2.20E-07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tricarboxylic acid cycle (GO:0006099)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65.32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1.93E-16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thioester biosynthetic process (GO:0035384)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62.99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1.54E-02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gramStart"/>
            <w:r w:rsidRPr="009C5702">
              <w:rPr>
                <w:color w:val="000000"/>
                <w:sz w:val="16"/>
                <w:szCs w:val="16"/>
              </w:rPr>
              <w:t>acyl</w:t>
            </w:r>
            <w:proofErr w:type="gramEnd"/>
            <w:r w:rsidRPr="009C5702">
              <w:rPr>
                <w:color w:val="000000"/>
                <w:sz w:val="16"/>
                <w:szCs w:val="16"/>
              </w:rPr>
              <w:t>-CoA biosynthetic process (GO:0071616)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62.99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1.54E-02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gramStart"/>
            <w:r w:rsidRPr="009C5702">
              <w:rPr>
                <w:color w:val="000000"/>
                <w:sz w:val="16"/>
                <w:szCs w:val="16"/>
              </w:rPr>
              <w:t>acetyl</w:t>
            </w:r>
            <w:proofErr w:type="gramEnd"/>
            <w:r w:rsidRPr="009C5702">
              <w:rPr>
                <w:color w:val="000000"/>
                <w:sz w:val="16"/>
                <w:szCs w:val="16"/>
              </w:rPr>
              <w:t>-CoA metabolic process (GO:0006084)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55.11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2.29E-02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ADP metabolic process (GO:0046031)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5.57E-07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diphosphate metabolic process (GO:0009185)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36.74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7.15E-07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 xml:space="preserve">purine </w:t>
            </w: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diphosphate metabolic process (GO:0009179)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36.74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7.15E-07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purine nucleoside diphosphate metabolic process (GO:0009135)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36.74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7.15E-07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glycolytic process (GO:0006096)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36.74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1.33E-05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aerobic respiration (GO:0009060)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35.27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2.88E-13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ATP generation from ADP (GO:0006757)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35.27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1.70E-05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nucleoside diphosphate phosphorylation (GO:0006165)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33.92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2.14E-05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nucleoside diphosphate metabolic process (GO:0009132)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31.17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2.21E-06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nucleotide phosphorylation (GO:0046939)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28.44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6.00E-05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pyruvate metabolic process (GO:0006090)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27.07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5.79E-06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ATP metabolic process (GO:0046034)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21.43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2.84E-05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generation of precursor metabolites and energy (GO:0006091)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20.04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1.66E-21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cellular respiration (GO:0045333)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19.86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9.29E-14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nicotinamide nucleotide metabolic process (GO:0046496)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19.78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4.88E-05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energy derivation by oxidation of organic compounds (GO:0015980)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19.12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1.08E-14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pyridine nucleotide metabolic process (GO:0019362)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6.30E-05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 xml:space="preserve">purine </w:t>
            </w: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triphosphate metabolic process (GO:0009205)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18.37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8.06E-05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purine nucleoside triphosphate metabolic process (GO:0009144)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9.08E-05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triphosphate metabolic process (GO:0009199)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17.15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1.28E-04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pyridine-containing compound metabolic process (GO:0072524)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16.86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1.43E-04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nucleoside triphosphate metabolic process (GO:0009141)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15.13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2.97E-04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9C5702">
              <w:rPr>
                <w:color w:val="000000"/>
                <w:sz w:val="16"/>
                <w:szCs w:val="16"/>
              </w:rPr>
              <w:t>oxidoreduction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coenzyme metabolic process (GO:0006733)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15.13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2.97E-04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 xml:space="preserve">purine </w:t>
            </w: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monophosphate metabolic process (GO:0009167)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3.96E-04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purine nucleoside monophosphate metabolic process (GO:0009126)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3.96E-04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protein complex assembly (GO:0006461)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4.87E-02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protein complex biogenesis (GO:0070271)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4.87E-02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 xml:space="preserve">purine </w:t>
            </w: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metabolic process (GO:0046128)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11.96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1.42E-03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monophosphate metabolic process (GO:0009161)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11.82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1.53E-03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purine ribonucleotide metabolic process (GO:0009150)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1.65E-03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purine nucleoside metabolic process (GO:0042278)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2.05E-03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nucleoside monophosphate metabolic process (GO:0009123)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11.18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2.21E-03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dicarboxylic acid metabolic process (GO:0043648)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11.16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1.31E-02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purine nucleotide metabolic process (GO:0006163)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2.37E-03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ribonucleotide metabolic process (GO:0009259)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9.61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5.93E-03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9C5702">
              <w:rPr>
                <w:color w:val="000000"/>
                <w:sz w:val="16"/>
                <w:szCs w:val="16"/>
              </w:rPr>
              <w:t>ribonucleoside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metabolic process (GO:0009119)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8.95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9.48E-03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purine-containing compound metabolic process (GO:0072521)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8.57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1.25E-02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nucleoside metabolic process (GO:0009116)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1.32E-02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coenzyme metabolic process (GO:0006732)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5.96E-04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9C5702">
              <w:rPr>
                <w:color w:val="000000"/>
                <w:sz w:val="16"/>
                <w:szCs w:val="16"/>
              </w:rPr>
              <w:t>glycosyl</w:t>
            </w:r>
            <w:proofErr w:type="spellEnd"/>
            <w:r w:rsidRPr="009C5702">
              <w:rPr>
                <w:color w:val="000000"/>
                <w:sz w:val="16"/>
                <w:szCs w:val="16"/>
              </w:rPr>
              <w:t xml:space="preserve"> compound metabolic process (GO:1901657)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1.46E-02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ribose phosphate metabolic process (GO:0019693)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1.46E-02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cellular component assembly (GO:0022607)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5.37E-03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monocarboxylic acid metabolic process (GO:0032787)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7.74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5.88E-05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organic acid metabolic process (GO:0006082)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6.53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1.98E-13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cofactor metabolic process (GO:0051186)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9.25E-03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oxidation-reduction process (GO:0055114)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9.27E-10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single-organism carbohydrate metabolic process (GO:0044723)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2.80E-03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carboxylic acid metabolic process (GO:0019752)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5.09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6.01E-06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oxoacid metabolic process (GO:0043436)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4.85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1.22E-05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small molecule metabolic process (GO:0044281)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3.59E-11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carbohydrate metabolic process (GO:0005975)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4.28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1.99E-02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lastRenderedPageBreak/>
              <w:t>single-organism metabolic process (GO:0044710)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2.95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5.57E-09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single-organism cellular process (GO:0044763)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2.26E-05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single-organism process (GO:0044699)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1.98E-05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cellular metabolic process (GO:0044237)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4.36E-03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organic substance metabolic process (GO:0071704)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3.33E-02</w:t>
            </w:r>
          </w:p>
        </w:tc>
      </w:tr>
      <w:tr w:rsidR="00B727A7" w:rsidRPr="00074DA5" w:rsidTr="00AB11B6">
        <w:trPr>
          <w:jc w:val="center"/>
        </w:trPr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rPr>
                <w:i/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metabolic process (GO:0008152)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27A7" w:rsidRPr="006D430B" w:rsidRDefault="00B727A7" w:rsidP="00AB11B6">
            <w:pPr>
              <w:jc w:val="center"/>
              <w:rPr>
                <w:sz w:val="16"/>
                <w:szCs w:val="16"/>
              </w:rPr>
            </w:pPr>
            <w:r w:rsidRPr="009C5702">
              <w:rPr>
                <w:color w:val="000000"/>
                <w:sz w:val="16"/>
                <w:szCs w:val="16"/>
              </w:rPr>
              <w:t>8.87E-03</w:t>
            </w:r>
          </w:p>
        </w:tc>
      </w:tr>
    </w:tbl>
    <w:p w:rsidR="00B727A7" w:rsidRDefault="00B727A7" w:rsidP="00B727A7">
      <w:pPr>
        <w:spacing w:line="480" w:lineRule="auto"/>
      </w:pPr>
    </w:p>
    <w:p w:rsidR="007707DE" w:rsidRDefault="00B727A7">
      <w:bookmarkStart w:id="0" w:name="_GoBack"/>
      <w:bookmarkEnd w:id="0"/>
    </w:p>
    <w:sectPr w:rsidR="0077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7"/>
    <w:rsid w:val="00433E65"/>
    <w:rsid w:val="009E3903"/>
    <w:rsid w:val="00B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62BD0-0325-4F4E-9EDA-CF65909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727A7"/>
    <w:pPr>
      <w:spacing w:after="0" w:line="240" w:lineRule="auto"/>
    </w:pPr>
    <w:rPr>
      <w:rFonts w:ascii="Times New Roman" w:eastAsiaTheme="minorEastAsia" w:hAnsi="Times New Roman" w:cs="Times New Roman"/>
      <w:bCs/>
      <w:sz w:val="20"/>
      <w:szCs w:val="20"/>
    </w:rPr>
  </w:style>
  <w:style w:type="table" w:styleId="TableGrid">
    <w:name w:val="Table Grid"/>
    <w:basedOn w:val="TableNormal"/>
    <w:uiPriority w:val="59"/>
    <w:rsid w:val="00B727A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2016-09-28T00:35:00Z</dcterms:created>
  <dcterms:modified xsi:type="dcterms:W3CDTF">2016-09-28T00:44:00Z</dcterms:modified>
</cp:coreProperties>
</file>