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BD" w:rsidRPr="002F67D1" w:rsidRDefault="00D86DBD" w:rsidP="00D86DB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0C71F9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_</w:t>
      </w:r>
      <w:r w:rsidRPr="000F6249">
        <w:rPr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Supporting_I</w:t>
      </w:r>
      <w:r w:rsidRPr="00764CF5">
        <w:rPr>
          <w:rFonts w:ascii="Times New Roman" w:hAnsi="Times New Roman" w:cs="Times New Roman"/>
          <w:sz w:val="24"/>
          <w:lang w:val="en-US"/>
        </w:rPr>
        <w:t>nformation_Table</w:t>
      </w:r>
      <w:proofErr w:type="spellEnd"/>
      <w:r w:rsidRPr="000C71F9">
        <w:rPr>
          <w:rFonts w:ascii="Times New Roman" w:hAnsi="Times New Roman" w:cs="Times New Roman"/>
          <w:sz w:val="24"/>
          <w:lang w:val="en-US"/>
        </w:rPr>
        <w:t>.</w:t>
      </w:r>
      <w:r w:rsidRPr="002F67D1">
        <w:rPr>
          <w:rFonts w:ascii="Times New Roman" w:hAnsi="Times New Roman" w:cs="Times New Roman"/>
          <w:b/>
          <w:sz w:val="24"/>
          <w:lang w:val="en-US"/>
        </w:rPr>
        <w:t xml:space="preserve"> Summary of the analyzed </w:t>
      </w:r>
      <w:proofErr w:type="spellStart"/>
      <w:r w:rsidRPr="002F67D1">
        <w:rPr>
          <w:rFonts w:ascii="Times New Roman" w:hAnsi="Times New Roman" w:cs="Times New Roman"/>
          <w:b/>
          <w:sz w:val="24"/>
          <w:lang w:val="en-US"/>
        </w:rPr>
        <w:t>plaquettes</w:t>
      </w:r>
      <w:proofErr w:type="spellEnd"/>
      <w:r w:rsidRPr="002F67D1">
        <w:rPr>
          <w:rFonts w:ascii="Times New Roman" w:hAnsi="Times New Roman" w:cs="Times New Roman"/>
          <w:b/>
          <w:sz w:val="24"/>
          <w:lang w:val="en-US"/>
        </w:rPr>
        <w:t xml:space="preserve"> from the </w:t>
      </w:r>
      <w:proofErr w:type="spellStart"/>
      <w:r w:rsidRPr="002F67D1">
        <w:rPr>
          <w:rFonts w:ascii="Times New Roman" w:hAnsi="Times New Roman" w:cs="Times New Roman"/>
          <w:b/>
          <w:sz w:val="24"/>
          <w:lang w:val="en-US"/>
        </w:rPr>
        <w:t>Parpalló</w:t>
      </w:r>
      <w:proofErr w:type="spellEnd"/>
      <w:r w:rsidRPr="002F67D1">
        <w:rPr>
          <w:rFonts w:ascii="Times New Roman" w:hAnsi="Times New Roman" w:cs="Times New Roman"/>
          <w:b/>
          <w:sz w:val="24"/>
          <w:lang w:val="en-US"/>
        </w:rPr>
        <w:t xml:space="preserve"> cave with yellow motifs.</w:t>
      </w:r>
    </w:p>
    <w:tbl>
      <w:tblPr>
        <w:tblW w:w="86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985"/>
        <w:gridCol w:w="3226"/>
      </w:tblGrid>
      <w:tr w:rsidR="00181891" w:rsidRPr="00181891" w:rsidTr="00181891">
        <w:trPr>
          <w:trHeight w:val="255"/>
        </w:trPr>
        <w:tc>
          <w:tcPr>
            <w:tcW w:w="2127" w:type="dxa"/>
            <w:shd w:val="clear" w:color="auto" w:fill="auto"/>
            <w:noWrap/>
          </w:tcPr>
          <w:p w:rsidR="00181891" w:rsidRPr="004E60DC" w:rsidRDefault="00181891" w:rsidP="00181891">
            <w:pPr>
              <w:ind w:left="-7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E60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Plaquette</w:t>
            </w:r>
            <w:proofErr w:type="spellEnd"/>
          </w:p>
          <w:p w:rsidR="00181891" w:rsidRPr="002F67D1" w:rsidRDefault="00181891" w:rsidP="001818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60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identification number</w:t>
            </w:r>
          </w:p>
        </w:tc>
        <w:tc>
          <w:tcPr>
            <w:tcW w:w="1275" w:type="dxa"/>
            <w:shd w:val="clear" w:color="auto" w:fill="auto"/>
          </w:tcPr>
          <w:p w:rsidR="00181891" w:rsidRPr="002F67D1" w:rsidRDefault="00181891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60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Chronology</w:t>
            </w:r>
          </w:p>
        </w:tc>
        <w:tc>
          <w:tcPr>
            <w:tcW w:w="1985" w:type="dxa"/>
            <w:shd w:val="clear" w:color="auto" w:fill="auto"/>
            <w:noWrap/>
          </w:tcPr>
          <w:p w:rsidR="00181891" w:rsidRPr="002F67D1" w:rsidRDefault="00181891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60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Size (mm) (width, height, thickness)</w:t>
            </w:r>
          </w:p>
        </w:tc>
        <w:tc>
          <w:tcPr>
            <w:tcW w:w="3226" w:type="dxa"/>
            <w:shd w:val="clear" w:color="auto" w:fill="auto"/>
            <w:noWrap/>
          </w:tcPr>
          <w:p w:rsidR="00181891" w:rsidRPr="002F67D1" w:rsidRDefault="00181891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60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Description</w:t>
            </w:r>
          </w:p>
        </w:tc>
      </w:tr>
      <w:tr w:rsidR="00D86DBD" w:rsidRPr="002F67D1" w:rsidTr="00181891">
        <w:trPr>
          <w:trHeight w:val="255"/>
        </w:trPr>
        <w:tc>
          <w:tcPr>
            <w:tcW w:w="2127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16406 (face A)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123,45,12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Painted surface (</w:t>
            </w:r>
            <w:proofErr w:type="spellStart"/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bichrome</w:t>
            </w:r>
            <w:proofErr w:type="spellEnd"/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bookmarkStart w:id="0" w:name="_GoBack"/>
        <w:bookmarkEnd w:id="0"/>
      </w:tr>
      <w:tr w:rsidR="00D86DBD" w:rsidRPr="002F67D1" w:rsidTr="00181891">
        <w:trPr>
          <w:trHeight w:val="255"/>
        </w:trPr>
        <w:tc>
          <w:tcPr>
            <w:tcW w:w="2127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16607 (face A)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RMS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160,144,27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Painted surface (limited)</w:t>
            </w:r>
          </w:p>
        </w:tc>
      </w:tr>
      <w:tr w:rsidR="00D86DBD" w:rsidRPr="002F67D1" w:rsidTr="00181891">
        <w:trPr>
          <w:trHeight w:val="255"/>
        </w:trPr>
        <w:tc>
          <w:tcPr>
            <w:tcW w:w="2127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16607 (face B)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RMS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160,144,27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Painted surface (limited)</w:t>
            </w:r>
          </w:p>
        </w:tc>
      </w:tr>
      <w:tr w:rsidR="00D86DBD" w:rsidRPr="002F67D1" w:rsidTr="00181891">
        <w:trPr>
          <w:trHeight w:val="255"/>
        </w:trPr>
        <w:tc>
          <w:tcPr>
            <w:tcW w:w="2127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17375 (face A)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83,45,13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Painted surface  (</w:t>
            </w:r>
            <w:proofErr w:type="spellStart"/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bichrome</w:t>
            </w:r>
            <w:proofErr w:type="spellEnd"/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D86DBD" w:rsidRPr="002F67D1" w:rsidTr="00181891">
        <w:trPr>
          <w:trHeight w:val="255"/>
        </w:trPr>
        <w:tc>
          <w:tcPr>
            <w:tcW w:w="2127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17617 (face B)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65,55,15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Painted surface  (</w:t>
            </w:r>
            <w:proofErr w:type="spellStart"/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bichrome</w:t>
            </w:r>
            <w:proofErr w:type="spellEnd"/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D86DBD" w:rsidRPr="002F67D1" w:rsidTr="00181891">
        <w:trPr>
          <w:trHeight w:val="255"/>
        </w:trPr>
        <w:tc>
          <w:tcPr>
            <w:tcW w:w="2127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17742 (face A)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SG-I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50,37,9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Sign: lines</w:t>
            </w:r>
          </w:p>
        </w:tc>
      </w:tr>
      <w:tr w:rsidR="00D86DBD" w:rsidRPr="002F67D1" w:rsidTr="00181891">
        <w:trPr>
          <w:trHeight w:val="255"/>
        </w:trPr>
        <w:tc>
          <w:tcPr>
            <w:tcW w:w="2127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17956 (face A)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SG-I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62,51,11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Painted surface (</w:t>
            </w:r>
            <w:proofErr w:type="spellStart"/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bichrome</w:t>
            </w:r>
            <w:proofErr w:type="spellEnd"/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D86DBD" w:rsidRPr="002F67D1" w:rsidTr="00181891">
        <w:trPr>
          <w:trHeight w:val="255"/>
        </w:trPr>
        <w:tc>
          <w:tcPr>
            <w:tcW w:w="2127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18005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SG-I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75,70,17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Painted surface</w:t>
            </w:r>
          </w:p>
        </w:tc>
      </w:tr>
      <w:tr w:rsidR="00D86DBD" w:rsidRPr="002F67D1" w:rsidTr="00181891">
        <w:trPr>
          <w:trHeight w:val="255"/>
        </w:trPr>
        <w:tc>
          <w:tcPr>
            <w:tcW w:w="2127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18009 (face B)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SG-I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76,62,13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Painted surface</w:t>
            </w:r>
          </w:p>
        </w:tc>
      </w:tr>
      <w:tr w:rsidR="00D86DBD" w:rsidRPr="002F67D1" w:rsidTr="00181891">
        <w:trPr>
          <w:trHeight w:val="255"/>
        </w:trPr>
        <w:tc>
          <w:tcPr>
            <w:tcW w:w="2127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18037 (face B)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SG-II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107,88,18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Painted surface</w:t>
            </w:r>
          </w:p>
        </w:tc>
      </w:tr>
      <w:tr w:rsidR="00D86DBD" w:rsidRPr="002F67D1" w:rsidTr="00181891">
        <w:trPr>
          <w:trHeight w:val="255"/>
        </w:trPr>
        <w:tc>
          <w:tcPr>
            <w:tcW w:w="2127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18206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SG-II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85,70,15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Painted surface</w:t>
            </w:r>
          </w:p>
        </w:tc>
      </w:tr>
      <w:tr w:rsidR="00D86DBD" w:rsidRPr="002F67D1" w:rsidTr="00181891">
        <w:trPr>
          <w:trHeight w:val="255"/>
        </w:trPr>
        <w:tc>
          <w:tcPr>
            <w:tcW w:w="2127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18465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SG-III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193,52,15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Zoomorph</w:t>
            </w:r>
            <w:proofErr w:type="spellEnd"/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 Horse’s snout  (</w:t>
            </w:r>
            <w:proofErr w:type="spellStart"/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bichrome</w:t>
            </w:r>
            <w:proofErr w:type="spellEnd"/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D86DBD" w:rsidRPr="00FD72A5" w:rsidTr="00181891">
        <w:trPr>
          <w:trHeight w:val="255"/>
        </w:trPr>
        <w:tc>
          <w:tcPr>
            <w:tcW w:w="2127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18477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SG-III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61,35,6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Zoomorph</w:t>
            </w:r>
            <w:proofErr w:type="spellEnd"/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indetermiate</w:t>
            </w:r>
            <w:proofErr w:type="spellEnd"/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(yellow)  and exterior painted surface (red)</w:t>
            </w:r>
          </w:p>
        </w:tc>
      </w:tr>
      <w:tr w:rsidR="00D86DBD" w:rsidRPr="002F67D1" w:rsidTr="00181891">
        <w:trPr>
          <w:trHeight w:val="255"/>
        </w:trPr>
        <w:tc>
          <w:tcPr>
            <w:tcW w:w="2127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18885 (face A)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54,40,9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Painted surface (</w:t>
            </w:r>
            <w:proofErr w:type="spellStart"/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bichrome</w:t>
            </w:r>
            <w:proofErr w:type="spellEnd"/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D86DBD" w:rsidRPr="002F67D1" w:rsidTr="00181891">
        <w:trPr>
          <w:trHeight w:val="255"/>
        </w:trPr>
        <w:tc>
          <w:tcPr>
            <w:tcW w:w="2127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18885 (face B)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54,40,9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Painted surface (limited)</w:t>
            </w:r>
          </w:p>
        </w:tc>
      </w:tr>
      <w:tr w:rsidR="00D86DBD" w:rsidRPr="002F67D1" w:rsidTr="00181891">
        <w:trPr>
          <w:trHeight w:val="255"/>
        </w:trPr>
        <w:tc>
          <w:tcPr>
            <w:tcW w:w="2127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18929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46,34,10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D86DBD" w:rsidRPr="002F67D1" w:rsidRDefault="00D86DBD" w:rsidP="00FE4C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7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Painted surface (limited)</w:t>
            </w:r>
          </w:p>
        </w:tc>
      </w:tr>
    </w:tbl>
    <w:p w:rsidR="00D86DBD" w:rsidRPr="002F67D1" w:rsidRDefault="00D86DBD" w:rsidP="00D86DBD">
      <w:pPr>
        <w:spacing w:after="0" w:line="480" w:lineRule="auto"/>
        <w:ind w:left="284" w:right="282"/>
        <w:jc w:val="both"/>
        <w:rPr>
          <w:rFonts w:ascii="Times New Roman" w:hAnsi="Times New Roman" w:cs="Times New Roman"/>
          <w:b/>
          <w:lang w:val="en-US"/>
        </w:rPr>
      </w:pPr>
      <w:r w:rsidRPr="002F67D1">
        <w:rPr>
          <w:rFonts w:ascii="Times New Roman" w:hAnsi="Times New Roman" w:cs="Times New Roman"/>
          <w:b/>
          <w:sz w:val="20"/>
          <w:szCs w:val="20"/>
          <w:lang w:val="en-US"/>
        </w:rPr>
        <w:t xml:space="preserve">LS: Lower </w:t>
      </w:r>
      <w:proofErr w:type="spellStart"/>
      <w:r w:rsidRPr="002F67D1">
        <w:rPr>
          <w:rFonts w:ascii="Times New Roman" w:hAnsi="Times New Roman" w:cs="Times New Roman"/>
          <w:b/>
          <w:sz w:val="20"/>
          <w:szCs w:val="20"/>
          <w:lang w:val="en-US"/>
        </w:rPr>
        <w:t>Solutrean</w:t>
      </w:r>
      <w:proofErr w:type="spellEnd"/>
      <w:r w:rsidRPr="002F67D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(21000-20500 BP). AMS and RMS: Ancient and Recent Middle </w:t>
      </w:r>
      <w:proofErr w:type="spellStart"/>
      <w:r w:rsidRPr="002F67D1">
        <w:rPr>
          <w:rFonts w:ascii="Times New Roman" w:hAnsi="Times New Roman" w:cs="Times New Roman"/>
          <w:b/>
          <w:sz w:val="20"/>
          <w:szCs w:val="20"/>
          <w:lang w:val="en-US"/>
        </w:rPr>
        <w:t>Solutrean</w:t>
      </w:r>
      <w:proofErr w:type="spellEnd"/>
      <w:r w:rsidRPr="002F67D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(20500-20000 BP).  . US: Upper </w:t>
      </w:r>
      <w:proofErr w:type="spellStart"/>
      <w:r w:rsidRPr="002F67D1">
        <w:rPr>
          <w:rFonts w:ascii="Times New Roman" w:hAnsi="Times New Roman" w:cs="Times New Roman"/>
          <w:b/>
          <w:sz w:val="20"/>
          <w:szCs w:val="20"/>
          <w:lang w:val="en-US"/>
        </w:rPr>
        <w:t>Solutrean</w:t>
      </w:r>
      <w:proofErr w:type="spellEnd"/>
      <w:r w:rsidRPr="002F67D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(2000-19500 BP). SG-I, SGII and SGIII: </w:t>
      </w:r>
      <w:proofErr w:type="spellStart"/>
      <w:r w:rsidRPr="002F67D1">
        <w:rPr>
          <w:rFonts w:ascii="Times New Roman" w:hAnsi="Times New Roman" w:cs="Times New Roman"/>
          <w:b/>
          <w:sz w:val="20"/>
          <w:szCs w:val="20"/>
          <w:lang w:val="en-US"/>
        </w:rPr>
        <w:t>Solutreo-Gravettian</w:t>
      </w:r>
      <w:proofErr w:type="spellEnd"/>
      <w:r w:rsidRPr="002F67D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I, II and III (19500-17000 BP). AM: Ancient Magdalenian (17000-145000 BP). UM: </w:t>
      </w:r>
      <w:proofErr w:type="spellStart"/>
      <w:r w:rsidRPr="002F67D1">
        <w:rPr>
          <w:rFonts w:ascii="Times New Roman" w:hAnsi="Times New Roman" w:cs="Times New Roman"/>
          <w:b/>
          <w:sz w:val="20"/>
          <w:szCs w:val="20"/>
          <w:lang w:val="en-US"/>
        </w:rPr>
        <w:t>Midlde</w:t>
      </w:r>
      <w:proofErr w:type="spellEnd"/>
      <w:r w:rsidRPr="002F67D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Upper Magdalenian (14.500-12.000). Chronologies are only indicatives.</w:t>
      </w:r>
    </w:p>
    <w:p w:rsidR="003B5258" w:rsidRPr="00D86DBD" w:rsidRDefault="003B5258">
      <w:pPr>
        <w:rPr>
          <w:lang w:val="en-US"/>
        </w:rPr>
      </w:pPr>
    </w:p>
    <w:sectPr w:rsidR="003B5258" w:rsidRPr="00D86DBD" w:rsidSect="00181891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BD"/>
    <w:rsid w:val="00181891"/>
    <w:rsid w:val="003B5258"/>
    <w:rsid w:val="00D8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5DD15-D055-4940-B661-8C105610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DBD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6DBD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Clodoaldo Roldan</dc:creator>
  <cp:keywords/>
  <dc:description/>
  <cp:lastModifiedBy>Clodoaldo Roldan</cp:lastModifiedBy>
  <cp:revision>2</cp:revision>
  <dcterms:created xsi:type="dcterms:W3CDTF">2016-07-22T16:45:00Z</dcterms:created>
  <dcterms:modified xsi:type="dcterms:W3CDTF">2016-07-22T16:51:00Z</dcterms:modified>
</cp:coreProperties>
</file>