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2"/>
        <w:gridCol w:w="631"/>
        <w:gridCol w:w="10348"/>
        <w:gridCol w:w="1946"/>
      </w:tblGrid>
      <w:tr w:rsidR="006E6AFA" w:rsidRPr="00EF1632" w:rsidTr="00EF1632">
        <w:trPr>
          <w:trHeight w:val="234"/>
        </w:trPr>
        <w:tc>
          <w:tcPr>
            <w:tcW w:w="0" w:type="auto"/>
            <w:tcBorders>
              <w:right w:val="single" w:sz="4" w:space="0" w:color="auto"/>
            </w:tcBorders>
            <w:shd w:val="clear" w:color="auto" w:fill="D9D9D9" w:themeFill="background1" w:themeFillShade="D9"/>
            <w:vAlign w:val="center"/>
          </w:tcPr>
          <w:p w:rsidR="00A9693F" w:rsidRPr="00EF163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EF163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Item #</w:t>
            </w:r>
          </w:p>
        </w:tc>
        <w:tc>
          <w:tcPr>
            <w:tcW w:w="10348" w:type="dxa"/>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Recommendation</w:t>
            </w:r>
          </w:p>
        </w:tc>
        <w:tc>
          <w:tcPr>
            <w:tcW w:w="1946" w:type="dxa"/>
            <w:tcBorders>
              <w:lef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Reported on page #</w:t>
            </w:r>
          </w:p>
        </w:tc>
      </w:tr>
      <w:bookmarkEnd w:id="0"/>
      <w:bookmarkEnd w:id="1"/>
      <w:bookmarkEnd w:id="2"/>
      <w:bookmarkEnd w:id="3"/>
      <w:bookmarkEnd w:id="4"/>
      <w:bookmarkEnd w:id="5"/>
      <w:bookmarkEnd w:id="6"/>
      <w:bookmarkEnd w:id="7"/>
      <w:bookmarkEnd w:id="8"/>
      <w:tr w:rsidR="006C21D0" w:rsidRPr="00EF1632" w:rsidTr="001317F4">
        <w:trPr>
          <w:trHeight w:val="382"/>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
                <w:bCs/>
                <w:sz w:val="20"/>
              </w:rPr>
            </w:pPr>
            <w:r w:rsidRPr="00EF1632">
              <w:rPr>
                <w:rFonts w:asciiTheme="minorHAnsi" w:hAnsiTheme="minorHAnsi"/>
                <w:bCs/>
                <w:sz w:val="20"/>
              </w:rPr>
              <w:t xml:space="preserve"> </w:t>
            </w:r>
            <w:r w:rsidRPr="00EF1632">
              <w:rPr>
                <w:rFonts w:asciiTheme="minorHAnsi" w:hAnsiTheme="minorHAnsi"/>
                <w:b/>
                <w:sz w:val="20"/>
              </w:rPr>
              <w:t>Title and abstract</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Indicate the study’s design with a commonly used term in the title or the abstract</w:t>
            </w:r>
          </w:p>
        </w:tc>
        <w:tc>
          <w:tcPr>
            <w:tcW w:w="1946" w:type="dxa"/>
            <w:tcBorders>
              <w:left w:val="single" w:sz="4" w:space="0" w:color="auto"/>
            </w:tcBorders>
          </w:tcPr>
          <w:p w:rsidR="006C21D0" w:rsidRPr="00EF1632" w:rsidRDefault="00C819F9" w:rsidP="00C819F9">
            <w:pPr>
              <w:tabs>
                <w:tab w:val="left" w:pos="5400"/>
              </w:tabs>
              <w:rPr>
                <w:rFonts w:asciiTheme="minorHAnsi" w:hAnsiTheme="minorHAnsi"/>
                <w:sz w:val="20"/>
              </w:rPr>
            </w:pPr>
            <w:r>
              <w:rPr>
                <w:rFonts w:asciiTheme="minorHAnsi" w:hAnsiTheme="minorHAnsi"/>
                <w:sz w:val="20"/>
              </w:rPr>
              <w:t xml:space="preserve">Title page – page </w:t>
            </w:r>
            <w:r w:rsidR="00291E71">
              <w:rPr>
                <w:rFonts w:asciiTheme="minorHAnsi" w:hAnsiTheme="minorHAnsi"/>
                <w:sz w:val="20"/>
              </w:rPr>
              <w:t>1</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Provide in the abstract an informative and balanced summary of what was done and what was found</w:t>
            </w:r>
          </w:p>
        </w:tc>
        <w:tc>
          <w:tcPr>
            <w:tcW w:w="1946" w:type="dxa"/>
            <w:tcBorders>
              <w:left w:val="single" w:sz="4" w:space="0" w:color="auto"/>
            </w:tcBorders>
          </w:tcPr>
          <w:p w:rsidR="006C21D0" w:rsidRPr="00EF1632" w:rsidRDefault="00225CC0" w:rsidP="00225CC0">
            <w:pPr>
              <w:tabs>
                <w:tab w:val="left" w:pos="5400"/>
              </w:tabs>
              <w:rPr>
                <w:rFonts w:asciiTheme="minorHAnsi" w:hAnsiTheme="minorHAnsi"/>
                <w:sz w:val="20"/>
              </w:rPr>
            </w:pPr>
            <w:r>
              <w:rPr>
                <w:rFonts w:asciiTheme="minorHAnsi" w:hAnsiTheme="minorHAnsi"/>
                <w:sz w:val="20"/>
              </w:rPr>
              <w:t>Methods and findings</w:t>
            </w:r>
            <w:r w:rsidR="00C819F9">
              <w:rPr>
                <w:rFonts w:asciiTheme="minorHAnsi" w:hAnsiTheme="minorHAnsi"/>
                <w:sz w:val="20"/>
              </w:rPr>
              <w:t xml:space="preserve"> section of abstract – Page </w:t>
            </w:r>
            <w:r w:rsidR="00291E71">
              <w:rPr>
                <w:rFonts w:asciiTheme="minorHAnsi" w:hAnsiTheme="minorHAnsi"/>
                <w:sz w:val="20"/>
              </w:rPr>
              <w:t>2</w:t>
            </w:r>
            <w:r w:rsidR="00291E71" w:rsidRPr="00AF5DE3">
              <w:rPr>
                <w:rFonts w:asciiTheme="minorHAnsi" w:hAnsiTheme="minorHAnsi"/>
                <w:sz w:val="20"/>
              </w:rPr>
              <w:t>–</w:t>
            </w:r>
            <w:r w:rsidR="00291E71">
              <w:rPr>
                <w:rFonts w:asciiTheme="minorHAnsi" w:hAnsiTheme="minorHAnsi"/>
                <w:sz w:val="20"/>
              </w:rPr>
              <w:t>3</w:t>
            </w:r>
          </w:p>
        </w:tc>
      </w:tr>
      <w:tr w:rsidR="006C21D0" w:rsidRPr="00EF1632" w:rsidTr="00B00C71">
        <w:trPr>
          <w:trHeight w:val="301"/>
        </w:trPr>
        <w:tc>
          <w:tcPr>
            <w:tcW w:w="13071"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1" w:name="bold7"/>
            <w:bookmarkStart w:id="12" w:name="italic8"/>
            <w:bookmarkEnd w:id="9"/>
            <w:bookmarkEnd w:id="10"/>
            <w:r w:rsidRPr="00EF1632">
              <w:rPr>
                <w:rFonts w:asciiTheme="minorHAnsi" w:hAnsiTheme="minorHAnsi"/>
                <w:sz w:val="20"/>
              </w:rPr>
              <w:t>Introduction</w:t>
            </w:r>
            <w:bookmarkEnd w:id="11"/>
            <w:bookmarkEnd w:id="12"/>
          </w:p>
        </w:tc>
        <w:tc>
          <w:tcPr>
            <w:tcW w:w="1946" w:type="dxa"/>
            <w:tcBorders>
              <w:left w:val="single" w:sz="4" w:space="0" w:color="auto"/>
            </w:tcBorders>
          </w:tcPr>
          <w:p w:rsidR="006C21D0" w:rsidRPr="00AF5DE3" w:rsidRDefault="006C21D0" w:rsidP="00C819F9">
            <w:pPr>
              <w:pStyle w:val="TableSubHead"/>
              <w:tabs>
                <w:tab w:val="left" w:pos="5400"/>
              </w:tabs>
              <w:rPr>
                <w:rFonts w:asciiTheme="minorHAnsi" w:hAnsiTheme="minorHAnsi"/>
                <w:b w:val="0"/>
                <w:sz w:val="20"/>
              </w:rPr>
            </w:pP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3" w:name="bold8"/>
            <w:bookmarkStart w:id="14" w:name="italic9"/>
            <w:r w:rsidRPr="00EF1632">
              <w:rPr>
                <w:rFonts w:asciiTheme="minorHAnsi" w:hAnsiTheme="minorHAnsi"/>
                <w:bCs/>
                <w:sz w:val="20"/>
              </w:rPr>
              <w:t>Background/</w:t>
            </w:r>
            <w:bookmarkStart w:id="15" w:name="bold9"/>
            <w:bookmarkStart w:id="16" w:name="italic10"/>
            <w:bookmarkEnd w:id="13"/>
            <w:bookmarkEnd w:id="14"/>
            <w:r w:rsidRPr="00EF1632">
              <w:rPr>
                <w:rFonts w:asciiTheme="minorHAnsi" w:hAnsiTheme="minorHAnsi"/>
                <w:bCs/>
                <w:sz w:val="20"/>
              </w:rPr>
              <w:t>rationale</w:t>
            </w:r>
            <w:bookmarkEnd w:id="15"/>
            <w:bookmarkEnd w:id="16"/>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the scientific background and rationale for the investigation being reported</w:t>
            </w:r>
          </w:p>
        </w:tc>
        <w:tc>
          <w:tcPr>
            <w:tcW w:w="1946" w:type="dxa"/>
            <w:tcBorders>
              <w:left w:val="single" w:sz="4" w:space="0" w:color="auto"/>
            </w:tcBorders>
          </w:tcPr>
          <w:p w:rsidR="006C21D0" w:rsidRPr="00EF1632" w:rsidRDefault="00AF5DE3" w:rsidP="00291E71">
            <w:pPr>
              <w:tabs>
                <w:tab w:val="left" w:pos="5400"/>
              </w:tabs>
              <w:rPr>
                <w:rFonts w:asciiTheme="minorHAnsi" w:hAnsiTheme="minorHAnsi"/>
                <w:sz w:val="20"/>
              </w:rPr>
            </w:pPr>
            <w:r w:rsidRPr="00AF5DE3">
              <w:rPr>
                <w:rFonts w:asciiTheme="minorHAnsi" w:hAnsiTheme="minorHAnsi"/>
                <w:sz w:val="20"/>
              </w:rPr>
              <w:t xml:space="preserve">Introduction – Pages </w:t>
            </w:r>
            <w:r w:rsidR="00B3514C">
              <w:rPr>
                <w:rFonts w:asciiTheme="minorHAnsi" w:hAnsiTheme="minorHAnsi"/>
                <w:sz w:val="20"/>
              </w:rPr>
              <w:t>4</w:t>
            </w:r>
            <w:r w:rsidR="00067115">
              <w:rPr>
                <w:rFonts w:asciiTheme="minorHAnsi" w:hAnsiTheme="minorHAnsi"/>
                <w:sz w:val="20"/>
              </w:rPr>
              <w:t>-</w:t>
            </w:r>
            <w:r w:rsidR="00B3514C">
              <w:rPr>
                <w:rFonts w:asciiTheme="minorHAnsi" w:hAnsiTheme="minorHAnsi"/>
                <w:sz w:val="20"/>
              </w:rPr>
              <w:t>5</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7" w:name="bold10" w:colFirst="0" w:colLast="0"/>
            <w:bookmarkStart w:id="18" w:name="italic11" w:colFirst="0" w:colLast="0"/>
            <w:r w:rsidRPr="00EF1632">
              <w:rPr>
                <w:rFonts w:asciiTheme="minorHAnsi" w:hAnsiTheme="minorHAnsi"/>
                <w:bCs/>
                <w:sz w:val="20"/>
              </w:rPr>
              <w:t>Objectives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3</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 xml:space="preserve">State specific objectives, including any </w:t>
            </w:r>
            <w:proofErr w:type="spellStart"/>
            <w:r w:rsidRPr="00EF1632">
              <w:rPr>
                <w:rFonts w:asciiTheme="minorHAnsi" w:hAnsiTheme="minorHAnsi"/>
                <w:sz w:val="20"/>
              </w:rPr>
              <w:t>prespecified</w:t>
            </w:r>
            <w:proofErr w:type="spellEnd"/>
            <w:r w:rsidRPr="00EF1632">
              <w:rPr>
                <w:rFonts w:asciiTheme="minorHAnsi" w:hAnsiTheme="minorHAnsi"/>
                <w:sz w:val="20"/>
              </w:rPr>
              <w:t xml:space="preserve"> hypotheses</w:t>
            </w:r>
          </w:p>
        </w:tc>
        <w:tc>
          <w:tcPr>
            <w:tcW w:w="1946" w:type="dxa"/>
            <w:tcBorders>
              <w:left w:val="single" w:sz="4" w:space="0" w:color="auto"/>
            </w:tcBorders>
          </w:tcPr>
          <w:p w:rsidR="006C21D0" w:rsidRPr="00EF1632" w:rsidRDefault="00AF5DE3" w:rsidP="00C819F9">
            <w:pPr>
              <w:tabs>
                <w:tab w:val="left" w:pos="5400"/>
              </w:tabs>
              <w:rPr>
                <w:rFonts w:asciiTheme="minorHAnsi" w:hAnsiTheme="minorHAnsi"/>
                <w:sz w:val="20"/>
              </w:rPr>
            </w:pPr>
            <w:r>
              <w:rPr>
                <w:rFonts w:asciiTheme="minorHAnsi" w:hAnsiTheme="minorHAnsi"/>
                <w:sz w:val="20"/>
              </w:rPr>
              <w:t xml:space="preserve">Introduction – Page </w:t>
            </w:r>
            <w:r w:rsidR="00B3514C">
              <w:rPr>
                <w:rFonts w:asciiTheme="minorHAnsi" w:hAnsiTheme="minorHAnsi"/>
                <w:sz w:val="20"/>
              </w:rPr>
              <w:t>5</w:t>
            </w:r>
          </w:p>
        </w:tc>
      </w:tr>
      <w:tr w:rsidR="006C21D0" w:rsidRPr="00EF1632" w:rsidTr="00B00C71">
        <w:trPr>
          <w:trHeight w:val="226"/>
        </w:trPr>
        <w:tc>
          <w:tcPr>
            <w:tcW w:w="13071"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9" w:name="bold11"/>
            <w:bookmarkStart w:id="20" w:name="italic12"/>
            <w:bookmarkEnd w:id="17"/>
            <w:bookmarkEnd w:id="18"/>
            <w:r w:rsidRPr="00EF1632">
              <w:rPr>
                <w:rFonts w:asciiTheme="minorHAnsi" w:hAnsiTheme="minorHAnsi"/>
                <w:sz w:val="20"/>
              </w:rPr>
              <w:t>Methods</w:t>
            </w:r>
            <w:bookmarkEnd w:id="19"/>
            <w:bookmarkEnd w:id="20"/>
          </w:p>
        </w:tc>
        <w:tc>
          <w:tcPr>
            <w:tcW w:w="1946" w:type="dxa"/>
            <w:tcBorders>
              <w:left w:val="single" w:sz="4" w:space="0" w:color="auto"/>
            </w:tcBorders>
          </w:tcPr>
          <w:p w:rsidR="006C21D0" w:rsidRPr="00EF1632" w:rsidRDefault="006C21D0" w:rsidP="00C819F9">
            <w:pPr>
              <w:pStyle w:val="TableSubHead"/>
              <w:tabs>
                <w:tab w:val="left" w:pos="5400"/>
              </w:tabs>
              <w:rPr>
                <w:rFonts w:asciiTheme="minorHAnsi" w:hAnsiTheme="minorHAnsi"/>
                <w:sz w:val="20"/>
              </w:rPr>
            </w:pP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1" w:name="bold12" w:colFirst="0" w:colLast="0"/>
            <w:bookmarkStart w:id="22" w:name="italic13" w:colFirst="0" w:colLast="0"/>
            <w:r w:rsidRPr="00EF1632">
              <w:rPr>
                <w:rFonts w:asciiTheme="minorHAnsi" w:hAnsiTheme="minorHAnsi"/>
                <w:bCs/>
                <w:sz w:val="20"/>
              </w:rPr>
              <w:t>Study design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4</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Present key elements of study design early in the paper</w:t>
            </w:r>
          </w:p>
        </w:tc>
        <w:tc>
          <w:tcPr>
            <w:tcW w:w="1946" w:type="dxa"/>
            <w:tcBorders>
              <w:left w:val="single" w:sz="4" w:space="0" w:color="auto"/>
            </w:tcBorders>
          </w:tcPr>
          <w:p w:rsidR="006C21D0" w:rsidRPr="00EF1632" w:rsidRDefault="00D67F29" w:rsidP="00C819F9">
            <w:pPr>
              <w:tabs>
                <w:tab w:val="left" w:pos="5400"/>
              </w:tabs>
              <w:rPr>
                <w:rFonts w:asciiTheme="minorHAnsi" w:hAnsiTheme="minorHAnsi"/>
                <w:sz w:val="20"/>
              </w:rPr>
            </w:pPr>
            <w:r>
              <w:rPr>
                <w:rFonts w:asciiTheme="minorHAnsi" w:hAnsiTheme="minorHAnsi"/>
                <w:sz w:val="20"/>
              </w:rPr>
              <w:t xml:space="preserve">Methods – Page </w:t>
            </w:r>
            <w:r w:rsidR="00B3514C">
              <w:rPr>
                <w:rFonts w:asciiTheme="minorHAnsi" w:hAnsiTheme="minorHAnsi"/>
                <w:sz w:val="20"/>
              </w:rPr>
              <w:t>5</w:t>
            </w:r>
            <w:r w:rsidR="002E1E1D" w:rsidRPr="00AF5DE3">
              <w:rPr>
                <w:rFonts w:asciiTheme="minorHAnsi" w:hAnsiTheme="minorHAnsi"/>
                <w:sz w:val="20"/>
              </w:rPr>
              <w:t>–</w:t>
            </w:r>
            <w:r w:rsidR="00B3514C">
              <w:rPr>
                <w:rFonts w:asciiTheme="minorHAnsi" w:hAnsiTheme="minorHAnsi"/>
                <w:sz w:val="20"/>
              </w:rPr>
              <w:t>6</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3" w:name="bold13" w:colFirst="0" w:colLast="0"/>
            <w:bookmarkStart w:id="24" w:name="italic14" w:colFirst="0" w:colLast="0"/>
            <w:bookmarkEnd w:id="21"/>
            <w:bookmarkEnd w:id="22"/>
            <w:r w:rsidRPr="00EF1632">
              <w:rPr>
                <w:rFonts w:asciiTheme="minorHAnsi" w:hAnsiTheme="minorHAnsi"/>
                <w:bCs/>
                <w:sz w:val="20"/>
              </w:rPr>
              <w:t>Setting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5</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Describe the setting, locations, and relevant dates, including periods of recruitment, exposure, follow-up, and data collection</w:t>
            </w:r>
          </w:p>
        </w:tc>
        <w:tc>
          <w:tcPr>
            <w:tcW w:w="1946" w:type="dxa"/>
            <w:tcBorders>
              <w:left w:val="single" w:sz="4" w:space="0" w:color="auto"/>
            </w:tcBorders>
          </w:tcPr>
          <w:p w:rsidR="006C21D0" w:rsidRDefault="00CE2068" w:rsidP="00C819F9">
            <w:pPr>
              <w:tabs>
                <w:tab w:val="left" w:pos="5400"/>
              </w:tabs>
              <w:rPr>
                <w:rFonts w:asciiTheme="minorHAnsi" w:hAnsiTheme="minorHAnsi"/>
                <w:sz w:val="20"/>
              </w:rPr>
            </w:pPr>
            <w:r>
              <w:rPr>
                <w:rFonts w:asciiTheme="minorHAnsi" w:hAnsiTheme="minorHAnsi"/>
                <w:sz w:val="20"/>
              </w:rPr>
              <w:t xml:space="preserve">Methods section of abstract – Page </w:t>
            </w:r>
            <w:r w:rsidR="00566892">
              <w:rPr>
                <w:rFonts w:asciiTheme="minorHAnsi" w:hAnsiTheme="minorHAnsi"/>
                <w:sz w:val="20"/>
              </w:rPr>
              <w:t>2</w:t>
            </w:r>
            <w:r w:rsidR="00A3302E">
              <w:rPr>
                <w:rFonts w:asciiTheme="minorHAnsi" w:hAnsiTheme="minorHAnsi"/>
                <w:sz w:val="20"/>
              </w:rPr>
              <w:t>,</w:t>
            </w:r>
          </w:p>
          <w:p w:rsidR="00CE2068" w:rsidRPr="00EF1632" w:rsidRDefault="00566892" w:rsidP="004B7C61">
            <w:pPr>
              <w:tabs>
                <w:tab w:val="left" w:pos="5400"/>
              </w:tabs>
              <w:rPr>
                <w:rFonts w:asciiTheme="minorHAnsi" w:hAnsiTheme="minorHAnsi"/>
                <w:sz w:val="20"/>
              </w:rPr>
            </w:pPr>
            <w:r>
              <w:rPr>
                <w:rFonts w:asciiTheme="minorHAnsi" w:hAnsiTheme="minorHAnsi"/>
                <w:sz w:val="20"/>
              </w:rPr>
              <w:t xml:space="preserve">Methods – Pages </w:t>
            </w:r>
            <w:r w:rsidR="00B3514C">
              <w:rPr>
                <w:rFonts w:asciiTheme="minorHAnsi" w:hAnsiTheme="minorHAnsi"/>
                <w:sz w:val="20"/>
              </w:rPr>
              <w:t>6</w:t>
            </w:r>
            <w:r w:rsidR="00CE2068">
              <w:rPr>
                <w:rFonts w:asciiTheme="minorHAnsi" w:hAnsiTheme="minorHAnsi"/>
                <w:sz w:val="20"/>
              </w:rPr>
              <w:t>–</w:t>
            </w:r>
            <w:r w:rsidR="00B3514C">
              <w:rPr>
                <w:rFonts w:asciiTheme="minorHAnsi" w:hAnsiTheme="minorHAnsi"/>
                <w:sz w:val="20"/>
              </w:rPr>
              <w:t>7</w:t>
            </w:r>
          </w:p>
        </w:tc>
      </w:tr>
      <w:bookmarkEnd w:id="23"/>
      <w:bookmarkEnd w:id="24"/>
      <w:tr w:rsidR="006C21D0" w:rsidRPr="00EF1632" w:rsidTr="00B216B3">
        <w:trPr>
          <w:trHeight w:val="503"/>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Participants</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the eligibility criteria, and the sources and methods of selection of participants. Describe methods of follow-up</w:t>
            </w:r>
          </w:p>
        </w:tc>
        <w:tc>
          <w:tcPr>
            <w:tcW w:w="1946" w:type="dxa"/>
            <w:tcBorders>
              <w:left w:val="single" w:sz="4" w:space="0" w:color="auto"/>
            </w:tcBorders>
          </w:tcPr>
          <w:p w:rsidR="006C21D0" w:rsidRPr="00EF1632" w:rsidRDefault="004B7C61" w:rsidP="00C819F9">
            <w:pPr>
              <w:tabs>
                <w:tab w:val="left" w:pos="5400"/>
              </w:tabs>
              <w:rPr>
                <w:rFonts w:asciiTheme="minorHAnsi" w:hAnsiTheme="minorHAnsi"/>
                <w:sz w:val="20"/>
              </w:rPr>
            </w:pPr>
            <w:r>
              <w:rPr>
                <w:rFonts w:asciiTheme="minorHAnsi" w:hAnsiTheme="minorHAnsi"/>
                <w:sz w:val="20"/>
              </w:rPr>
              <w:t>Methods – Page 6</w:t>
            </w:r>
            <w:r w:rsidR="007226D8" w:rsidRPr="00AF5DE3">
              <w:rPr>
                <w:rFonts w:asciiTheme="minorHAnsi" w:hAnsiTheme="minorHAnsi"/>
                <w:sz w:val="20"/>
              </w:rPr>
              <w:t>–</w:t>
            </w:r>
            <w:r w:rsidR="00B3514C">
              <w:rPr>
                <w:rFonts w:asciiTheme="minorHAnsi" w:hAnsiTheme="minorHAnsi"/>
                <w:sz w:val="20"/>
              </w:rPr>
              <w:t>7</w:t>
            </w:r>
            <w:r w:rsidR="007226D8">
              <w:rPr>
                <w:rFonts w:asciiTheme="minorHAnsi" w:hAnsiTheme="minorHAnsi"/>
                <w:sz w:val="20"/>
              </w:rPr>
              <w:t xml:space="preserve">,  </w:t>
            </w:r>
            <w:r w:rsidR="00CE2068">
              <w:rPr>
                <w:rFonts w:asciiTheme="minorHAnsi" w:hAnsiTheme="minorHAnsi"/>
                <w:sz w:val="20"/>
              </w:rPr>
              <w:t>Supplementary Figure 1</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w:t>
            </w:r>
            <w:r w:rsidRPr="00EF1632">
              <w:rPr>
                <w:rFonts w:asciiTheme="minorHAnsi" w:hAnsiTheme="minorHAnsi"/>
                <w:b/>
                <w:bCs/>
                <w:sz w:val="20"/>
              </w:rPr>
              <w:t xml:space="preserve"> </w:t>
            </w:r>
            <w:r w:rsidRPr="00EF1632">
              <w:rPr>
                <w:rFonts w:asciiTheme="minorHAnsi" w:hAnsiTheme="minorHAnsi"/>
                <w:sz w:val="20"/>
              </w:rPr>
              <w:t>For matched studies, give matching criteria and number of exposed and unexposed</w:t>
            </w:r>
          </w:p>
        </w:tc>
        <w:tc>
          <w:tcPr>
            <w:tcW w:w="1946" w:type="dxa"/>
            <w:tcBorders>
              <w:left w:val="single" w:sz="4" w:space="0" w:color="auto"/>
            </w:tcBorders>
          </w:tcPr>
          <w:p w:rsidR="006C21D0" w:rsidRPr="00EF1632" w:rsidRDefault="007226D8" w:rsidP="00C819F9">
            <w:pPr>
              <w:tabs>
                <w:tab w:val="left" w:pos="5400"/>
              </w:tabs>
              <w:rPr>
                <w:rFonts w:asciiTheme="minorHAnsi" w:hAnsiTheme="minorHAnsi"/>
                <w:sz w:val="20"/>
              </w:rPr>
            </w:pPr>
            <w:r>
              <w:rPr>
                <w:rFonts w:asciiTheme="minorHAnsi" w:hAnsiTheme="minorHAnsi"/>
                <w:sz w:val="20"/>
              </w:rPr>
              <w:t xml:space="preserve">Table 1, </w:t>
            </w:r>
            <w:r w:rsidR="00CE2068">
              <w:rPr>
                <w:rFonts w:asciiTheme="minorHAnsi" w:hAnsiTheme="minorHAnsi"/>
                <w:sz w:val="20"/>
              </w:rPr>
              <w:t>Supplementary Figure 2</w:t>
            </w:r>
          </w:p>
        </w:tc>
      </w:tr>
      <w:tr w:rsidR="006C21D0" w:rsidRPr="00EF1632" w:rsidTr="001317F4">
        <w:trPr>
          <w:trHeight w:val="58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7" w:name="bold16" w:colFirst="0" w:colLast="0"/>
            <w:bookmarkStart w:id="28" w:name="italic17" w:colFirst="0" w:colLast="0"/>
            <w:bookmarkEnd w:id="25"/>
            <w:bookmarkEnd w:id="26"/>
            <w:r w:rsidRPr="00EF1632">
              <w:rPr>
                <w:rFonts w:asciiTheme="minorHAnsi" w:hAnsiTheme="minorHAnsi"/>
                <w:bCs/>
                <w:sz w:val="20"/>
              </w:rPr>
              <w:t>Variables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Clearly define all outcomes, exposures, predictors, potential confounders, and effect modifiers. Give diagnostic criteria, if applicable</w:t>
            </w:r>
          </w:p>
        </w:tc>
        <w:tc>
          <w:tcPr>
            <w:tcW w:w="1946" w:type="dxa"/>
            <w:tcBorders>
              <w:left w:val="single" w:sz="4" w:space="0" w:color="auto"/>
            </w:tcBorders>
          </w:tcPr>
          <w:p w:rsidR="006C21D0" w:rsidRPr="00EF1632" w:rsidRDefault="00D63145" w:rsidP="000C7CF8">
            <w:pPr>
              <w:tabs>
                <w:tab w:val="left" w:pos="5400"/>
              </w:tabs>
              <w:rPr>
                <w:rFonts w:asciiTheme="minorHAnsi" w:hAnsiTheme="minorHAnsi"/>
                <w:sz w:val="20"/>
              </w:rPr>
            </w:pPr>
            <w:r>
              <w:rPr>
                <w:rFonts w:asciiTheme="minorHAnsi" w:hAnsiTheme="minorHAnsi"/>
                <w:sz w:val="20"/>
              </w:rPr>
              <w:t xml:space="preserve">Study endpoints – Page </w:t>
            </w:r>
            <w:r w:rsidR="00B3514C">
              <w:rPr>
                <w:rFonts w:asciiTheme="minorHAnsi" w:hAnsiTheme="minorHAnsi"/>
                <w:sz w:val="20"/>
              </w:rPr>
              <w:t>7</w:t>
            </w:r>
            <w:r w:rsidR="00A3302E">
              <w:rPr>
                <w:rFonts w:asciiTheme="minorHAnsi" w:hAnsiTheme="minorHAnsi"/>
                <w:sz w:val="20"/>
              </w:rPr>
              <w:t>,</w:t>
            </w:r>
            <w:r w:rsidR="00B3514C">
              <w:rPr>
                <w:rFonts w:asciiTheme="minorHAnsi" w:hAnsiTheme="minorHAnsi"/>
                <w:sz w:val="20"/>
              </w:rPr>
              <w:t xml:space="preserve"> Table 1,</w:t>
            </w:r>
            <w:r>
              <w:rPr>
                <w:rFonts w:asciiTheme="minorHAnsi" w:hAnsiTheme="minorHAnsi"/>
                <w:sz w:val="20"/>
              </w:rPr>
              <w:br/>
              <w:t>Supplementary methods – Pages 2–</w:t>
            </w:r>
            <w:r w:rsidR="000C7CF8">
              <w:rPr>
                <w:rFonts w:asciiTheme="minorHAnsi" w:hAnsiTheme="minorHAnsi"/>
                <w:sz w:val="20"/>
              </w:rPr>
              <w:t>4</w:t>
            </w:r>
            <w:r>
              <w:rPr>
                <w:rFonts w:asciiTheme="minorHAnsi" w:hAnsiTheme="minorHAnsi"/>
                <w:sz w:val="20"/>
              </w:rPr>
              <w:t xml:space="preserve"> </w:t>
            </w:r>
            <w:r>
              <w:rPr>
                <w:rFonts w:asciiTheme="minorHAnsi" w:hAnsiTheme="minorHAnsi"/>
                <w:sz w:val="20"/>
              </w:rPr>
              <w:lastRenderedPageBreak/>
              <w:t xml:space="preserve">of </w:t>
            </w:r>
            <w:r w:rsidR="00A3302E">
              <w:rPr>
                <w:rFonts w:asciiTheme="minorHAnsi" w:hAnsiTheme="minorHAnsi"/>
                <w:sz w:val="20"/>
              </w:rPr>
              <w:t>supplementary material</w:t>
            </w:r>
          </w:p>
        </w:tc>
      </w:tr>
      <w:tr w:rsidR="006C21D0" w:rsidRPr="00EF1632" w:rsidTr="001317F4">
        <w:trPr>
          <w:trHeight w:val="1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9" w:name="bold17"/>
            <w:bookmarkStart w:id="30" w:name="italic18"/>
            <w:bookmarkEnd w:id="27"/>
            <w:bookmarkEnd w:id="28"/>
            <w:r w:rsidRPr="00EF1632">
              <w:rPr>
                <w:rFonts w:asciiTheme="minorHAnsi" w:hAnsiTheme="minorHAnsi"/>
                <w:bCs/>
                <w:sz w:val="20"/>
              </w:rPr>
              <w:lastRenderedPageBreak/>
              <w:t>Data sources/</w:t>
            </w:r>
            <w:bookmarkStart w:id="31" w:name="bold18"/>
            <w:bookmarkStart w:id="32" w:name="italic19"/>
            <w:bookmarkEnd w:id="29"/>
            <w:bookmarkEnd w:id="30"/>
            <w:r w:rsidRPr="00EF1632">
              <w:rPr>
                <w:rFonts w:asciiTheme="minorHAnsi" w:hAnsiTheme="minorHAnsi"/>
                <w:bCs/>
                <w:sz w:val="20"/>
              </w:rPr>
              <w:t xml:space="preserve"> measurement</w:t>
            </w:r>
            <w:bookmarkEnd w:id="31"/>
            <w:bookmarkEnd w:id="32"/>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8</w:t>
            </w:r>
            <w:bookmarkStart w:id="33" w:name="bold19"/>
            <w:r w:rsidRPr="00EF1632">
              <w:rPr>
                <w:rFonts w:asciiTheme="minorHAnsi" w:hAnsiTheme="minorHAnsi"/>
                <w:bCs/>
                <w:sz w:val="20"/>
              </w:rPr>
              <w:t>*</w:t>
            </w:r>
            <w:bookmarkEnd w:id="33"/>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i/>
                <w:sz w:val="20"/>
              </w:rPr>
              <w:t xml:space="preserve"> </w:t>
            </w:r>
            <w:r w:rsidRPr="00EF163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rsidR="006C21D0" w:rsidRPr="00A3302E" w:rsidRDefault="00A3302E" w:rsidP="00252B90">
            <w:pPr>
              <w:tabs>
                <w:tab w:val="left" w:pos="5400"/>
              </w:tabs>
              <w:rPr>
                <w:rFonts w:asciiTheme="minorHAnsi" w:hAnsiTheme="minorHAnsi"/>
                <w:sz w:val="20"/>
              </w:rPr>
            </w:pPr>
            <w:r>
              <w:rPr>
                <w:rFonts w:asciiTheme="minorHAnsi" w:hAnsiTheme="minorHAnsi"/>
                <w:sz w:val="20"/>
              </w:rPr>
              <w:t xml:space="preserve">Data Source – Page </w:t>
            </w:r>
            <w:r w:rsidR="00B3514C">
              <w:rPr>
                <w:rFonts w:asciiTheme="minorHAnsi" w:hAnsiTheme="minorHAnsi"/>
                <w:sz w:val="20"/>
              </w:rPr>
              <w:t>6</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color w:val="000000"/>
                <w:sz w:val="20"/>
              </w:rPr>
            </w:pPr>
            <w:bookmarkStart w:id="34" w:name="bold20" w:colFirst="0" w:colLast="0"/>
            <w:bookmarkStart w:id="35" w:name="italic20" w:colFirst="0" w:colLast="0"/>
            <w:r w:rsidRPr="00EF1632">
              <w:rPr>
                <w:rFonts w:asciiTheme="minorHAnsi" w:hAnsiTheme="minorHAnsi"/>
                <w:bCs/>
                <w:color w:val="000000"/>
                <w:sz w:val="20"/>
              </w:rPr>
              <w:t>Bias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9</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color w:val="000000"/>
                <w:sz w:val="20"/>
              </w:rPr>
            </w:pPr>
            <w:r w:rsidRPr="00EF1632">
              <w:rPr>
                <w:rFonts w:asciiTheme="minorHAnsi" w:hAnsiTheme="minorHAnsi"/>
                <w:color w:val="000000"/>
                <w:sz w:val="20"/>
              </w:rPr>
              <w:t>Describe any efforts to address potential sources of bias</w:t>
            </w:r>
          </w:p>
        </w:tc>
        <w:tc>
          <w:tcPr>
            <w:tcW w:w="1946" w:type="dxa"/>
            <w:tcBorders>
              <w:left w:val="single" w:sz="4" w:space="0" w:color="auto"/>
            </w:tcBorders>
          </w:tcPr>
          <w:p w:rsidR="006C21D0" w:rsidRPr="00EF1632" w:rsidRDefault="00A3302E" w:rsidP="00C819F9">
            <w:pPr>
              <w:tabs>
                <w:tab w:val="left" w:pos="5400"/>
              </w:tabs>
              <w:rPr>
                <w:rFonts w:asciiTheme="minorHAnsi" w:hAnsiTheme="minorHAnsi"/>
                <w:color w:val="000000"/>
                <w:sz w:val="20"/>
              </w:rPr>
            </w:pPr>
            <w:r>
              <w:rPr>
                <w:rFonts w:asciiTheme="minorHAnsi" w:hAnsiTheme="minorHAnsi"/>
                <w:color w:val="000000"/>
                <w:sz w:val="20"/>
              </w:rPr>
              <w:t>Supplementary materials – Page 3</w:t>
            </w:r>
            <w:r w:rsidR="00252B90" w:rsidRPr="00AF5DE3">
              <w:rPr>
                <w:rFonts w:asciiTheme="minorHAnsi" w:hAnsiTheme="minorHAnsi"/>
                <w:sz w:val="20"/>
              </w:rPr>
              <w:t>–</w:t>
            </w:r>
            <w:r w:rsidR="00252B90">
              <w:rPr>
                <w:rFonts w:asciiTheme="minorHAnsi" w:hAnsiTheme="minorHAnsi"/>
                <w:sz w:val="20"/>
              </w:rPr>
              <w:t>4</w:t>
            </w:r>
            <w:r>
              <w:rPr>
                <w:rFonts w:asciiTheme="minorHAnsi" w:hAnsiTheme="minorHAnsi"/>
                <w:color w:val="000000"/>
                <w:sz w:val="20"/>
              </w:rPr>
              <w:t>,</w:t>
            </w:r>
            <w:r>
              <w:rPr>
                <w:rFonts w:asciiTheme="minorHAnsi" w:hAnsiTheme="minorHAnsi"/>
                <w:color w:val="000000"/>
                <w:sz w:val="20"/>
              </w:rPr>
              <w:br/>
              <w:t>Figure S2</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6" w:name="bold21" w:colFirst="0" w:colLast="0"/>
            <w:bookmarkStart w:id="37" w:name="italic21" w:colFirst="0" w:colLast="0"/>
            <w:bookmarkEnd w:id="34"/>
            <w:bookmarkEnd w:id="35"/>
            <w:r w:rsidRPr="00EF1632">
              <w:rPr>
                <w:rFonts w:asciiTheme="minorHAnsi" w:hAnsiTheme="minorHAnsi"/>
                <w:bCs/>
                <w:sz w:val="20"/>
              </w:rPr>
              <w:t>Study size</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the study size was arrived at</w:t>
            </w:r>
          </w:p>
        </w:tc>
        <w:tc>
          <w:tcPr>
            <w:tcW w:w="1946" w:type="dxa"/>
            <w:tcBorders>
              <w:left w:val="single" w:sz="4" w:space="0" w:color="auto"/>
            </w:tcBorders>
          </w:tcPr>
          <w:p w:rsidR="006C21D0" w:rsidRPr="00EF1632" w:rsidRDefault="00824B2F" w:rsidP="00C819F9">
            <w:pPr>
              <w:tabs>
                <w:tab w:val="left" w:pos="5400"/>
              </w:tabs>
              <w:rPr>
                <w:rFonts w:asciiTheme="minorHAnsi" w:hAnsiTheme="minorHAnsi"/>
                <w:sz w:val="20"/>
              </w:rPr>
            </w:pPr>
            <w:r>
              <w:rPr>
                <w:rFonts w:asciiTheme="minorHAnsi" w:hAnsiTheme="minorHAnsi"/>
                <w:sz w:val="20"/>
              </w:rPr>
              <w:t>Figure S1</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8" w:name="bold22"/>
            <w:bookmarkStart w:id="39" w:name="italic22"/>
            <w:bookmarkEnd w:id="36"/>
            <w:bookmarkEnd w:id="37"/>
            <w:r w:rsidRPr="00EF1632">
              <w:rPr>
                <w:rFonts w:asciiTheme="minorHAnsi" w:hAnsiTheme="minorHAnsi"/>
                <w:bCs/>
                <w:sz w:val="20"/>
              </w:rPr>
              <w:t>Quantitative</w:t>
            </w:r>
            <w:bookmarkStart w:id="40" w:name="bold23"/>
            <w:bookmarkStart w:id="41" w:name="italic23"/>
            <w:bookmarkEnd w:id="38"/>
            <w:bookmarkEnd w:id="39"/>
            <w:r w:rsidRPr="00EF1632">
              <w:rPr>
                <w:rFonts w:asciiTheme="minorHAnsi" w:hAnsiTheme="minorHAnsi"/>
                <w:bCs/>
                <w:sz w:val="20"/>
              </w:rPr>
              <w:t xml:space="preserve"> variables</w:t>
            </w:r>
            <w:bookmarkEnd w:id="40"/>
            <w:bookmarkEnd w:id="41"/>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quantitative variables were handled in the analyses. If applicable, describe which groupings were chosen and why</w:t>
            </w:r>
          </w:p>
        </w:tc>
        <w:tc>
          <w:tcPr>
            <w:tcW w:w="1946" w:type="dxa"/>
            <w:tcBorders>
              <w:left w:val="single" w:sz="4" w:space="0" w:color="auto"/>
            </w:tcBorders>
          </w:tcPr>
          <w:p w:rsidR="006C21D0" w:rsidRPr="00EF1632" w:rsidRDefault="00B3514C" w:rsidP="004B7C61">
            <w:pPr>
              <w:tabs>
                <w:tab w:val="left" w:pos="5400"/>
              </w:tabs>
              <w:rPr>
                <w:rFonts w:asciiTheme="minorHAnsi" w:hAnsiTheme="minorHAnsi"/>
                <w:sz w:val="20"/>
              </w:rPr>
            </w:pPr>
            <w:r>
              <w:rPr>
                <w:rFonts w:asciiTheme="minorHAnsi" w:hAnsiTheme="minorHAnsi"/>
                <w:sz w:val="20"/>
              </w:rPr>
              <w:t>Methods – Page 5-7</w:t>
            </w:r>
          </w:p>
        </w:tc>
      </w:tr>
      <w:tr w:rsidR="00B00C71" w:rsidRPr="00EF1632" w:rsidTr="001317F4">
        <w:trPr>
          <w:trHeight w:val="391"/>
        </w:trPr>
        <w:tc>
          <w:tcPr>
            <w:tcW w:w="0" w:type="auto"/>
            <w:vMerge w:val="restart"/>
            <w:tcBorders>
              <w:right w:val="single" w:sz="4" w:space="0" w:color="auto"/>
            </w:tcBorders>
          </w:tcPr>
          <w:p w:rsidR="00B00C71" w:rsidRPr="00EF1632" w:rsidRDefault="00B00C71" w:rsidP="00B00C71">
            <w:pPr>
              <w:tabs>
                <w:tab w:val="left" w:pos="5400"/>
              </w:tabs>
              <w:rPr>
                <w:rFonts w:asciiTheme="minorHAnsi" w:hAnsiTheme="minorHAnsi"/>
                <w:sz w:val="20"/>
              </w:rPr>
            </w:pPr>
            <w:bookmarkStart w:id="42" w:name="italic24"/>
            <w:r w:rsidRPr="00EF1632">
              <w:rPr>
                <w:rFonts w:asciiTheme="minorHAnsi" w:hAnsiTheme="minorHAnsi"/>
                <w:sz w:val="20"/>
              </w:rPr>
              <w:t>Statistical</w:t>
            </w:r>
            <w:bookmarkStart w:id="43" w:name="italic25"/>
            <w:bookmarkEnd w:id="42"/>
            <w:r w:rsidRPr="00EF1632">
              <w:rPr>
                <w:rFonts w:asciiTheme="minorHAnsi" w:hAnsiTheme="minorHAnsi"/>
                <w:sz w:val="20"/>
              </w:rPr>
              <w:t xml:space="preserve"> methods</w:t>
            </w:r>
            <w:bookmarkEnd w:id="43"/>
          </w:p>
        </w:tc>
        <w:tc>
          <w:tcPr>
            <w:tcW w:w="0" w:type="auto"/>
            <w:vMerge w:val="restart"/>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12</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Describe all statistical methods, including those used to control for confounding</w:t>
            </w:r>
          </w:p>
        </w:tc>
        <w:tc>
          <w:tcPr>
            <w:tcW w:w="1946" w:type="dxa"/>
            <w:tcBorders>
              <w:left w:val="single" w:sz="4" w:space="0" w:color="auto"/>
            </w:tcBorders>
          </w:tcPr>
          <w:p w:rsidR="00B00C71" w:rsidRPr="00EF1632" w:rsidRDefault="00B3514C" w:rsidP="00B00C71">
            <w:pPr>
              <w:tabs>
                <w:tab w:val="left" w:pos="5400"/>
              </w:tabs>
              <w:rPr>
                <w:rFonts w:asciiTheme="minorHAnsi" w:hAnsiTheme="minorHAnsi"/>
                <w:sz w:val="20"/>
              </w:rPr>
            </w:pPr>
            <w:r>
              <w:rPr>
                <w:rFonts w:asciiTheme="minorHAnsi" w:hAnsiTheme="minorHAnsi"/>
                <w:sz w:val="20"/>
              </w:rPr>
              <w:t>Methods – Pages 10</w:t>
            </w:r>
            <w:r w:rsidR="00B00C71">
              <w:rPr>
                <w:rFonts w:asciiTheme="minorHAnsi" w:hAnsiTheme="minorHAnsi"/>
                <w:sz w:val="20"/>
              </w:rPr>
              <w:t>–1</w:t>
            </w:r>
            <w:r>
              <w:rPr>
                <w:rFonts w:asciiTheme="minorHAnsi" w:hAnsiTheme="minorHAnsi"/>
                <w:sz w:val="20"/>
              </w:rPr>
              <w:t>4</w:t>
            </w:r>
          </w:p>
        </w:tc>
      </w:tr>
      <w:tr w:rsidR="00B00C71" w:rsidRPr="00EF1632" w:rsidTr="001317F4">
        <w:trPr>
          <w:trHeight w:val="93"/>
        </w:trPr>
        <w:tc>
          <w:tcPr>
            <w:tcW w:w="0" w:type="auto"/>
            <w:vMerge/>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Describe any methods used to examine subgroups and interactions</w:t>
            </w:r>
          </w:p>
        </w:tc>
        <w:tc>
          <w:tcPr>
            <w:tcW w:w="1946" w:type="dxa"/>
            <w:tcBorders>
              <w:left w:val="single" w:sz="4" w:space="0" w:color="auto"/>
            </w:tcBorders>
          </w:tcPr>
          <w:p w:rsidR="00B00C71" w:rsidRPr="00EF1632" w:rsidRDefault="00B00C71" w:rsidP="00B00C71">
            <w:pPr>
              <w:tabs>
                <w:tab w:val="left" w:pos="5400"/>
              </w:tabs>
              <w:rPr>
                <w:rFonts w:asciiTheme="minorHAnsi" w:hAnsiTheme="minorHAnsi"/>
                <w:sz w:val="20"/>
              </w:rPr>
            </w:pPr>
            <w:r>
              <w:rPr>
                <w:rFonts w:asciiTheme="minorHAnsi" w:hAnsiTheme="minorHAnsi"/>
                <w:sz w:val="20"/>
              </w:rPr>
              <w:t>Methods – Page 1</w:t>
            </w:r>
            <w:r w:rsidR="00E42EB8">
              <w:rPr>
                <w:rFonts w:asciiTheme="minorHAnsi" w:hAnsiTheme="minorHAnsi"/>
                <w:sz w:val="20"/>
              </w:rPr>
              <w:t>4</w:t>
            </w:r>
          </w:p>
        </w:tc>
      </w:tr>
      <w:tr w:rsidR="00B00C71" w:rsidRPr="00EF1632" w:rsidTr="001317F4">
        <w:trPr>
          <w:trHeight w:val="93"/>
        </w:trPr>
        <w:tc>
          <w:tcPr>
            <w:tcW w:w="0" w:type="auto"/>
            <w:vMerge/>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Explain how missing data were addressed</w:t>
            </w:r>
          </w:p>
        </w:tc>
        <w:tc>
          <w:tcPr>
            <w:tcW w:w="1946" w:type="dxa"/>
            <w:tcBorders>
              <w:left w:val="single" w:sz="4" w:space="0" w:color="auto"/>
            </w:tcBorders>
          </w:tcPr>
          <w:p w:rsidR="00B00C71" w:rsidRPr="003B5637" w:rsidRDefault="00B01E6F" w:rsidP="00B00C71">
            <w:pPr>
              <w:tabs>
                <w:tab w:val="left" w:pos="5400"/>
              </w:tabs>
              <w:rPr>
                <w:rFonts w:asciiTheme="minorHAnsi" w:hAnsiTheme="minorHAnsi"/>
                <w:sz w:val="20"/>
                <w:highlight w:val="yellow"/>
              </w:rPr>
            </w:pPr>
            <w:r>
              <w:rPr>
                <w:rFonts w:asciiTheme="minorHAnsi" w:hAnsiTheme="minorHAnsi"/>
                <w:sz w:val="20"/>
              </w:rPr>
              <w:t>Methods – Page 1</w:t>
            </w:r>
            <w:r w:rsidR="00E42EB8">
              <w:rPr>
                <w:rFonts w:asciiTheme="minorHAnsi" w:hAnsiTheme="minorHAnsi"/>
                <w:sz w:val="20"/>
              </w:rPr>
              <w:t>0</w:t>
            </w:r>
          </w:p>
        </w:tc>
      </w:tr>
      <w:tr w:rsidR="00B00C71" w:rsidRPr="00EF1632" w:rsidTr="001317F4">
        <w:trPr>
          <w:trHeight w:val="93"/>
        </w:trPr>
        <w:tc>
          <w:tcPr>
            <w:tcW w:w="0" w:type="auto"/>
            <w:vMerge/>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d</w:t>
            </w:r>
            <w:r w:rsidRPr="00EF1632">
              <w:rPr>
                <w:rFonts w:asciiTheme="minorHAnsi" w:hAnsiTheme="minorHAnsi"/>
                <w:sz w:val="20"/>
              </w:rPr>
              <w:t>) If applicable, explain how loss to follow-up was addressed</w:t>
            </w:r>
          </w:p>
        </w:tc>
        <w:tc>
          <w:tcPr>
            <w:tcW w:w="1946" w:type="dxa"/>
            <w:tcBorders>
              <w:left w:val="single" w:sz="4" w:space="0" w:color="auto"/>
            </w:tcBorders>
          </w:tcPr>
          <w:p w:rsidR="00B00C71" w:rsidRPr="003B5637" w:rsidRDefault="003B5637" w:rsidP="00B00C71">
            <w:pPr>
              <w:tabs>
                <w:tab w:val="left" w:pos="5400"/>
              </w:tabs>
              <w:rPr>
                <w:rFonts w:asciiTheme="minorHAnsi" w:hAnsiTheme="minorHAnsi"/>
                <w:sz w:val="20"/>
                <w:highlight w:val="yellow"/>
              </w:rPr>
            </w:pPr>
            <w:r w:rsidRPr="00B01E6F">
              <w:rPr>
                <w:rFonts w:asciiTheme="minorHAnsi" w:hAnsiTheme="minorHAnsi"/>
                <w:sz w:val="20"/>
              </w:rPr>
              <w:t>N/A</w:t>
            </w:r>
          </w:p>
        </w:tc>
      </w:tr>
      <w:tr w:rsidR="00B00C71" w:rsidRPr="00EF1632" w:rsidTr="001317F4">
        <w:trPr>
          <w:trHeight w:val="93"/>
        </w:trPr>
        <w:tc>
          <w:tcPr>
            <w:tcW w:w="0" w:type="auto"/>
            <w:vMerge/>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B216B3">
              <w:rPr>
                <w:rFonts w:asciiTheme="minorHAnsi" w:hAnsiTheme="minorHAnsi"/>
                <w:sz w:val="20"/>
              </w:rPr>
              <w:t>(</w:t>
            </w:r>
            <w:r w:rsidRPr="00B216B3">
              <w:rPr>
                <w:rFonts w:asciiTheme="minorHAnsi" w:hAnsiTheme="minorHAnsi"/>
                <w:i/>
                <w:sz w:val="20"/>
              </w:rPr>
              <w:t>e</w:t>
            </w:r>
            <w:r w:rsidRPr="00B216B3">
              <w:rPr>
                <w:rFonts w:asciiTheme="minorHAnsi" w:hAnsiTheme="minorHAnsi"/>
                <w:sz w:val="20"/>
              </w:rPr>
              <w:t>)</w:t>
            </w:r>
            <w:r w:rsidRPr="00EF1632">
              <w:rPr>
                <w:rFonts w:asciiTheme="minorHAnsi" w:hAnsiTheme="minorHAnsi"/>
                <w:sz w:val="20"/>
              </w:rPr>
              <w:t xml:space="preserve"> Describe any sensitivity analyses</w:t>
            </w:r>
          </w:p>
        </w:tc>
        <w:tc>
          <w:tcPr>
            <w:tcW w:w="1946" w:type="dxa"/>
            <w:tcBorders>
              <w:left w:val="single" w:sz="4" w:space="0" w:color="auto"/>
            </w:tcBorders>
          </w:tcPr>
          <w:p w:rsidR="00B00C71" w:rsidRPr="00EF1632" w:rsidRDefault="00E535DF" w:rsidP="00B00C71">
            <w:pPr>
              <w:tabs>
                <w:tab w:val="left" w:pos="5400"/>
              </w:tabs>
              <w:rPr>
                <w:rFonts w:asciiTheme="minorHAnsi" w:hAnsiTheme="minorHAnsi"/>
                <w:sz w:val="20"/>
              </w:rPr>
            </w:pPr>
            <w:r>
              <w:rPr>
                <w:rFonts w:asciiTheme="minorHAnsi" w:hAnsiTheme="minorHAnsi"/>
                <w:sz w:val="20"/>
              </w:rPr>
              <w:t>N/A</w:t>
            </w:r>
          </w:p>
        </w:tc>
      </w:tr>
      <w:tr w:rsidR="00B00C71" w:rsidRPr="00EF1632" w:rsidTr="00B00C71">
        <w:trPr>
          <w:trHeight w:val="93"/>
        </w:trPr>
        <w:tc>
          <w:tcPr>
            <w:tcW w:w="13071" w:type="dxa"/>
            <w:gridSpan w:val="3"/>
            <w:tcBorders>
              <w:right w:val="single" w:sz="4" w:space="0" w:color="auto"/>
            </w:tcBorders>
          </w:tcPr>
          <w:p w:rsidR="00B00C71" w:rsidRPr="00EF1632" w:rsidRDefault="00B00C71" w:rsidP="00B00C71">
            <w:pPr>
              <w:pStyle w:val="TableSubHead"/>
              <w:tabs>
                <w:tab w:val="left" w:pos="5400"/>
              </w:tabs>
              <w:rPr>
                <w:rFonts w:asciiTheme="minorHAnsi" w:hAnsiTheme="minorHAnsi"/>
                <w:sz w:val="20"/>
              </w:rPr>
            </w:pPr>
            <w:r w:rsidRPr="00EF1632">
              <w:rPr>
                <w:rFonts w:asciiTheme="minorHAnsi" w:hAnsiTheme="minorHAnsi"/>
                <w:sz w:val="20"/>
              </w:rPr>
              <w:t>Results</w:t>
            </w:r>
          </w:p>
        </w:tc>
        <w:tc>
          <w:tcPr>
            <w:tcW w:w="1946" w:type="dxa"/>
            <w:tcBorders>
              <w:left w:val="single" w:sz="4" w:space="0" w:color="auto"/>
            </w:tcBorders>
          </w:tcPr>
          <w:p w:rsidR="00B00C71" w:rsidRPr="00EF1632" w:rsidRDefault="00B00C71" w:rsidP="00B00C71">
            <w:pPr>
              <w:tabs>
                <w:tab w:val="left" w:pos="5400"/>
              </w:tabs>
              <w:rPr>
                <w:rFonts w:asciiTheme="minorHAnsi" w:hAnsiTheme="minorHAnsi"/>
                <w:sz w:val="20"/>
              </w:rPr>
            </w:pP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52" w:name="bold29"/>
            <w:bookmarkStart w:id="53" w:name="italic31"/>
            <w:r w:rsidRPr="00EF1632">
              <w:rPr>
                <w:rFonts w:asciiTheme="minorHAnsi" w:hAnsiTheme="minorHAnsi"/>
                <w:bCs/>
                <w:sz w:val="20"/>
              </w:rPr>
              <w:t>Participants</w:t>
            </w:r>
            <w:bookmarkEnd w:id="52"/>
            <w:bookmarkEnd w:id="53"/>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13</w:t>
            </w:r>
            <w:bookmarkStart w:id="54" w:name="bold30"/>
            <w:r w:rsidRPr="00EF1632">
              <w:rPr>
                <w:rFonts w:asciiTheme="minorHAnsi" w:hAnsiTheme="minorHAnsi"/>
                <w:bCs/>
                <w:sz w:val="20"/>
              </w:rPr>
              <w:t>*</w:t>
            </w:r>
            <w:bookmarkEnd w:id="54"/>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(a) Report numbers of individuals at each stage of study—eg numbers potentially eligible, examined for eligibility, confirmed eligible, included in the study, completing follow-up, and analysed</w:t>
            </w:r>
          </w:p>
        </w:tc>
        <w:tc>
          <w:tcPr>
            <w:tcW w:w="1946" w:type="dxa"/>
            <w:tcBorders>
              <w:left w:val="single" w:sz="4" w:space="0" w:color="auto"/>
            </w:tcBorders>
          </w:tcPr>
          <w:p w:rsidR="00B00C71" w:rsidRPr="00EF1632" w:rsidRDefault="00833E4D" w:rsidP="00B00C71">
            <w:pPr>
              <w:tabs>
                <w:tab w:val="left" w:pos="5400"/>
              </w:tabs>
              <w:rPr>
                <w:rFonts w:asciiTheme="minorHAnsi" w:hAnsiTheme="minorHAnsi"/>
                <w:sz w:val="20"/>
              </w:rPr>
            </w:pPr>
            <w:r>
              <w:rPr>
                <w:rFonts w:asciiTheme="minorHAnsi" w:hAnsiTheme="minorHAnsi"/>
                <w:sz w:val="20"/>
              </w:rPr>
              <w:t>Fi</w:t>
            </w:r>
            <w:r w:rsidR="00E42EB8">
              <w:rPr>
                <w:rFonts w:asciiTheme="minorHAnsi" w:hAnsiTheme="minorHAnsi"/>
                <w:sz w:val="20"/>
              </w:rPr>
              <w:t>gures S1, S2,</w:t>
            </w:r>
            <w:r w:rsidR="00E42EB8">
              <w:rPr>
                <w:rFonts w:asciiTheme="minorHAnsi" w:hAnsiTheme="minorHAnsi"/>
                <w:sz w:val="20"/>
              </w:rPr>
              <w:br/>
              <w:t>Results – Pages 14</w:t>
            </w:r>
            <w:r w:rsidR="00E83FA8" w:rsidRPr="00AF5DE3">
              <w:rPr>
                <w:rFonts w:asciiTheme="minorHAnsi" w:hAnsiTheme="minorHAnsi"/>
                <w:sz w:val="20"/>
              </w:rPr>
              <w:t>–</w:t>
            </w:r>
            <w:r w:rsidR="00C90842">
              <w:rPr>
                <w:rFonts w:asciiTheme="minorHAnsi" w:hAnsiTheme="minorHAnsi"/>
                <w:sz w:val="20"/>
              </w:rPr>
              <w:t>1</w:t>
            </w:r>
            <w:r w:rsidR="00E42EB8">
              <w:rPr>
                <w:rFonts w:asciiTheme="minorHAnsi" w:hAnsiTheme="minorHAnsi"/>
                <w:sz w:val="20"/>
              </w:rPr>
              <w:t>5</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(b) Give reasons for non-participation at each stage</w:t>
            </w:r>
          </w:p>
        </w:tc>
        <w:tc>
          <w:tcPr>
            <w:tcW w:w="1946" w:type="dxa"/>
            <w:tcBorders>
              <w:left w:val="single" w:sz="4" w:space="0" w:color="auto"/>
            </w:tcBorders>
          </w:tcPr>
          <w:p w:rsidR="00B00C71" w:rsidRPr="00EF1632" w:rsidRDefault="00833E4D" w:rsidP="00B00C71">
            <w:pPr>
              <w:tabs>
                <w:tab w:val="left" w:pos="5400"/>
              </w:tabs>
              <w:rPr>
                <w:rFonts w:asciiTheme="minorHAnsi" w:hAnsiTheme="minorHAnsi"/>
                <w:sz w:val="20"/>
              </w:rPr>
            </w:pPr>
            <w:r>
              <w:rPr>
                <w:rFonts w:asciiTheme="minorHAnsi" w:hAnsiTheme="minorHAnsi"/>
                <w:sz w:val="20"/>
              </w:rPr>
              <w:t>Figures S1, S2</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bookmarkStart w:id="55" w:name="OLE_LINK4"/>
            <w:r w:rsidRPr="00EF1632">
              <w:rPr>
                <w:rFonts w:asciiTheme="minorHAnsi" w:hAnsiTheme="minorHAnsi"/>
                <w:sz w:val="20"/>
              </w:rPr>
              <w:t>(c) Consider use of a flow diagram</w:t>
            </w:r>
            <w:bookmarkEnd w:id="55"/>
          </w:p>
        </w:tc>
        <w:tc>
          <w:tcPr>
            <w:tcW w:w="1946" w:type="dxa"/>
            <w:tcBorders>
              <w:left w:val="single" w:sz="4" w:space="0" w:color="auto"/>
            </w:tcBorders>
          </w:tcPr>
          <w:p w:rsidR="00B00C71" w:rsidRPr="00EF1632" w:rsidRDefault="00833E4D" w:rsidP="00B00C71">
            <w:pPr>
              <w:tabs>
                <w:tab w:val="left" w:pos="5400"/>
              </w:tabs>
              <w:rPr>
                <w:rFonts w:asciiTheme="minorHAnsi" w:hAnsiTheme="minorHAnsi"/>
                <w:sz w:val="20"/>
              </w:rPr>
            </w:pPr>
            <w:r>
              <w:rPr>
                <w:rFonts w:asciiTheme="minorHAnsi" w:hAnsiTheme="minorHAnsi"/>
                <w:sz w:val="20"/>
              </w:rPr>
              <w:t>Figures S1, S2</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56" w:name="bold33"/>
            <w:bookmarkStart w:id="57" w:name="italic34"/>
            <w:r w:rsidRPr="00EF1632">
              <w:rPr>
                <w:rFonts w:asciiTheme="minorHAnsi" w:hAnsiTheme="minorHAnsi"/>
                <w:bCs/>
                <w:sz w:val="20"/>
              </w:rPr>
              <w:t xml:space="preserve">Descriptive </w:t>
            </w:r>
            <w:bookmarkStart w:id="58" w:name="bold34"/>
            <w:bookmarkStart w:id="59" w:name="italic35"/>
            <w:bookmarkEnd w:id="56"/>
            <w:bookmarkEnd w:id="57"/>
            <w:r w:rsidRPr="00EF1632">
              <w:rPr>
                <w:rFonts w:asciiTheme="minorHAnsi" w:hAnsiTheme="minorHAnsi"/>
                <w:bCs/>
                <w:sz w:val="20"/>
              </w:rPr>
              <w:t>data</w:t>
            </w:r>
            <w:bookmarkEnd w:id="58"/>
            <w:bookmarkEnd w:id="59"/>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14</w:t>
            </w:r>
            <w:bookmarkStart w:id="60" w:name="bold35"/>
            <w:r w:rsidRPr="00EF1632">
              <w:rPr>
                <w:rFonts w:asciiTheme="minorHAnsi" w:hAnsiTheme="minorHAnsi"/>
                <w:bCs/>
                <w:sz w:val="20"/>
              </w:rPr>
              <w:t>*</w:t>
            </w:r>
            <w:bookmarkEnd w:id="60"/>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(a) Give characteristics of study participants (eg demographic, clinical, social) and information on exposures and potential confounders</w:t>
            </w:r>
          </w:p>
        </w:tc>
        <w:tc>
          <w:tcPr>
            <w:tcW w:w="1946" w:type="dxa"/>
            <w:tcBorders>
              <w:left w:val="single" w:sz="4" w:space="0" w:color="auto"/>
            </w:tcBorders>
          </w:tcPr>
          <w:p w:rsidR="00B00C71" w:rsidRPr="00EF1632" w:rsidRDefault="00876EAE" w:rsidP="00B00C71">
            <w:pPr>
              <w:tabs>
                <w:tab w:val="left" w:pos="5400"/>
              </w:tabs>
              <w:rPr>
                <w:rFonts w:asciiTheme="minorHAnsi" w:hAnsiTheme="minorHAnsi"/>
                <w:sz w:val="20"/>
              </w:rPr>
            </w:pPr>
            <w:r>
              <w:rPr>
                <w:rFonts w:asciiTheme="minorHAnsi" w:hAnsiTheme="minorHAnsi"/>
                <w:sz w:val="20"/>
              </w:rPr>
              <w:t>Tables 2, S1</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(b) Indicate number of participants with missing data for each variable of interest</w:t>
            </w:r>
          </w:p>
        </w:tc>
        <w:tc>
          <w:tcPr>
            <w:tcW w:w="1946" w:type="dxa"/>
            <w:tcBorders>
              <w:left w:val="single" w:sz="4" w:space="0" w:color="auto"/>
            </w:tcBorders>
          </w:tcPr>
          <w:p w:rsidR="00B00C71" w:rsidRPr="00EF1632" w:rsidRDefault="00876EAE" w:rsidP="00B00C71">
            <w:pPr>
              <w:tabs>
                <w:tab w:val="left" w:pos="5400"/>
              </w:tabs>
              <w:rPr>
                <w:rFonts w:asciiTheme="minorHAnsi" w:hAnsiTheme="minorHAnsi"/>
                <w:sz w:val="20"/>
              </w:rPr>
            </w:pPr>
            <w:r>
              <w:rPr>
                <w:rFonts w:asciiTheme="minorHAnsi" w:hAnsiTheme="minorHAnsi"/>
                <w:sz w:val="20"/>
              </w:rPr>
              <w:t>Table 2</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(c) Summarise follow-up time (eg, average and total amount)</w:t>
            </w:r>
          </w:p>
        </w:tc>
        <w:tc>
          <w:tcPr>
            <w:tcW w:w="1946" w:type="dxa"/>
            <w:tcBorders>
              <w:left w:val="single" w:sz="4" w:space="0" w:color="auto"/>
            </w:tcBorders>
          </w:tcPr>
          <w:p w:rsidR="00B00C71" w:rsidRPr="00EF1632" w:rsidRDefault="00E42EB8" w:rsidP="00AA328F">
            <w:pPr>
              <w:tabs>
                <w:tab w:val="left" w:pos="5400"/>
              </w:tabs>
              <w:rPr>
                <w:rFonts w:asciiTheme="minorHAnsi" w:hAnsiTheme="minorHAnsi"/>
                <w:sz w:val="20"/>
              </w:rPr>
            </w:pPr>
            <w:r>
              <w:rPr>
                <w:rFonts w:asciiTheme="minorHAnsi" w:hAnsiTheme="minorHAnsi"/>
                <w:sz w:val="20"/>
              </w:rPr>
              <w:t>N/A (defined on methods page 7)</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t>Outcome data</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15</w:t>
            </w:r>
            <w:bookmarkStart w:id="61" w:name="bold39"/>
            <w:r w:rsidRPr="00EF1632">
              <w:rPr>
                <w:rFonts w:asciiTheme="minorHAnsi" w:hAnsiTheme="minorHAnsi"/>
                <w:bCs/>
                <w:sz w:val="20"/>
              </w:rPr>
              <w:t>*</w:t>
            </w:r>
            <w:bookmarkEnd w:id="61"/>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Report numbers of outcome events or summary measures over time</w:t>
            </w:r>
          </w:p>
        </w:tc>
        <w:tc>
          <w:tcPr>
            <w:tcW w:w="1946" w:type="dxa"/>
            <w:tcBorders>
              <w:left w:val="single" w:sz="4" w:space="0" w:color="auto"/>
            </w:tcBorders>
          </w:tcPr>
          <w:p w:rsidR="00B00C71" w:rsidRPr="00EF1632" w:rsidRDefault="00E33C2D" w:rsidP="00B00C71">
            <w:pPr>
              <w:tabs>
                <w:tab w:val="left" w:pos="5400"/>
              </w:tabs>
              <w:rPr>
                <w:rFonts w:asciiTheme="minorHAnsi" w:hAnsiTheme="minorHAnsi"/>
                <w:sz w:val="20"/>
              </w:rPr>
            </w:pPr>
            <w:r>
              <w:rPr>
                <w:rFonts w:asciiTheme="minorHAnsi" w:hAnsiTheme="minorHAnsi"/>
                <w:sz w:val="20"/>
              </w:rPr>
              <w:t>Results – Page 15</w:t>
            </w:r>
            <w:r w:rsidR="00042711" w:rsidRPr="00AF5DE3">
              <w:rPr>
                <w:rFonts w:asciiTheme="minorHAnsi" w:hAnsiTheme="minorHAnsi"/>
                <w:sz w:val="20"/>
              </w:rPr>
              <w:t>–</w:t>
            </w:r>
            <w:r>
              <w:rPr>
                <w:rFonts w:asciiTheme="minorHAnsi" w:hAnsiTheme="minorHAnsi"/>
                <w:sz w:val="20"/>
              </w:rPr>
              <w:t>19</w:t>
            </w:r>
            <w:r w:rsidR="00AA328F">
              <w:rPr>
                <w:rFonts w:asciiTheme="minorHAnsi" w:hAnsiTheme="minorHAnsi"/>
                <w:sz w:val="20"/>
              </w:rPr>
              <w:br/>
            </w:r>
            <w:r w:rsidR="00AA328F" w:rsidRPr="00AA328F">
              <w:rPr>
                <w:rFonts w:asciiTheme="minorHAnsi" w:hAnsiTheme="minorHAnsi"/>
                <w:sz w:val="20"/>
              </w:rPr>
              <w:t>Table 3, Figure 1A</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lastRenderedPageBreak/>
              <w:t>Main results</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16</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unadjusted estimates and, if applicable, confounder-adjusted estimates and their precision (eg, 95% confidence interval). Make clear which confounders were adjusted for and why they were included</w:t>
            </w:r>
          </w:p>
        </w:tc>
        <w:tc>
          <w:tcPr>
            <w:tcW w:w="1946" w:type="dxa"/>
            <w:tcBorders>
              <w:left w:val="single" w:sz="4" w:space="0" w:color="auto"/>
            </w:tcBorders>
          </w:tcPr>
          <w:p w:rsidR="00B00C71" w:rsidRPr="00EF1632" w:rsidRDefault="00E33C2D" w:rsidP="00B00C71">
            <w:pPr>
              <w:tabs>
                <w:tab w:val="left" w:pos="5400"/>
              </w:tabs>
              <w:rPr>
                <w:rFonts w:asciiTheme="minorHAnsi" w:hAnsiTheme="minorHAnsi"/>
                <w:sz w:val="20"/>
              </w:rPr>
            </w:pPr>
            <w:r>
              <w:rPr>
                <w:rFonts w:asciiTheme="minorHAnsi" w:hAnsiTheme="minorHAnsi"/>
                <w:sz w:val="20"/>
              </w:rPr>
              <w:t>Results – Page 18</w:t>
            </w:r>
            <w:r w:rsidR="005311FD">
              <w:rPr>
                <w:rFonts w:asciiTheme="minorHAnsi" w:hAnsiTheme="minorHAnsi"/>
                <w:sz w:val="20"/>
              </w:rPr>
              <w:br/>
            </w:r>
            <w:r w:rsidR="005311FD" w:rsidRPr="00AA328F">
              <w:rPr>
                <w:rFonts w:asciiTheme="minorHAnsi" w:hAnsiTheme="minorHAnsi"/>
                <w:sz w:val="20"/>
              </w:rPr>
              <w:t>Table 3, Figure 1A</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Report category boundaries when continuous variables were categorized</w:t>
            </w:r>
          </w:p>
        </w:tc>
        <w:tc>
          <w:tcPr>
            <w:tcW w:w="1946" w:type="dxa"/>
            <w:tcBorders>
              <w:left w:val="single" w:sz="4" w:space="0" w:color="auto"/>
            </w:tcBorders>
          </w:tcPr>
          <w:p w:rsidR="00B00C71" w:rsidRPr="00EF1632" w:rsidRDefault="005311FD" w:rsidP="00B00C71">
            <w:pPr>
              <w:tabs>
                <w:tab w:val="left" w:pos="5400"/>
              </w:tabs>
              <w:rPr>
                <w:rFonts w:asciiTheme="minorHAnsi" w:hAnsiTheme="minorHAnsi"/>
                <w:sz w:val="20"/>
              </w:rPr>
            </w:pPr>
            <w:r w:rsidRPr="00AA328F">
              <w:rPr>
                <w:rFonts w:asciiTheme="minorHAnsi" w:hAnsiTheme="minorHAnsi"/>
                <w:sz w:val="20"/>
              </w:rPr>
              <w:t>Table 3</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If relevant, consider translating estimates of relative risk into absolute risk for a meaningful time period</w:t>
            </w:r>
          </w:p>
        </w:tc>
        <w:tc>
          <w:tcPr>
            <w:tcW w:w="1946" w:type="dxa"/>
            <w:tcBorders>
              <w:left w:val="single" w:sz="4" w:space="0" w:color="auto"/>
            </w:tcBorders>
          </w:tcPr>
          <w:p w:rsidR="00B00C71" w:rsidRPr="00EF1632" w:rsidRDefault="005311FD" w:rsidP="00B00C71">
            <w:pPr>
              <w:tabs>
                <w:tab w:val="left" w:pos="5400"/>
              </w:tabs>
              <w:rPr>
                <w:rFonts w:asciiTheme="minorHAnsi" w:hAnsiTheme="minorHAnsi"/>
                <w:sz w:val="20"/>
              </w:rPr>
            </w:pPr>
            <w:r>
              <w:rPr>
                <w:rFonts w:asciiTheme="minorHAnsi" w:hAnsiTheme="minorHAnsi"/>
                <w:sz w:val="20"/>
              </w:rPr>
              <w:t>N/A</w:t>
            </w:r>
          </w:p>
        </w:tc>
      </w:tr>
      <w:tr w:rsidR="00B00C71" w:rsidRPr="00EF1632" w:rsidTr="005D682B">
        <w:trPr>
          <w:trHeight w:val="508"/>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bookmarkStart w:id="62" w:name="italic43"/>
            <w:bookmarkStart w:id="63" w:name="bold44"/>
            <w:r w:rsidRPr="00EF1632">
              <w:rPr>
                <w:rFonts w:asciiTheme="minorHAnsi" w:hAnsiTheme="minorHAnsi"/>
                <w:bCs/>
                <w:sz w:val="20"/>
              </w:rPr>
              <w:t>Other analyses</w:t>
            </w:r>
            <w:bookmarkEnd w:id="62"/>
            <w:bookmarkEnd w:id="63"/>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17</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Report other analyses done—eg analyses of subgroups and interactions, and sensitivity analyses</w:t>
            </w:r>
          </w:p>
        </w:tc>
        <w:tc>
          <w:tcPr>
            <w:tcW w:w="1946" w:type="dxa"/>
            <w:tcBorders>
              <w:left w:val="single" w:sz="4" w:space="0" w:color="auto"/>
            </w:tcBorders>
          </w:tcPr>
          <w:p w:rsidR="00B00C71" w:rsidRPr="00650F6C" w:rsidRDefault="005311FD" w:rsidP="00650F6C">
            <w:pPr>
              <w:pStyle w:val="Caption"/>
              <w:rPr>
                <w:rFonts w:asciiTheme="minorHAnsi" w:hAnsiTheme="minorHAnsi"/>
                <w:b w:val="0"/>
              </w:rPr>
            </w:pPr>
            <w:r w:rsidRPr="00650F6C">
              <w:rPr>
                <w:rFonts w:asciiTheme="minorHAnsi" w:hAnsiTheme="minorHAnsi"/>
                <w:b w:val="0"/>
              </w:rPr>
              <w:t>Results – Page 1</w:t>
            </w:r>
            <w:r w:rsidR="00027FED">
              <w:rPr>
                <w:rFonts w:asciiTheme="minorHAnsi" w:hAnsiTheme="minorHAnsi"/>
                <w:b w:val="0"/>
              </w:rPr>
              <w:t>8–19</w:t>
            </w:r>
            <w:r w:rsidRPr="00650F6C">
              <w:rPr>
                <w:rFonts w:asciiTheme="minorHAnsi" w:hAnsiTheme="minorHAnsi"/>
                <w:b w:val="0"/>
              </w:rPr>
              <w:t>,</w:t>
            </w:r>
            <w:r w:rsidR="003830D1" w:rsidRPr="00650F6C">
              <w:rPr>
                <w:rFonts w:asciiTheme="minorHAnsi" w:hAnsiTheme="minorHAnsi"/>
                <w:b w:val="0"/>
              </w:rPr>
              <w:t xml:space="preserve"> </w:t>
            </w:r>
            <w:r w:rsidRPr="00650F6C">
              <w:rPr>
                <w:rFonts w:asciiTheme="minorHAnsi" w:hAnsiTheme="minorHAnsi"/>
                <w:b w:val="0"/>
              </w:rPr>
              <w:t>Figure 1A, 1B</w:t>
            </w:r>
          </w:p>
        </w:tc>
      </w:tr>
      <w:tr w:rsidR="00B00C71" w:rsidRPr="00EF1632" w:rsidTr="001317F4">
        <w:trPr>
          <w:trHeight w:val="93"/>
        </w:trPr>
        <w:tc>
          <w:tcPr>
            <w:tcW w:w="0" w:type="auto"/>
            <w:tcBorders>
              <w:right w:val="single" w:sz="4" w:space="0" w:color="auto"/>
            </w:tcBorders>
          </w:tcPr>
          <w:p w:rsidR="00B00C71" w:rsidRPr="00EF1632" w:rsidRDefault="00B00C71" w:rsidP="00B00C71">
            <w:pPr>
              <w:pStyle w:val="TableSubHead"/>
              <w:tabs>
                <w:tab w:val="left" w:pos="5400"/>
              </w:tabs>
              <w:rPr>
                <w:rFonts w:asciiTheme="minorHAnsi" w:hAnsiTheme="minorHAnsi"/>
                <w:sz w:val="20"/>
              </w:rPr>
            </w:pPr>
            <w:bookmarkStart w:id="64" w:name="italic44"/>
            <w:bookmarkStart w:id="65" w:name="bold45"/>
            <w:r w:rsidRPr="00EF1632">
              <w:rPr>
                <w:rFonts w:asciiTheme="minorHAnsi" w:hAnsiTheme="minorHAnsi"/>
                <w:sz w:val="20"/>
              </w:rPr>
              <w:t>Discussion</w:t>
            </w:r>
            <w:bookmarkEnd w:id="64"/>
            <w:bookmarkEnd w:id="65"/>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p>
        </w:tc>
        <w:tc>
          <w:tcPr>
            <w:tcW w:w="1946" w:type="dxa"/>
            <w:tcBorders>
              <w:left w:val="single" w:sz="4" w:space="0" w:color="auto"/>
            </w:tcBorders>
          </w:tcPr>
          <w:p w:rsidR="00B00C71" w:rsidRPr="00EF1632" w:rsidRDefault="00B00C71" w:rsidP="00B00C71">
            <w:pPr>
              <w:tabs>
                <w:tab w:val="left" w:pos="5400"/>
              </w:tabs>
              <w:rPr>
                <w:rFonts w:asciiTheme="minorHAnsi" w:hAnsiTheme="minorHAnsi"/>
                <w:sz w:val="20"/>
              </w:rPr>
            </w:pP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t>Key results</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18</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Summarise key results with reference to study objectives</w:t>
            </w:r>
          </w:p>
        </w:tc>
        <w:tc>
          <w:tcPr>
            <w:tcW w:w="1946" w:type="dxa"/>
            <w:tcBorders>
              <w:left w:val="single" w:sz="4" w:space="0" w:color="auto"/>
            </w:tcBorders>
          </w:tcPr>
          <w:p w:rsidR="00B00C71" w:rsidRPr="00EF1632" w:rsidRDefault="00657640" w:rsidP="00B00C71">
            <w:pPr>
              <w:tabs>
                <w:tab w:val="left" w:pos="5400"/>
              </w:tabs>
              <w:rPr>
                <w:rFonts w:asciiTheme="minorHAnsi" w:hAnsiTheme="minorHAnsi"/>
                <w:sz w:val="20"/>
              </w:rPr>
            </w:pPr>
            <w:r>
              <w:rPr>
                <w:rFonts w:asciiTheme="minorHAnsi" w:hAnsiTheme="minorHAnsi"/>
                <w:sz w:val="20"/>
              </w:rPr>
              <w:t>Discussion – Page</w:t>
            </w:r>
            <w:r w:rsidR="00650F6C">
              <w:rPr>
                <w:rFonts w:asciiTheme="minorHAnsi" w:hAnsiTheme="minorHAnsi"/>
                <w:sz w:val="20"/>
              </w:rPr>
              <w:t xml:space="preserve"> 2</w:t>
            </w:r>
            <w:r w:rsidR="00027FED">
              <w:rPr>
                <w:rFonts w:asciiTheme="minorHAnsi" w:hAnsiTheme="minorHAnsi"/>
                <w:sz w:val="20"/>
              </w:rPr>
              <w:t>1</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
                <w:bCs/>
                <w:sz w:val="20"/>
              </w:rPr>
              <w:t>Limitations</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p>
        </w:tc>
        <w:tc>
          <w:tcPr>
            <w:tcW w:w="1946" w:type="dxa"/>
            <w:tcBorders>
              <w:left w:val="single" w:sz="4" w:space="0" w:color="auto"/>
            </w:tcBorders>
          </w:tcPr>
          <w:p w:rsidR="00B00C71" w:rsidRPr="00EF1632" w:rsidRDefault="00B00C71" w:rsidP="00B00C71">
            <w:pPr>
              <w:tabs>
                <w:tab w:val="left" w:pos="5400"/>
              </w:tabs>
              <w:rPr>
                <w:rFonts w:asciiTheme="minorHAnsi" w:hAnsiTheme="minorHAnsi"/>
                <w:sz w:val="20"/>
              </w:rPr>
            </w:pP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t>Interpretation</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20</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rsidR="00B00C71" w:rsidRPr="00EF1632" w:rsidRDefault="00650F6C" w:rsidP="00657640">
            <w:pPr>
              <w:tabs>
                <w:tab w:val="left" w:pos="5400"/>
              </w:tabs>
              <w:rPr>
                <w:rFonts w:asciiTheme="minorHAnsi" w:hAnsiTheme="minorHAnsi"/>
                <w:sz w:val="20"/>
              </w:rPr>
            </w:pPr>
            <w:r>
              <w:rPr>
                <w:rFonts w:asciiTheme="minorHAnsi" w:hAnsiTheme="minorHAnsi"/>
                <w:sz w:val="20"/>
              </w:rPr>
              <w:t>Pages 2</w:t>
            </w:r>
            <w:r w:rsidR="0075707B">
              <w:rPr>
                <w:rFonts w:asciiTheme="minorHAnsi" w:hAnsiTheme="minorHAnsi"/>
                <w:sz w:val="20"/>
              </w:rPr>
              <w:t>1</w:t>
            </w:r>
            <w:r w:rsidRPr="00AF5DE3">
              <w:rPr>
                <w:rFonts w:asciiTheme="minorHAnsi" w:hAnsiTheme="minorHAnsi"/>
                <w:sz w:val="20"/>
              </w:rPr>
              <w:t>–</w:t>
            </w:r>
            <w:r>
              <w:rPr>
                <w:rFonts w:asciiTheme="minorHAnsi" w:hAnsiTheme="minorHAnsi"/>
                <w:sz w:val="20"/>
              </w:rPr>
              <w:t>2</w:t>
            </w:r>
            <w:r w:rsidR="0075707B">
              <w:rPr>
                <w:rFonts w:asciiTheme="minorHAnsi" w:hAnsiTheme="minorHAnsi"/>
                <w:sz w:val="20"/>
              </w:rPr>
              <w:t>3</w:t>
            </w: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t>Generalisability</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21</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Discuss the generalisability (external validity) of the study results</w:t>
            </w:r>
          </w:p>
        </w:tc>
        <w:tc>
          <w:tcPr>
            <w:tcW w:w="1946" w:type="dxa"/>
            <w:tcBorders>
              <w:left w:val="single" w:sz="4" w:space="0" w:color="auto"/>
            </w:tcBorders>
          </w:tcPr>
          <w:p w:rsidR="00B00C71" w:rsidRPr="00EF1632" w:rsidRDefault="0075707B" w:rsidP="00650F6C">
            <w:pPr>
              <w:tabs>
                <w:tab w:val="left" w:pos="5400"/>
              </w:tabs>
              <w:rPr>
                <w:rFonts w:asciiTheme="minorHAnsi" w:hAnsiTheme="minorHAnsi"/>
                <w:sz w:val="20"/>
              </w:rPr>
            </w:pPr>
            <w:r>
              <w:rPr>
                <w:rFonts w:asciiTheme="minorHAnsi" w:hAnsiTheme="minorHAnsi"/>
                <w:sz w:val="20"/>
              </w:rPr>
              <w:t>Pages 21</w:t>
            </w:r>
            <w:r w:rsidR="00650F6C">
              <w:rPr>
                <w:rFonts w:asciiTheme="minorHAnsi" w:hAnsiTheme="minorHAnsi"/>
                <w:sz w:val="20"/>
              </w:rPr>
              <w:t>, 2</w:t>
            </w:r>
            <w:r>
              <w:rPr>
                <w:rFonts w:asciiTheme="minorHAnsi" w:hAnsiTheme="minorHAnsi"/>
                <w:sz w:val="20"/>
              </w:rPr>
              <w:t>2</w:t>
            </w:r>
          </w:p>
        </w:tc>
      </w:tr>
      <w:tr w:rsidR="00B00C71" w:rsidRPr="00EF1632" w:rsidTr="001317F4">
        <w:trPr>
          <w:trHeight w:val="93"/>
        </w:trPr>
        <w:tc>
          <w:tcPr>
            <w:tcW w:w="0" w:type="auto"/>
            <w:tcBorders>
              <w:right w:val="single" w:sz="4" w:space="0" w:color="auto"/>
            </w:tcBorders>
          </w:tcPr>
          <w:p w:rsidR="00B00C71" w:rsidRPr="00EF1632" w:rsidRDefault="00B00C71" w:rsidP="00B00C71">
            <w:pPr>
              <w:pStyle w:val="TableSubHead"/>
              <w:tabs>
                <w:tab w:val="left" w:pos="5400"/>
              </w:tabs>
              <w:rPr>
                <w:rFonts w:asciiTheme="minorHAnsi" w:hAnsiTheme="minorHAnsi"/>
                <w:sz w:val="20"/>
              </w:rPr>
            </w:pPr>
            <w:bookmarkStart w:id="66" w:name="italic49"/>
            <w:bookmarkStart w:id="67" w:name="bold50"/>
            <w:r w:rsidRPr="00EF1632">
              <w:rPr>
                <w:rFonts w:asciiTheme="minorHAnsi" w:hAnsiTheme="minorHAnsi"/>
                <w:sz w:val="20"/>
              </w:rPr>
              <w:t>Other information</w:t>
            </w:r>
            <w:bookmarkEnd w:id="66"/>
            <w:bookmarkEnd w:id="67"/>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p>
        </w:tc>
        <w:tc>
          <w:tcPr>
            <w:tcW w:w="1946" w:type="dxa"/>
            <w:tcBorders>
              <w:left w:val="single" w:sz="4" w:space="0" w:color="auto"/>
            </w:tcBorders>
          </w:tcPr>
          <w:p w:rsidR="00B00C71" w:rsidRPr="00EF1632" w:rsidRDefault="00B00C71" w:rsidP="00B00C71">
            <w:pPr>
              <w:tabs>
                <w:tab w:val="left" w:pos="5400"/>
              </w:tabs>
              <w:rPr>
                <w:rFonts w:asciiTheme="minorHAnsi" w:hAnsiTheme="minorHAnsi"/>
                <w:sz w:val="20"/>
              </w:rPr>
            </w:pPr>
          </w:p>
        </w:tc>
      </w:tr>
      <w:tr w:rsidR="00B00C71" w:rsidRPr="00EF1632" w:rsidTr="001317F4">
        <w:trPr>
          <w:trHeight w:val="93"/>
        </w:trPr>
        <w:tc>
          <w:tcPr>
            <w:tcW w:w="0" w:type="auto"/>
            <w:tcBorders>
              <w:right w:val="single" w:sz="4" w:space="0" w:color="auto"/>
            </w:tcBorders>
          </w:tcPr>
          <w:p w:rsidR="00B00C71" w:rsidRPr="00EF1632" w:rsidRDefault="00B00C71" w:rsidP="00B00C71">
            <w:pPr>
              <w:tabs>
                <w:tab w:val="left" w:pos="5400"/>
              </w:tabs>
              <w:rPr>
                <w:rFonts w:asciiTheme="minorHAnsi" w:hAnsiTheme="minorHAnsi"/>
                <w:bCs/>
                <w:sz w:val="20"/>
              </w:rPr>
            </w:pPr>
            <w:r w:rsidRPr="00EF1632">
              <w:rPr>
                <w:rFonts w:asciiTheme="minorHAnsi" w:hAnsiTheme="minorHAnsi"/>
                <w:bCs/>
                <w:sz w:val="20"/>
              </w:rPr>
              <w:t>Funding</w:t>
            </w:r>
          </w:p>
        </w:tc>
        <w:tc>
          <w:tcPr>
            <w:tcW w:w="0" w:type="auto"/>
            <w:tcBorders>
              <w:left w:val="single" w:sz="4" w:space="0" w:color="auto"/>
              <w:right w:val="single" w:sz="4" w:space="0" w:color="auto"/>
            </w:tcBorders>
          </w:tcPr>
          <w:p w:rsidR="00B00C71" w:rsidRPr="00EF1632" w:rsidRDefault="00B00C71" w:rsidP="00B00C71">
            <w:pPr>
              <w:tabs>
                <w:tab w:val="left" w:pos="5400"/>
              </w:tabs>
              <w:jc w:val="center"/>
              <w:rPr>
                <w:rFonts w:asciiTheme="minorHAnsi" w:hAnsiTheme="minorHAnsi"/>
                <w:sz w:val="20"/>
              </w:rPr>
            </w:pPr>
            <w:r w:rsidRPr="00EF1632">
              <w:rPr>
                <w:rFonts w:asciiTheme="minorHAnsi" w:hAnsiTheme="minorHAnsi"/>
                <w:sz w:val="20"/>
              </w:rPr>
              <w:t>22</w:t>
            </w:r>
          </w:p>
        </w:tc>
        <w:tc>
          <w:tcPr>
            <w:tcW w:w="10348" w:type="dxa"/>
            <w:tcBorders>
              <w:left w:val="single" w:sz="4" w:space="0" w:color="auto"/>
              <w:right w:val="single" w:sz="4" w:space="0" w:color="auto"/>
            </w:tcBorders>
          </w:tcPr>
          <w:p w:rsidR="00B00C71" w:rsidRPr="00EF1632" w:rsidRDefault="00B00C71" w:rsidP="00B00C71">
            <w:pPr>
              <w:tabs>
                <w:tab w:val="left" w:pos="5400"/>
              </w:tabs>
              <w:rPr>
                <w:rFonts w:asciiTheme="minorHAnsi" w:hAnsiTheme="minorHAnsi"/>
                <w:sz w:val="20"/>
              </w:rPr>
            </w:pPr>
            <w:r w:rsidRPr="00EF1632">
              <w:rPr>
                <w:rFonts w:asciiTheme="minorHAnsi" w:hAnsiTheme="minorHAns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rsidR="00B00C71" w:rsidRPr="00EF1632" w:rsidRDefault="00DA39C5" w:rsidP="00B00C71">
            <w:pPr>
              <w:tabs>
                <w:tab w:val="left" w:pos="5400"/>
              </w:tabs>
              <w:rPr>
                <w:rFonts w:asciiTheme="minorHAnsi" w:hAnsiTheme="minorHAnsi"/>
                <w:sz w:val="20"/>
              </w:rPr>
            </w:pPr>
            <w:r>
              <w:rPr>
                <w:rFonts w:asciiTheme="minorHAnsi" w:hAnsiTheme="minorHAnsi"/>
                <w:sz w:val="20"/>
              </w:rPr>
              <w:t>Page 2</w:t>
            </w:r>
            <w:r w:rsidR="0075707B">
              <w:rPr>
                <w:rFonts w:asciiTheme="minorHAnsi" w:hAnsiTheme="minorHAnsi"/>
                <w:sz w:val="20"/>
              </w:rPr>
              <w:t>4</w:t>
            </w:r>
            <w:bookmarkStart w:id="68" w:name="_GoBack"/>
            <w:bookmarkEnd w:id="68"/>
          </w:p>
        </w:tc>
      </w:tr>
    </w:tbl>
    <w:p w:rsidR="00A9693F" w:rsidRPr="00EF1632" w:rsidRDefault="00A9693F">
      <w:pPr>
        <w:rPr>
          <w:rFonts w:asciiTheme="minorHAnsi" w:hAnsiTheme="minorHAnsi"/>
          <w:sz w:val="20"/>
        </w:rPr>
      </w:pPr>
      <w:bookmarkStart w:id="69" w:name="bold28"/>
      <w:bookmarkStart w:id="70" w:name="italic30"/>
      <w:bookmarkEnd w:id="50"/>
      <w:bookmarkEnd w:id="51"/>
    </w:p>
    <w:p w:rsidR="00A9693F" w:rsidRPr="00EF1632" w:rsidRDefault="00A9693F" w:rsidP="00A9693F">
      <w:pPr>
        <w:pStyle w:val="TableNote"/>
        <w:tabs>
          <w:tab w:val="left" w:pos="5400"/>
        </w:tabs>
        <w:rPr>
          <w:rFonts w:asciiTheme="minorHAnsi" w:hAnsiTheme="minorHAnsi"/>
          <w:sz w:val="20"/>
        </w:rPr>
      </w:pPr>
      <w:r w:rsidRPr="00EF1632">
        <w:rPr>
          <w:rFonts w:asciiTheme="minorHAnsi" w:hAnsiTheme="minorHAnsi"/>
          <w:bCs/>
          <w:sz w:val="20"/>
        </w:rPr>
        <w:t>*</w:t>
      </w:r>
      <w:r w:rsidRPr="00EF1632">
        <w:rPr>
          <w:rFonts w:asciiTheme="minorHAnsi" w:hAnsiTheme="minorHAnsi"/>
          <w:sz w:val="20"/>
        </w:rPr>
        <w:t>Give information separately for cases and controls in case-control studies and, if applicable, for exposed and unexposed groups in cohort and cross-sectional studies.</w:t>
      </w:r>
    </w:p>
    <w:p w:rsidR="00A9693F" w:rsidRPr="00EF1632" w:rsidRDefault="00A9693F" w:rsidP="00A9693F">
      <w:pPr>
        <w:pStyle w:val="TableNote"/>
        <w:tabs>
          <w:tab w:val="left" w:pos="5400"/>
        </w:tabs>
        <w:rPr>
          <w:rFonts w:asciiTheme="minorHAnsi" w:hAnsiTheme="minorHAnsi"/>
          <w:sz w:val="20"/>
        </w:rPr>
      </w:pPr>
    </w:p>
    <w:p w:rsidR="00A42352" w:rsidRPr="00EF1632" w:rsidRDefault="00A9693F" w:rsidP="002602FB">
      <w:pPr>
        <w:pStyle w:val="TableNote"/>
        <w:tabs>
          <w:tab w:val="left" w:pos="5400"/>
        </w:tabs>
        <w:rPr>
          <w:rFonts w:asciiTheme="minorHAnsi" w:hAnsiTheme="minorHAnsi"/>
          <w:sz w:val="20"/>
        </w:rPr>
      </w:pPr>
      <w:r w:rsidRPr="00EF1632">
        <w:rPr>
          <w:rFonts w:asciiTheme="minorHAnsi" w:hAnsiTheme="minorHAnsi"/>
          <w:b/>
          <w:sz w:val="20"/>
        </w:rPr>
        <w:t>Note:</w:t>
      </w:r>
      <w:r w:rsidRPr="00EF163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F1632">
        <w:rPr>
          <w:rFonts w:asciiTheme="minorHAnsi" w:hAnsiTheme="minorHAnsi"/>
          <w:sz w:val="20"/>
        </w:rPr>
        <w:t>PLoS</w:t>
      </w:r>
      <w:proofErr w:type="spellEnd"/>
      <w:r w:rsidRPr="00EF163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69"/>
      <w:bookmarkEnd w:id="70"/>
    </w:p>
    <w:sectPr w:rsidR="00A42352" w:rsidRPr="00EF163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23" w:rsidRDefault="00101923">
      <w:r>
        <w:separator/>
      </w:r>
    </w:p>
  </w:endnote>
  <w:endnote w:type="continuationSeparator" w:id="0">
    <w:p w:rsidR="00101923" w:rsidRDefault="0010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8B049C"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23" w:rsidRDefault="00101923">
      <w:r>
        <w:separator/>
      </w:r>
    </w:p>
  </w:footnote>
  <w:footnote w:type="continuationSeparator" w:id="0">
    <w:p w:rsidR="00101923" w:rsidRDefault="0010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F3" w:rsidRDefault="00DF54F3" w:rsidP="00DF5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9C9"/>
    <w:rsid w:val="00005F0F"/>
    <w:rsid w:val="00023515"/>
    <w:rsid w:val="0002361E"/>
    <w:rsid w:val="00025BFE"/>
    <w:rsid w:val="00027FED"/>
    <w:rsid w:val="00042711"/>
    <w:rsid w:val="00067115"/>
    <w:rsid w:val="000827BE"/>
    <w:rsid w:val="00093797"/>
    <w:rsid w:val="00093E3A"/>
    <w:rsid w:val="000B6FD4"/>
    <w:rsid w:val="000C7CF8"/>
    <w:rsid w:val="000E2B1D"/>
    <w:rsid w:val="000E691B"/>
    <w:rsid w:val="000F26ED"/>
    <w:rsid w:val="00101923"/>
    <w:rsid w:val="00110BFB"/>
    <w:rsid w:val="00112B92"/>
    <w:rsid w:val="001317F4"/>
    <w:rsid w:val="00134AAC"/>
    <w:rsid w:val="001A495C"/>
    <w:rsid w:val="001A75E9"/>
    <w:rsid w:val="001D1603"/>
    <w:rsid w:val="001E02AD"/>
    <w:rsid w:val="0021265E"/>
    <w:rsid w:val="00215E03"/>
    <w:rsid w:val="00224268"/>
    <w:rsid w:val="0022554A"/>
    <w:rsid w:val="00225CC0"/>
    <w:rsid w:val="00226A29"/>
    <w:rsid w:val="00251669"/>
    <w:rsid w:val="00252B90"/>
    <w:rsid w:val="002552FD"/>
    <w:rsid w:val="002602FB"/>
    <w:rsid w:val="00291E71"/>
    <w:rsid w:val="002B385C"/>
    <w:rsid w:val="002C157E"/>
    <w:rsid w:val="002C731D"/>
    <w:rsid w:val="002D06D0"/>
    <w:rsid w:val="002D1ABE"/>
    <w:rsid w:val="002E1E1D"/>
    <w:rsid w:val="002F1A87"/>
    <w:rsid w:val="003354B7"/>
    <w:rsid w:val="00346B92"/>
    <w:rsid w:val="003508EF"/>
    <w:rsid w:val="00356C39"/>
    <w:rsid w:val="00372129"/>
    <w:rsid w:val="003830D1"/>
    <w:rsid w:val="00385050"/>
    <w:rsid w:val="003A3FDD"/>
    <w:rsid w:val="003B5637"/>
    <w:rsid w:val="00404D2C"/>
    <w:rsid w:val="004060E6"/>
    <w:rsid w:val="004243C8"/>
    <w:rsid w:val="0045419E"/>
    <w:rsid w:val="0045734B"/>
    <w:rsid w:val="00465542"/>
    <w:rsid w:val="00472DF5"/>
    <w:rsid w:val="00495204"/>
    <w:rsid w:val="004A31B3"/>
    <w:rsid w:val="004A32C8"/>
    <w:rsid w:val="004B7C61"/>
    <w:rsid w:val="004E1263"/>
    <w:rsid w:val="005044A6"/>
    <w:rsid w:val="005311FD"/>
    <w:rsid w:val="00566892"/>
    <w:rsid w:val="00590F64"/>
    <w:rsid w:val="005923E5"/>
    <w:rsid w:val="005B567D"/>
    <w:rsid w:val="005D0CFC"/>
    <w:rsid w:val="005D19F4"/>
    <w:rsid w:val="005D682B"/>
    <w:rsid w:val="005F254A"/>
    <w:rsid w:val="006149D3"/>
    <w:rsid w:val="00650F6C"/>
    <w:rsid w:val="0065657F"/>
    <w:rsid w:val="00657640"/>
    <w:rsid w:val="00666336"/>
    <w:rsid w:val="00683E42"/>
    <w:rsid w:val="006A2F18"/>
    <w:rsid w:val="006A5DD9"/>
    <w:rsid w:val="006B2915"/>
    <w:rsid w:val="006B56D7"/>
    <w:rsid w:val="006B6538"/>
    <w:rsid w:val="006C0B63"/>
    <w:rsid w:val="006C21D0"/>
    <w:rsid w:val="006C7601"/>
    <w:rsid w:val="006D16AA"/>
    <w:rsid w:val="006E6AFA"/>
    <w:rsid w:val="006F3308"/>
    <w:rsid w:val="006F66AC"/>
    <w:rsid w:val="00701AC5"/>
    <w:rsid w:val="00711D81"/>
    <w:rsid w:val="007226D8"/>
    <w:rsid w:val="0074576C"/>
    <w:rsid w:val="00754BA5"/>
    <w:rsid w:val="007562C3"/>
    <w:rsid w:val="0075707B"/>
    <w:rsid w:val="00761B09"/>
    <w:rsid w:val="007C72F6"/>
    <w:rsid w:val="007F7FA0"/>
    <w:rsid w:val="0080500A"/>
    <w:rsid w:val="00816966"/>
    <w:rsid w:val="00817D26"/>
    <w:rsid w:val="00821CD4"/>
    <w:rsid w:val="00824B2F"/>
    <w:rsid w:val="00833E4D"/>
    <w:rsid w:val="008423A7"/>
    <w:rsid w:val="008440CC"/>
    <w:rsid w:val="00853693"/>
    <w:rsid w:val="00876EAE"/>
    <w:rsid w:val="0089107E"/>
    <w:rsid w:val="00891604"/>
    <w:rsid w:val="008B049C"/>
    <w:rsid w:val="008D225B"/>
    <w:rsid w:val="008F5EE1"/>
    <w:rsid w:val="00921BF8"/>
    <w:rsid w:val="009367F9"/>
    <w:rsid w:val="009443A1"/>
    <w:rsid w:val="00947288"/>
    <w:rsid w:val="00951892"/>
    <w:rsid w:val="009642BE"/>
    <w:rsid w:val="00985E00"/>
    <w:rsid w:val="009872CC"/>
    <w:rsid w:val="009B10F1"/>
    <w:rsid w:val="009B368D"/>
    <w:rsid w:val="009C24D4"/>
    <w:rsid w:val="009E0429"/>
    <w:rsid w:val="009E56DB"/>
    <w:rsid w:val="009F5211"/>
    <w:rsid w:val="00A13C96"/>
    <w:rsid w:val="00A3302E"/>
    <w:rsid w:val="00A42352"/>
    <w:rsid w:val="00A527E4"/>
    <w:rsid w:val="00A5640D"/>
    <w:rsid w:val="00A729D6"/>
    <w:rsid w:val="00A938BF"/>
    <w:rsid w:val="00A9693F"/>
    <w:rsid w:val="00AA328F"/>
    <w:rsid w:val="00AA7623"/>
    <w:rsid w:val="00AB7BC4"/>
    <w:rsid w:val="00AE23EB"/>
    <w:rsid w:val="00AE2C57"/>
    <w:rsid w:val="00AE78F3"/>
    <w:rsid w:val="00AF4615"/>
    <w:rsid w:val="00AF5DE3"/>
    <w:rsid w:val="00B00C71"/>
    <w:rsid w:val="00B01E6F"/>
    <w:rsid w:val="00B10081"/>
    <w:rsid w:val="00B2168D"/>
    <w:rsid w:val="00B216B3"/>
    <w:rsid w:val="00B3514C"/>
    <w:rsid w:val="00B50DF8"/>
    <w:rsid w:val="00B54EA0"/>
    <w:rsid w:val="00B60EFB"/>
    <w:rsid w:val="00B65366"/>
    <w:rsid w:val="00B77807"/>
    <w:rsid w:val="00B940E9"/>
    <w:rsid w:val="00BA1206"/>
    <w:rsid w:val="00BC7FE6"/>
    <w:rsid w:val="00BE3709"/>
    <w:rsid w:val="00C819F9"/>
    <w:rsid w:val="00C90842"/>
    <w:rsid w:val="00C95EF5"/>
    <w:rsid w:val="00CB6CC8"/>
    <w:rsid w:val="00CC4544"/>
    <w:rsid w:val="00CC4C93"/>
    <w:rsid w:val="00CE2068"/>
    <w:rsid w:val="00D07A11"/>
    <w:rsid w:val="00D120D2"/>
    <w:rsid w:val="00D20D7C"/>
    <w:rsid w:val="00D26FCA"/>
    <w:rsid w:val="00D63145"/>
    <w:rsid w:val="00D6407C"/>
    <w:rsid w:val="00D67F29"/>
    <w:rsid w:val="00D87AF7"/>
    <w:rsid w:val="00D87CAF"/>
    <w:rsid w:val="00DA120C"/>
    <w:rsid w:val="00DA39C5"/>
    <w:rsid w:val="00DC4BEF"/>
    <w:rsid w:val="00DF54F3"/>
    <w:rsid w:val="00E10628"/>
    <w:rsid w:val="00E144CD"/>
    <w:rsid w:val="00E2292B"/>
    <w:rsid w:val="00E33C2D"/>
    <w:rsid w:val="00E34A61"/>
    <w:rsid w:val="00E42EB8"/>
    <w:rsid w:val="00E50FB0"/>
    <w:rsid w:val="00E535DF"/>
    <w:rsid w:val="00E83FA8"/>
    <w:rsid w:val="00EA6E28"/>
    <w:rsid w:val="00EF1632"/>
    <w:rsid w:val="00F0752A"/>
    <w:rsid w:val="00F378D0"/>
    <w:rsid w:val="00F7330D"/>
    <w:rsid w:val="00F76A7F"/>
    <w:rsid w:val="00F838E1"/>
    <w:rsid w:val="00F842DC"/>
    <w:rsid w:val="00F876FF"/>
    <w:rsid w:val="00F93A89"/>
    <w:rsid w:val="00F970FA"/>
    <w:rsid w:val="00FA2721"/>
    <w:rsid w:val="00FA3D11"/>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399BE3-91A9-4358-97B2-4AF9BF8E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650F6C"/>
    <w:pPr>
      <w:spacing w:line="240" w:lineRule="auto"/>
      <w:ind w:left="360" w:hanging="360"/>
      <w:jc w:val="both"/>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7C05-6D2E-4913-BD89-FE5B146E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22</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D Price</cp:lastModifiedBy>
  <cp:revision>7</cp:revision>
  <cp:lastPrinted>2007-10-15T13:39:00Z</cp:lastPrinted>
  <dcterms:created xsi:type="dcterms:W3CDTF">2016-02-26T02:53:00Z</dcterms:created>
  <dcterms:modified xsi:type="dcterms:W3CDTF">2016-02-26T03:15:00Z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