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F3" w:rsidRDefault="004D56F3" w:rsidP="004D56F3">
      <w:pPr>
        <w:autoSpaceDE w:val="0"/>
        <w:autoSpaceDN w:val="0"/>
        <w:adjustRightInd w:val="0"/>
        <w:contextualSpacing/>
        <w:rPr>
          <w:rFonts w:ascii="Arial" w:hAnsi="Arial" w:cs="Arial"/>
          <w:b/>
          <w:sz w:val="22"/>
          <w:szCs w:val="22"/>
          <w:u w:val="single"/>
        </w:rPr>
      </w:pPr>
      <w:r>
        <w:rPr>
          <w:rFonts w:ascii="Arial" w:hAnsi="Arial" w:cs="Arial"/>
          <w:b/>
          <w:sz w:val="22"/>
          <w:szCs w:val="22"/>
          <w:u w:val="single"/>
        </w:rPr>
        <w:t xml:space="preserve">SUPPLEMENTARY MATERIAL </w:t>
      </w:r>
    </w:p>
    <w:p w:rsidR="004D56F3" w:rsidRDefault="004D56F3" w:rsidP="004D56F3">
      <w:pPr>
        <w:autoSpaceDE w:val="0"/>
        <w:autoSpaceDN w:val="0"/>
        <w:adjustRightInd w:val="0"/>
        <w:contextualSpacing/>
        <w:rPr>
          <w:rFonts w:ascii="Arial" w:hAnsi="Arial" w:cs="Arial"/>
          <w:b/>
          <w:sz w:val="22"/>
          <w:szCs w:val="22"/>
          <w:u w:val="single"/>
        </w:rPr>
      </w:pPr>
    </w:p>
    <w:p w:rsidR="004D56F3" w:rsidRPr="004D56F3" w:rsidRDefault="00630694" w:rsidP="004D56F3">
      <w:pPr>
        <w:autoSpaceDE w:val="0"/>
        <w:autoSpaceDN w:val="0"/>
        <w:adjustRightInd w:val="0"/>
        <w:contextualSpacing/>
        <w:rPr>
          <w:rFonts w:ascii="Arial" w:hAnsi="Arial" w:cs="Arial"/>
          <w:b/>
          <w:sz w:val="22"/>
          <w:szCs w:val="22"/>
          <w:u w:val="single"/>
        </w:rPr>
      </w:pPr>
      <w:r>
        <w:rPr>
          <w:rFonts w:ascii="Arial" w:hAnsi="Arial" w:cs="Arial"/>
          <w:b/>
          <w:sz w:val="22"/>
          <w:szCs w:val="22"/>
          <w:u w:val="single"/>
        </w:rPr>
        <w:t>S1 Material</w:t>
      </w:r>
      <w:r w:rsidR="00017257">
        <w:rPr>
          <w:rFonts w:ascii="Arial" w:hAnsi="Arial" w:cs="Arial"/>
          <w:b/>
          <w:sz w:val="22"/>
          <w:szCs w:val="22"/>
          <w:u w:val="single"/>
        </w:rPr>
        <w:t xml:space="preserve">. </w:t>
      </w:r>
      <w:r w:rsidR="004D56F3" w:rsidRPr="004D56F3">
        <w:rPr>
          <w:rFonts w:ascii="Arial" w:hAnsi="Arial" w:cs="Arial"/>
          <w:b/>
          <w:sz w:val="22"/>
          <w:szCs w:val="22"/>
          <w:u w:val="single"/>
        </w:rPr>
        <w:t>Definitions for Digitized Spiral Analysis</w:t>
      </w:r>
    </w:p>
    <w:p w:rsidR="004D56F3" w:rsidRPr="004D56F3" w:rsidRDefault="004D56F3" w:rsidP="004D56F3">
      <w:pPr>
        <w:autoSpaceDE w:val="0"/>
        <w:autoSpaceDN w:val="0"/>
        <w:adjustRightInd w:val="0"/>
        <w:contextualSpacing/>
        <w:rPr>
          <w:rFonts w:ascii="Arial" w:hAnsi="Arial" w:cs="Arial"/>
          <w:sz w:val="22"/>
          <w:szCs w:val="22"/>
        </w:rPr>
      </w:pPr>
    </w:p>
    <w:p w:rsidR="004D56F3" w:rsidRPr="004D56F3" w:rsidRDefault="004D56F3" w:rsidP="004D56F3">
      <w:pPr>
        <w:autoSpaceDE w:val="0"/>
        <w:autoSpaceDN w:val="0"/>
        <w:adjustRightInd w:val="0"/>
        <w:contextualSpacing/>
        <w:rPr>
          <w:rFonts w:ascii="Arial" w:hAnsi="Arial" w:cs="Arial"/>
          <w:sz w:val="22"/>
          <w:szCs w:val="22"/>
        </w:rPr>
      </w:pPr>
      <w:r w:rsidRPr="004D56F3">
        <w:rPr>
          <w:rFonts w:ascii="Arial" w:hAnsi="Arial" w:cs="Arial"/>
          <w:sz w:val="22"/>
          <w:szCs w:val="22"/>
        </w:rPr>
        <w:t xml:space="preserve">The </w:t>
      </w:r>
      <w:r w:rsidRPr="004D56F3">
        <w:rPr>
          <w:rFonts w:ascii="Arial" w:hAnsi="Arial" w:cs="Arial"/>
          <w:b/>
          <w:sz w:val="22"/>
          <w:szCs w:val="22"/>
        </w:rPr>
        <w:t>radius-angle transformation</w:t>
      </w:r>
      <w:r w:rsidRPr="004D56F3">
        <w:rPr>
          <w:rFonts w:ascii="Arial" w:hAnsi="Arial" w:cs="Arial"/>
          <w:sz w:val="22"/>
          <w:szCs w:val="22"/>
        </w:rPr>
        <w:t xml:space="preserve"> was derived from spiral (x, y) data points, and defined as x = </w:t>
      </w:r>
      <w:r w:rsidRPr="004D56F3">
        <w:rPr>
          <w:rFonts w:ascii="Arial" w:hAnsi="Arial" w:cs="Arial"/>
          <w:i/>
          <w:sz w:val="22"/>
          <w:szCs w:val="22"/>
        </w:rPr>
        <w:t>r</w:t>
      </w:r>
      <w:r w:rsidRPr="004D56F3">
        <w:rPr>
          <w:rFonts w:ascii="Arial" w:hAnsi="Arial" w:cs="Arial"/>
          <w:sz w:val="22"/>
          <w:szCs w:val="22"/>
        </w:rPr>
        <w:t xml:space="preserve"> sin θ + x</w:t>
      </w:r>
      <w:r w:rsidRPr="004D56F3">
        <w:rPr>
          <w:rFonts w:ascii="Arial" w:hAnsi="Arial" w:cs="Arial"/>
          <w:sz w:val="22"/>
          <w:szCs w:val="22"/>
          <w:vertAlign w:val="subscript"/>
        </w:rPr>
        <w:t>0</w:t>
      </w:r>
      <w:r w:rsidRPr="004D56F3">
        <w:rPr>
          <w:rFonts w:ascii="Arial" w:hAnsi="Arial" w:cs="Arial"/>
          <w:sz w:val="22"/>
          <w:szCs w:val="22"/>
        </w:rPr>
        <w:t xml:space="preserve">, y = </w:t>
      </w:r>
      <w:r w:rsidRPr="004D56F3">
        <w:rPr>
          <w:rFonts w:ascii="Arial" w:hAnsi="Arial" w:cs="Arial"/>
          <w:i/>
          <w:sz w:val="22"/>
          <w:szCs w:val="22"/>
        </w:rPr>
        <w:t>r</w:t>
      </w:r>
      <w:r w:rsidRPr="004D56F3">
        <w:rPr>
          <w:rFonts w:ascii="Arial" w:hAnsi="Arial" w:cs="Arial"/>
          <w:sz w:val="22"/>
          <w:szCs w:val="22"/>
        </w:rPr>
        <w:t xml:space="preserve"> </w:t>
      </w:r>
      <w:proofErr w:type="spellStart"/>
      <w:r w:rsidRPr="004D56F3">
        <w:rPr>
          <w:rFonts w:ascii="Arial" w:hAnsi="Arial" w:cs="Arial"/>
          <w:sz w:val="22"/>
          <w:szCs w:val="22"/>
        </w:rPr>
        <w:t>cos</w:t>
      </w:r>
      <w:proofErr w:type="spellEnd"/>
      <w:r w:rsidRPr="004D56F3">
        <w:rPr>
          <w:rFonts w:ascii="Arial" w:hAnsi="Arial" w:cs="Arial"/>
          <w:sz w:val="22"/>
          <w:szCs w:val="22"/>
        </w:rPr>
        <w:t xml:space="preserve"> θ + y</w:t>
      </w:r>
      <w:r w:rsidRPr="004D56F3">
        <w:rPr>
          <w:rFonts w:ascii="Arial" w:hAnsi="Arial" w:cs="Arial"/>
          <w:sz w:val="22"/>
          <w:szCs w:val="22"/>
          <w:vertAlign w:val="subscript"/>
        </w:rPr>
        <w:t>0</w:t>
      </w:r>
      <w:r w:rsidRPr="004D56F3">
        <w:rPr>
          <w:rFonts w:ascii="Arial" w:hAnsi="Arial" w:cs="Arial"/>
          <w:sz w:val="22"/>
          <w:szCs w:val="22"/>
        </w:rPr>
        <w:t xml:space="preserve"> where (x</w:t>
      </w:r>
      <w:r w:rsidRPr="004D56F3">
        <w:rPr>
          <w:rFonts w:ascii="Arial" w:hAnsi="Arial" w:cs="Arial"/>
          <w:sz w:val="22"/>
          <w:szCs w:val="22"/>
          <w:vertAlign w:val="subscript"/>
        </w:rPr>
        <w:t>0</w:t>
      </w:r>
      <w:r w:rsidRPr="004D56F3">
        <w:rPr>
          <w:rFonts w:ascii="Arial" w:hAnsi="Arial" w:cs="Arial"/>
          <w:sz w:val="22"/>
          <w:szCs w:val="22"/>
        </w:rPr>
        <w:t>, y</w:t>
      </w:r>
      <w:r w:rsidRPr="004D56F3">
        <w:rPr>
          <w:rFonts w:ascii="Arial" w:hAnsi="Arial" w:cs="Arial"/>
          <w:sz w:val="22"/>
          <w:szCs w:val="22"/>
          <w:vertAlign w:val="subscript"/>
        </w:rPr>
        <w:t>0</w:t>
      </w:r>
      <w:r w:rsidRPr="004D56F3">
        <w:rPr>
          <w:rFonts w:ascii="Arial" w:hAnsi="Arial" w:cs="Arial"/>
          <w:sz w:val="22"/>
          <w:szCs w:val="22"/>
        </w:rPr>
        <w:t xml:space="preserve">) was the spiral center. The radius </w:t>
      </w:r>
      <w:r w:rsidRPr="004D56F3">
        <w:rPr>
          <w:rFonts w:ascii="Arial" w:hAnsi="Arial" w:cs="Arial"/>
          <w:i/>
          <w:sz w:val="22"/>
          <w:szCs w:val="22"/>
        </w:rPr>
        <w:t>r</w:t>
      </w:r>
      <w:r w:rsidRPr="004D56F3">
        <w:rPr>
          <w:rFonts w:ascii="Arial" w:hAnsi="Arial" w:cs="Arial"/>
          <w:sz w:val="22"/>
          <w:szCs w:val="22"/>
        </w:rPr>
        <w:t xml:space="preserve"> = </w:t>
      </w:r>
      <w:r w:rsidRPr="004D56F3">
        <w:rPr>
          <w:rFonts w:ascii="Arial" w:hAnsi="Arial" w:cs="Arial"/>
          <w:position w:val="-24"/>
          <w:sz w:val="22"/>
          <w:szCs w:val="22"/>
        </w:rPr>
        <w:object w:dxaOrig="2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5pt;height:31.9pt" o:ole="">
            <v:imagedata r:id="rId4" o:title=""/>
          </v:shape>
          <o:OLEObject Type="Embed" ProgID="Equation.3" ShapeID="_x0000_i1025" DrawAspect="Content" ObjectID="_1409057830" r:id="rId5"/>
        </w:object>
      </w:r>
      <w:r w:rsidRPr="004D56F3">
        <w:rPr>
          <w:rFonts w:ascii="Arial" w:hAnsi="Arial" w:cs="Arial"/>
          <w:sz w:val="22"/>
          <w:szCs w:val="22"/>
        </w:rPr>
        <w:t xml:space="preserve"> and (</w:t>
      </w:r>
      <w:r w:rsidRPr="004D56F3">
        <w:rPr>
          <w:rFonts w:ascii="Arial" w:hAnsi="Arial" w:cs="Arial"/>
          <w:i/>
          <w:sz w:val="22"/>
          <w:szCs w:val="22"/>
        </w:rPr>
        <w:t>r</w:t>
      </w:r>
      <w:r w:rsidRPr="004D56F3">
        <w:rPr>
          <w:rFonts w:ascii="Arial" w:hAnsi="Arial" w:cs="Arial"/>
          <w:sz w:val="22"/>
          <w:szCs w:val="22"/>
        </w:rPr>
        <w:t xml:space="preserve">, θ) was its counterpart in the polar expression. This simplifies to the polynomial relationship: θ = </w:t>
      </w:r>
      <w:proofErr w:type="gramStart"/>
      <w:r w:rsidRPr="004D56F3">
        <w:rPr>
          <w:rFonts w:ascii="Arial" w:hAnsi="Arial" w:cs="Arial"/>
          <w:i/>
          <w:sz w:val="22"/>
          <w:szCs w:val="22"/>
        </w:rPr>
        <w:t>a</w:t>
      </w:r>
      <w:proofErr w:type="gramEnd"/>
      <w:r w:rsidRPr="004D56F3">
        <w:rPr>
          <w:rFonts w:ascii="Arial" w:hAnsi="Arial" w:cs="Arial"/>
          <w:i/>
          <w:sz w:val="22"/>
          <w:szCs w:val="22"/>
        </w:rPr>
        <w:t xml:space="preserve"> r</w:t>
      </w:r>
      <w:r w:rsidRPr="004D56F3" w:rsidDel="00783AFF">
        <w:rPr>
          <w:rFonts w:ascii="Arial" w:hAnsi="Arial" w:cs="Arial"/>
          <w:position w:val="-6"/>
          <w:sz w:val="22"/>
          <w:szCs w:val="22"/>
        </w:rPr>
        <w:t xml:space="preserve"> </w:t>
      </w:r>
      <w:r w:rsidRPr="004D56F3">
        <w:rPr>
          <w:rFonts w:ascii="Arial" w:hAnsi="Arial" w:cs="Arial"/>
          <w:sz w:val="22"/>
          <w:szCs w:val="22"/>
        </w:rPr>
        <w:t xml:space="preserve">, where </w:t>
      </w:r>
      <w:r w:rsidRPr="004D56F3">
        <w:rPr>
          <w:rFonts w:ascii="Arial" w:hAnsi="Arial" w:cs="Arial"/>
          <w:i/>
          <w:sz w:val="22"/>
          <w:szCs w:val="22"/>
        </w:rPr>
        <w:t>a</w:t>
      </w:r>
      <w:r w:rsidRPr="004D56F3">
        <w:rPr>
          <w:rFonts w:ascii="Arial" w:hAnsi="Arial" w:cs="Arial"/>
          <w:sz w:val="22"/>
          <w:szCs w:val="22"/>
        </w:rPr>
        <w:t xml:space="preserve"> is a positive constant. </w:t>
      </w:r>
    </w:p>
    <w:p w:rsidR="004D56F3" w:rsidRPr="004D56F3" w:rsidRDefault="004D56F3" w:rsidP="004D56F3">
      <w:pPr>
        <w:autoSpaceDE w:val="0"/>
        <w:autoSpaceDN w:val="0"/>
        <w:adjustRightInd w:val="0"/>
        <w:contextualSpacing/>
        <w:rPr>
          <w:rFonts w:ascii="Arial" w:hAnsi="Arial" w:cs="Arial"/>
          <w:sz w:val="22"/>
          <w:szCs w:val="22"/>
        </w:rPr>
      </w:pPr>
    </w:p>
    <w:p w:rsidR="004D56F3" w:rsidRDefault="004D56F3" w:rsidP="004D56F3">
      <w:pPr>
        <w:widowControl w:val="0"/>
        <w:autoSpaceDE w:val="0"/>
        <w:autoSpaceDN w:val="0"/>
        <w:adjustRightInd w:val="0"/>
        <w:spacing w:line="240" w:lineRule="atLeast"/>
        <w:rPr>
          <w:rFonts w:ascii="Arial" w:hAnsi="Arial" w:cs="Arial"/>
          <w:b/>
          <w:sz w:val="22"/>
          <w:szCs w:val="22"/>
        </w:rPr>
      </w:pPr>
    </w:p>
    <w:p w:rsidR="004D56F3" w:rsidRPr="004D56F3" w:rsidRDefault="004D56F3" w:rsidP="004D56F3">
      <w:pPr>
        <w:widowControl w:val="0"/>
        <w:autoSpaceDE w:val="0"/>
        <w:autoSpaceDN w:val="0"/>
        <w:adjustRightInd w:val="0"/>
        <w:spacing w:line="240" w:lineRule="atLeast"/>
        <w:rPr>
          <w:rFonts w:ascii="Arial" w:hAnsi="Arial" w:cs="Arial"/>
          <w:b/>
          <w:sz w:val="22"/>
          <w:szCs w:val="22"/>
        </w:rPr>
      </w:pPr>
      <w:r w:rsidRPr="004D56F3">
        <w:rPr>
          <w:rFonts w:ascii="Arial" w:hAnsi="Arial" w:cs="Arial"/>
          <w:b/>
          <w:sz w:val="22"/>
          <w:szCs w:val="22"/>
        </w:rPr>
        <w:t>Degree of spiral drawing severity (</w:t>
      </w:r>
      <w:proofErr w:type="spellStart"/>
      <w:r w:rsidRPr="004D56F3">
        <w:rPr>
          <w:rFonts w:ascii="Arial" w:hAnsi="Arial" w:cs="Arial"/>
          <w:b/>
          <w:sz w:val="22"/>
          <w:szCs w:val="22"/>
        </w:rPr>
        <w:t>DoS</w:t>
      </w:r>
      <w:proofErr w:type="spellEnd"/>
      <w:r w:rsidRPr="004D56F3">
        <w:rPr>
          <w:rFonts w:ascii="Arial" w:hAnsi="Arial" w:cs="Arial"/>
          <w:b/>
          <w:sz w:val="22"/>
          <w:szCs w:val="22"/>
        </w:rPr>
        <w:t>):</w:t>
      </w: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Pr="004D56F3" w:rsidRDefault="004D56F3" w:rsidP="004D56F3">
      <w:pPr>
        <w:widowControl w:val="0"/>
        <w:autoSpaceDE w:val="0"/>
        <w:autoSpaceDN w:val="0"/>
        <w:adjustRightInd w:val="0"/>
        <w:spacing w:line="240" w:lineRule="atLeast"/>
        <w:rPr>
          <w:rFonts w:ascii="Arial" w:hAnsi="Arial" w:cs="Arial"/>
          <w:sz w:val="22"/>
          <w:szCs w:val="22"/>
        </w:rPr>
      </w:pPr>
      <w:proofErr w:type="spellStart"/>
      <w:r w:rsidRPr="004D56F3">
        <w:rPr>
          <w:rFonts w:ascii="Arial" w:hAnsi="Arial" w:cs="Arial"/>
          <w:sz w:val="22"/>
          <w:szCs w:val="22"/>
        </w:rPr>
        <w:t>DoS</w:t>
      </w:r>
      <w:proofErr w:type="spellEnd"/>
      <w:r w:rsidRPr="004D56F3">
        <w:rPr>
          <w:rFonts w:ascii="Arial" w:hAnsi="Arial" w:cs="Arial"/>
          <w:sz w:val="22"/>
          <w:szCs w:val="22"/>
        </w:rPr>
        <w:t xml:space="preserve"> was a </w:t>
      </w:r>
      <w:proofErr w:type="spellStart"/>
      <w:r w:rsidRPr="004D56F3">
        <w:rPr>
          <w:rFonts w:ascii="Arial" w:hAnsi="Arial" w:cs="Arial"/>
          <w:sz w:val="22"/>
          <w:szCs w:val="22"/>
        </w:rPr>
        <w:t>unitless</w:t>
      </w:r>
      <w:proofErr w:type="spellEnd"/>
      <w:r w:rsidRPr="004D56F3">
        <w:rPr>
          <w:rFonts w:ascii="Arial" w:hAnsi="Arial" w:cs="Arial"/>
          <w:sz w:val="22"/>
          <w:szCs w:val="22"/>
        </w:rPr>
        <w:t xml:space="preserve"> composite index that measured overall spiral execution and spatial irregularity</w:t>
      </w:r>
      <w:r w:rsidR="004B6014" w:rsidRPr="004D56F3">
        <w:rPr>
          <w:rFonts w:ascii="Arial" w:hAnsi="Arial" w:cs="Arial"/>
          <w:sz w:val="22"/>
          <w:szCs w:val="22"/>
        </w:rPr>
        <w:fldChar w:fldCharType="begin"/>
      </w:r>
      <w:r w:rsidRPr="004D56F3">
        <w:rPr>
          <w:rFonts w:ascii="Arial" w:hAnsi="Arial" w:cs="Arial"/>
          <w:sz w:val="22"/>
          <w:szCs w:val="22"/>
        </w:rPr>
        <w:instrText xml:space="preserve"> ADDIN EN.CITE &lt;EndNote&gt;&lt;Cite&gt;&lt;Author&gt;Pullman&lt;/Author&gt;&lt;Year&gt;1998&lt;/Year&gt;&lt;RecNum&gt;83&lt;/RecNum&gt;&lt;DisplayText&gt;[11]&lt;/DisplayText&gt;&lt;record&gt;&lt;rec-number&gt;83&lt;/rec-number&gt;&lt;foreign-keys&gt;&lt;key app="EN" db-id="pd25xfzalvp2sqe29dpvtdfxzw0rpsds5tfs" timestamp="1449777626"&gt;83&lt;/key&gt;&lt;/foreign-keys&gt;&lt;ref-type name="Journal Article"&gt;17&lt;/ref-type&gt;&lt;contributors&gt;&lt;authors&gt;&lt;author&gt;Pullman, S. L.&lt;/author&gt;&lt;/authors&gt;&lt;/contributors&gt;&lt;auth-address&gt;Department of Neurology, College of Physicians and Surgeons, Columbia University, New York, NY, USA.&lt;/auth-address&gt;&lt;titles&gt;&lt;title&gt;Spiral analysis: a new technique for measuring tremor with a digitizing tablet&lt;/title&gt;&lt;secondary-title&gt;Mov Disord&lt;/secondary-title&gt;&lt;/titles&gt;&lt;periodical&gt;&lt;full-title&gt;Mov Disord&lt;/full-title&gt;&lt;/periodical&gt;&lt;pages&gt;85-9&lt;/pages&gt;&lt;volume&gt;13 Suppl 3&lt;/volume&gt;&lt;keywords&gt;&lt;keyword&gt;*Diagnosis, Computer-Assisted&lt;/keyword&gt;&lt;keyword&gt;Humans&lt;/keyword&gt;&lt;keyword&gt;Models, Theoretical&lt;/keyword&gt;&lt;keyword&gt;Tremor/*diagnosis&lt;/keyword&gt;&lt;/keywords&gt;&lt;dates&gt;&lt;year&gt;1998&lt;/year&gt;&lt;/dates&gt;&lt;isbn&gt;0885-3185 (Print)&amp;#xD;0885-3185 (Linking)&lt;/isbn&gt;&lt;accession-num&gt;9827601&lt;/accession-num&gt;&lt;urls&gt;&lt;related-urls&gt;&lt;url&gt;http://www.ncbi.nlm.nih.gov/pubmed/9827601&lt;/url&gt;&lt;/related-urls&gt;&lt;/urls&gt;&lt;/record&gt;&lt;/Cite&gt;&lt;/EndNote&gt;</w:instrText>
      </w:r>
      <w:r w:rsidR="004B6014" w:rsidRPr="004D56F3">
        <w:rPr>
          <w:rFonts w:ascii="Arial" w:hAnsi="Arial" w:cs="Arial"/>
          <w:sz w:val="22"/>
          <w:szCs w:val="22"/>
        </w:rPr>
        <w:fldChar w:fldCharType="separate"/>
      </w:r>
      <w:r w:rsidRPr="004D56F3">
        <w:rPr>
          <w:rFonts w:ascii="Arial" w:hAnsi="Arial" w:cs="Arial"/>
          <w:noProof/>
          <w:sz w:val="22"/>
          <w:szCs w:val="22"/>
        </w:rPr>
        <w:t>[</w:t>
      </w:r>
      <w:hyperlink w:anchor="_ENREF_11" w:tooltip="Pullman, 1998 #83" w:history="1">
        <w:r w:rsidRPr="004D56F3">
          <w:rPr>
            <w:rFonts w:ascii="Arial" w:hAnsi="Arial" w:cs="Arial"/>
            <w:noProof/>
            <w:sz w:val="22"/>
            <w:szCs w:val="22"/>
          </w:rPr>
          <w:t>11</w:t>
        </w:r>
      </w:hyperlink>
      <w:r w:rsidRPr="004D56F3">
        <w:rPr>
          <w:rFonts w:ascii="Arial" w:hAnsi="Arial" w:cs="Arial"/>
          <w:noProof/>
          <w:sz w:val="22"/>
          <w:szCs w:val="22"/>
        </w:rPr>
        <w:t>]</w:t>
      </w:r>
      <w:r w:rsidR="004B6014" w:rsidRPr="004D56F3">
        <w:rPr>
          <w:rFonts w:ascii="Arial" w:hAnsi="Arial" w:cs="Arial"/>
          <w:sz w:val="22"/>
          <w:szCs w:val="22"/>
        </w:rPr>
        <w:fldChar w:fldCharType="end"/>
      </w:r>
      <w:r w:rsidRPr="004D56F3">
        <w:rPr>
          <w:rFonts w:ascii="Arial" w:hAnsi="Arial" w:cs="Arial"/>
          <w:sz w:val="22"/>
          <w:szCs w:val="22"/>
        </w:rPr>
        <w:t>, and correlates with worsening of total UPDRS motor scores</w:t>
      </w:r>
      <w:r w:rsidR="004B6014" w:rsidRPr="004D56F3">
        <w:rPr>
          <w:rFonts w:ascii="Arial" w:hAnsi="Arial" w:cs="Arial"/>
          <w:sz w:val="22"/>
          <w:szCs w:val="22"/>
        </w:rPr>
        <w:fldChar w:fldCharType="begin"/>
      </w:r>
      <w:r w:rsidRPr="004D56F3">
        <w:rPr>
          <w:rFonts w:ascii="Arial" w:hAnsi="Arial" w:cs="Arial"/>
          <w:sz w:val="22"/>
          <w:szCs w:val="22"/>
        </w:rPr>
        <w:instrText xml:space="preserve"> ADDIN EN.CITE &lt;EndNote&gt;&lt;Cite&gt;&lt;Author&gt;Saunders-Pullman&lt;/Author&gt;&lt;Year&gt;2008&lt;/Year&gt;&lt;RecNum&gt;85&lt;/RecNum&gt;&lt;DisplayText&gt;[13]&lt;/DisplayText&gt;&lt;record&gt;&lt;rec-number&gt;85&lt;/rec-number&gt;&lt;foreign-keys&gt;&lt;key app="EN" db-id="pd25xfzalvp2sqe29dpvtdfxzw0rpsds5tfs" timestamp="1449777695"&gt;85&lt;/key&gt;&lt;/foreign-keys&gt;&lt;ref-type name="Journal Article"&gt;17&lt;/ref-type&gt;&lt;contributors&gt;&lt;authors&gt;&lt;author&gt;Saunders-Pullman, R.&lt;/author&gt;&lt;author&gt;Derby, C.&lt;/author&gt;&lt;author&gt;Stanley, K.&lt;/author&gt;&lt;author&gt;Floyd, A.&lt;/author&gt;&lt;author&gt;Bressman, S.&lt;/author&gt;&lt;author&gt;Lipton, R. B.&lt;/author&gt;&lt;author&gt;Deligtisch, A.&lt;/author&gt;&lt;author&gt;Severt, L.&lt;/author&gt;&lt;author&gt;Yu, Q.&lt;/author&gt;&lt;author&gt;Kurtis, M.&lt;/author&gt;&lt;author&gt;Pullman, S. L.&lt;/author&gt;&lt;/authors&gt;&lt;/contributors&gt;&lt;auth-address&gt;Department of Neurology, Beth Israel Medical Center, New York, New York 10003, USA. rsaunder@bethisraelny.org&lt;/auth-address&gt;&lt;titles&gt;&lt;title&gt;Validity of spiral analysis in early Parkinson&amp;apos;s disease&lt;/title&gt;&lt;secondary-title&gt;Mov Disord&lt;/secondary-title&gt;&lt;/titles&gt;&lt;periodical&gt;&lt;full-title&gt;Mov Disord&lt;/full-title&gt;&lt;/periodical&gt;&lt;pages&gt;531-7&lt;/pages&gt;&lt;volume&gt;23&lt;/volume&gt;&lt;number&gt;4&lt;/number&gt;&lt;keywords&gt;&lt;keyword&gt;Age Factors&lt;/keyword&gt;&lt;keyword&gt;Biomechanical Phenomena/methods&lt;/keyword&gt;&lt;keyword&gt;Diagnosis, Differential&lt;/keyword&gt;&lt;keyword&gt;Female&lt;/keyword&gt;&lt;keyword&gt;*Handwriting&lt;/keyword&gt;&lt;keyword&gt;Humans&lt;/keyword&gt;&lt;keyword&gt;Male&lt;/keyword&gt;&lt;keyword&gt;Middle Aged&lt;/keyword&gt;&lt;keyword&gt;Parkinson Disease/*complications/*diagnosis&lt;/keyword&gt;&lt;keyword&gt;Psychomotor Disorders/*diagnosis/*etiology&lt;/keyword&gt;&lt;keyword&gt;Reproducibility of Results&lt;/keyword&gt;&lt;keyword&gt;Severity of Illness Index&lt;/keyword&gt;&lt;keyword&gt;Statistics, Nonparametric&lt;/keyword&gt;&lt;keyword&gt;Tremor/*diagnosis/*etiology&lt;/keyword&gt;&lt;/keywords&gt;&lt;dates&gt;&lt;year&gt;2008&lt;/year&gt;&lt;pub-dates&gt;&lt;date&gt;Mar 15&lt;/date&gt;&lt;/pub-dates&gt;&lt;/dates&gt;&lt;isbn&gt;1531-8257 (Electronic)&amp;#xD;0885-3185 (Linking)&lt;/isbn&gt;&lt;accession-num&gt;18074362&lt;/accession-num&gt;&lt;urls&gt;&lt;related-urls&gt;&lt;url&gt;http://www.ncbi.nlm.nih.gov/pubmed/18074362&lt;/url&gt;&lt;/related-urls&gt;&lt;/urls&gt;&lt;electronic-resource-num&gt;10.1002/mds.21874&lt;/electronic-resource-num&gt;&lt;/record&gt;&lt;/Cite&gt;&lt;/EndNote&gt;</w:instrText>
      </w:r>
      <w:r w:rsidR="004B6014" w:rsidRPr="004D56F3">
        <w:rPr>
          <w:rFonts w:ascii="Arial" w:hAnsi="Arial" w:cs="Arial"/>
          <w:sz w:val="22"/>
          <w:szCs w:val="22"/>
        </w:rPr>
        <w:fldChar w:fldCharType="separate"/>
      </w:r>
      <w:r w:rsidRPr="004D56F3">
        <w:rPr>
          <w:rFonts w:ascii="Arial" w:hAnsi="Arial" w:cs="Arial"/>
          <w:noProof/>
          <w:sz w:val="22"/>
          <w:szCs w:val="22"/>
        </w:rPr>
        <w:t>[</w:t>
      </w:r>
      <w:hyperlink w:anchor="_ENREF_13" w:tooltip="Saunders-Pullman, 2008 #85" w:history="1">
        <w:r w:rsidRPr="004D56F3">
          <w:rPr>
            <w:rFonts w:ascii="Arial" w:hAnsi="Arial" w:cs="Arial"/>
            <w:noProof/>
            <w:sz w:val="22"/>
            <w:szCs w:val="22"/>
          </w:rPr>
          <w:t>13</w:t>
        </w:r>
      </w:hyperlink>
      <w:r w:rsidRPr="004D56F3">
        <w:rPr>
          <w:rFonts w:ascii="Arial" w:hAnsi="Arial" w:cs="Arial"/>
          <w:noProof/>
          <w:sz w:val="22"/>
          <w:szCs w:val="22"/>
        </w:rPr>
        <w:t>]</w:t>
      </w:r>
      <w:r w:rsidR="004B6014" w:rsidRPr="004D56F3">
        <w:rPr>
          <w:rFonts w:ascii="Arial" w:hAnsi="Arial" w:cs="Arial"/>
          <w:sz w:val="22"/>
          <w:szCs w:val="22"/>
        </w:rPr>
        <w:fldChar w:fldCharType="end"/>
      </w:r>
      <w:r w:rsidRPr="004D56F3">
        <w:rPr>
          <w:rFonts w:ascii="Arial" w:hAnsi="Arial" w:cs="Arial"/>
          <w:sz w:val="22"/>
          <w:szCs w:val="22"/>
        </w:rPr>
        <w:t>. It was designed as a computerized equivalent to the standard five-point clinical rating scale (0 to 4) of handwritten spirals where 0 to 1 = normal, 1 to 2 = mild, 2 to 3 = moderate, and 3 to 4 = severely abnormal.</w:t>
      </w: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Pr="004D56F3" w:rsidRDefault="004D56F3" w:rsidP="004D56F3">
      <w:pPr>
        <w:widowControl w:val="0"/>
        <w:autoSpaceDE w:val="0"/>
        <w:autoSpaceDN w:val="0"/>
        <w:adjustRightInd w:val="0"/>
        <w:spacing w:line="240" w:lineRule="atLeast"/>
        <w:rPr>
          <w:rFonts w:ascii="Arial" w:hAnsi="Arial" w:cs="Arial"/>
          <w:sz w:val="22"/>
          <w:szCs w:val="22"/>
        </w:rPr>
      </w:pPr>
      <w:r w:rsidRPr="004D56F3">
        <w:rPr>
          <w:rFonts w:ascii="Arial" w:hAnsi="Arial" w:cs="Arial"/>
          <w:sz w:val="22"/>
          <w:szCs w:val="22"/>
        </w:rPr>
        <w:t>The formula (not in the text) is:</w:t>
      </w:r>
    </w:p>
    <w:p w:rsidR="004D56F3" w:rsidRPr="004D56F3" w:rsidRDefault="004D56F3" w:rsidP="004D56F3">
      <w:pPr>
        <w:widowControl w:val="0"/>
        <w:autoSpaceDE w:val="0"/>
        <w:autoSpaceDN w:val="0"/>
        <w:adjustRightInd w:val="0"/>
        <w:spacing w:line="240" w:lineRule="atLeast"/>
        <w:rPr>
          <w:rFonts w:ascii="Arial" w:hAnsi="Arial" w:cs="Arial"/>
          <w:sz w:val="22"/>
          <w:szCs w:val="22"/>
          <w:lang w:eastAsia="es-ES"/>
        </w:rPr>
      </w:pPr>
      <w:proofErr w:type="spellStart"/>
      <w:r w:rsidRPr="004D56F3">
        <w:rPr>
          <w:rFonts w:ascii="Arial" w:hAnsi="Arial" w:cs="Arial"/>
          <w:sz w:val="22"/>
          <w:szCs w:val="22"/>
          <w:lang w:eastAsia="es-ES"/>
        </w:rPr>
        <w:t>DoS</w:t>
      </w:r>
      <w:proofErr w:type="spellEnd"/>
      <w:r w:rsidRPr="004D56F3">
        <w:rPr>
          <w:rFonts w:ascii="Arial" w:hAnsi="Arial" w:cs="Arial"/>
          <w:sz w:val="22"/>
          <w:szCs w:val="22"/>
          <w:lang w:eastAsia="es-ES"/>
        </w:rPr>
        <w:t xml:space="preserve"> = 0.4615 * I</w:t>
      </w:r>
      <w:r w:rsidRPr="004D56F3">
        <w:rPr>
          <w:rFonts w:ascii="Arial" w:hAnsi="Arial" w:cs="Arial"/>
          <w:position w:val="-3"/>
          <w:sz w:val="22"/>
          <w:szCs w:val="22"/>
          <w:vertAlign w:val="subscript"/>
          <w:lang w:eastAsia="es-ES"/>
        </w:rPr>
        <w:t xml:space="preserve">1 </w:t>
      </w:r>
      <w:r w:rsidRPr="004D56F3">
        <w:rPr>
          <w:rFonts w:ascii="Arial" w:hAnsi="Arial" w:cs="Arial"/>
          <w:sz w:val="22"/>
          <w:szCs w:val="22"/>
          <w:lang w:eastAsia="es-ES"/>
        </w:rPr>
        <w:t>+ 0.0544 * I</w:t>
      </w:r>
      <w:r w:rsidRPr="004D56F3">
        <w:rPr>
          <w:rFonts w:ascii="Arial" w:hAnsi="Arial" w:cs="Arial"/>
          <w:position w:val="-3"/>
          <w:sz w:val="22"/>
          <w:szCs w:val="22"/>
          <w:vertAlign w:val="subscript"/>
          <w:lang w:eastAsia="es-ES"/>
        </w:rPr>
        <w:t xml:space="preserve">5 </w:t>
      </w:r>
      <w:r w:rsidRPr="004D56F3">
        <w:rPr>
          <w:rFonts w:ascii="Arial" w:hAnsi="Arial" w:cs="Arial"/>
          <w:sz w:val="22"/>
          <w:szCs w:val="22"/>
          <w:lang w:eastAsia="es-ES"/>
        </w:rPr>
        <w:t>- 0.2331 * I</w:t>
      </w:r>
      <w:r w:rsidRPr="004D56F3">
        <w:rPr>
          <w:rFonts w:ascii="Arial" w:hAnsi="Arial" w:cs="Arial"/>
          <w:position w:val="-3"/>
          <w:sz w:val="22"/>
          <w:szCs w:val="22"/>
          <w:vertAlign w:val="subscript"/>
          <w:lang w:eastAsia="es-ES"/>
        </w:rPr>
        <w:t>1</w:t>
      </w:r>
      <w:r w:rsidRPr="004D56F3">
        <w:rPr>
          <w:rFonts w:ascii="Arial" w:hAnsi="Arial" w:cs="Arial"/>
          <w:position w:val="13"/>
          <w:sz w:val="22"/>
          <w:szCs w:val="22"/>
          <w:vertAlign w:val="subscript"/>
          <w:lang w:eastAsia="es-ES"/>
        </w:rPr>
        <w:t>2</w:t>
      </w:r>
      <w:r w:rsidRPr="004D56F3">
        <w:rPr>
          <w:rFonts w:ascii="Arial" w:hAnsi="Arial" w:cs="Arial"/>
          <w:position w:val="13"/>
          <w:sz w:val="22"/>
          <w:szCs w:val="22"/>
          <w:lang w:eastAsia="es-ES"/>
        </w:rPr>
        <w:t xml:space="preserve"> </w:t>
      </w:r>
      <w:r w:rsidRPr="004D56F3">
        <w:rPr>
          <w:rFonts w:ascii="Arial" w:hAnsi="Arial" w:cs="Arial"/>
          <w:sz w:val="22"/>
          <w:szCs w:val="22"/>
          <w:lang w:eastAsia="es-ES"/>
        </w:rPr>
        <w:t>- 0.0726 * I</w:t>
      </w:r>
      <w:r w:rsidRPr="004D56F3">
        <w:rPr>
          <w:rFonts w:ascii="Arial" w:hAnsi="Arial" w:cs="Arial"/>
          <w:position w:val="-3"/>
          <w:sz w:val="22"/>
          <w:szCs w:val="22"/>
          <w:vertAlign w:val="subscript"/>
          <w:lang w:eastAsia="es-ES"/>
        </w:rPr>
        <w:t>2</w:t>
      </w:r>
      <w:proofErr w:type="spellStart"/>
      <w:r w:rsidRPr="004D56F3">
        <w:rPr>
          <w:rFonts w:ascii="Arial" w:hAnsi="Arial" w:cs="Arial"/>
          <w:position w:val="13"/>
          <w:sz w:val="22"/>
          <w:szCs w:val="22"/>
          <w:vertAlign w:val="subscript"/>
          <w:lang w:eastAsia="es-ES"/>
        </w:rPr>
        <w:t>2</w:t>
      </w:r>
      <w:proofErr w:type="spellEnd"/>
      <w:r w:rsidRPr="004D56F3">
        <w:rPr>
          <w:rFonts w:ascii="Arial" w:hAnsi="Arial" w:cs="Arial"/>
          <w:position w:val="13"/>
          <w:sz w:val="22"/>
          <w:szCs w:val="22"/>
          <w:lang w:eastAsia="es-ES"/>
        </w:rPr>
        <w:t xml:space="preserve"> </w:t>
      </w:r>
      <w:r w:rsidRPr="004D56F3">
        <w:rPr>
          <w:rFonts w:ascii="Arial" w:hAnsi="Arial" w:cs="Arial"/>
          <w:sz w:val="22"/>
          <w:szCs w:val="22"/>
          <w:lang w:eastAsia="es-ES"/>
        </w:rPr>
        <w:t>- 0.001 * I</w:t>
      </w:r>
      <w:r w:rsidRPr="004D56F3">
        <w:rPr>
          <w:rFonts w:ascii="Arial" w:hAnsi="Arial" w:cs="Arial"/>
          <w:position w:val="-3"/>
          <w:sz w:val="22"/>
          <w:szCs w:val="22"/>
          <w:vertAlign w:val="subscript"/>
          <w:lang w:eastAsia="es-ES"/>
        </w:rPr>
        <w:t>5</w:t>
      </w:r>
      <w:r w:rsidRPr="004D56F3">
        <w:rPr>
          <w:rFonts w:ascii="Arial" w:hAnsi="Arial" w:cs="Arial"/>
          <w:position w:val="13"/>
          <w:sz w:val="22"/>
          <w:szCs w:val="22"/>
          <w:vertAlign w:val="superscript"/>
          <w:lang w:eastAsia="es-ES"/>
        </w:rPr>
        <w:t>2</w:t>
      </w:r>
      <w:r w:rsidRPr="004D56F3">
        <w:rPr>
          <w:rFonts w:ascii="Arial" w:hAnsi="Arial" w:cs="Arial"/>
          <w:position w:val="13"/>
          <w:sz w:val="22"/>
          <w:szCs w:val="22"/>
          <w:lang w:eastAsia="es-ES"/>
        </w:rPr>
        <w:t xml:space="preserve"> </w:t>
      </w:r>
      <w:r w:rsidRPr="004D56F3">
        <w:rPr>
          <w:rFonts w:ascii="Arial" w:hAnsi="Arial" w:cs="Arial"/>
          <w:sz w:val="22"/>
          <w:szCs w:val="22"/>
          <w:lang w:eastAsia="es-ES"/>
        </w:rPr>
        <w:t>+ 0.2539 * I</w:t>
      </w:r>
      <w:r w:rsidRPr="004D56F3">
        <w:rPr>
          <w:rFonts w:ascii="Arial" w:hAnsi="Arial" w:cs="Arial"/>
          <w:position w:val="-3"/>
          <w:sz w:val="22"/>
          <w:szCs w:val="22"/>
          <w:vertAlign w:val="subscript"/>
          <w:lang w:eastAsia="es-ES"/>
        </w:rPr>
        <w:t>1</w:t>
      </w:r>
      <w:r w:rsidRPr="004D56F3">
        <w:rPr>
          <w:rFonts w:ascii="Arial" w:hAnsi="Arial" w:cs="Arial"/>
          <w:sz w:val="22"/>
          <w:szCs w:val="22"/>
          <w:lang w:eastAsia="es-ES"/>
        </w:rPr>
        <w:t>*I</w:t>
      </w:r>
      <w:r w:rsidRPr="004D56F3">
        <w:rPr>
          <w:rFonts w:ascii="Arial" w:hAnsi="Arial" w:cs="Arial"/>
          <w:position w:val="-3"/>
          <w:sz w:val="22"/>
          <w:szCs w:val="22"/>
          <w:vertAlign w:val="subscript"/>
          <w:lang w:eastAsia="es-ES"/>
        </w:rPr>
        <w:t>2</w:t>
      </w:r>
      <w:r w:rsidRPr="004D56F3">
        <w:rPr>
          <w:rFonts w:ascii="Arial" w:hAnsi="Arial" w:cs="Arial"/>
          <w:position w:val="-3"/>
          <w:sz w:val="22"/>
          <w:szCs w:val="22"/>
          <w:lang w:eastAsia="es-ES"/>
        </w:rPr>
        <w:t xml:space="preserve"> </w:t>
      </w:r>
      <w:r w:rsidRPr="004D56F3">
        <w:rPr>
          <w:rFonts w:ascii="Arial" w:hAnsi="Arial" w:cs="Arial"/>
          <w:sz w:val="22"/>
          <w:szCs w:val="22"/>
          <w:lang w:eastAsia="es-ES"/>
        </w:rPr>
        <w:t xml:space="preserve">+ 1.3668 </w:t>
      </w:r>
    </w:p>
    <w:p w:rsidR="004D56F3" w:rsidRPr="004D56F3" w:rsidRDefault="004D56F3" w:rsidP="004D56F3">
      <w:pPr>
        <w:widowControl w:val="0"/>
        <w:autoSpaceDE w:val="0"/>
        <w:autoSpaceDN w:val="0"/>
        <w:adjustRightInd w:val="0"/>
        <w:ind w:firstLine="720"/>
        <w:rPr>
          <w:rFonts w:ascii="Arial" w:hAnsi="Arial" w:cs="Arial"/>
          <w:sz w:val="22"/>
          <w:szCs w:val="22"/>
          <w:lang w:eastAsia="es-ES"/>
        </w:rPr>
      </w:pPr>
      <w:proofErr w:type="gramStart"/>
      <w:r w:rsidRPr="004D56F3">
        <w:rPr>
          <w:rFonts w:ascii="Arial" w:hAnsi="Arial" w:cs="Arial"/>
          <w:sz w:val="22"/>
          <w:szCs w:val="22"/>
          <w:lang w:eastAsia="es-ES"/>
        </w:rPr>
        <w:t>where</w:t>
      </w:r>
      <w:proofErr w:type="gramEnd"/>
      <w:r w:rsidRPr="004D56F3">
        <w:rPr>
          <w:rFonts w:ascii="Arial" w:hAnsi="Arial" w:cs="Arial"/>
          <w:sz w:val="22"/>
          <w:szCs w:val="22"/>
          <w:lang w:eastAsia="es-ES"/>
        </w:rPr>
        <w:t xml:space="preserve"> I</w:t>
      </w:r>
      <w:r w:rsidRPr="004D56F3">
        <w:rPr>
          <w:rFonts w:ascii="Arial" w:hAnsi="Arial" w:cs="Arial"/>
          <w:position w:val="-3"/>
          <w:sz w:val="22"/>
          <w:szCs w:val="22"/>
          <w:vertAlign w:val="subscript"/>
          <w:lang w:eastAsia="es-ES"/>
        </w:rPr>
        <w:t>1</w:t>
      </w:r>
      <w:r w:rsidRPr="004D56F3">
        <w:rPr>
          <w:rFonts w:ascii="Arial" w:hAnsi="Arial" w:cs="Arial"/>
          <w:position w:val="-3"/>
          <w:sz w:val="22"/>
          <w:szCs w:val="22"/>
          <w:lang w:eastAsia="es-ES"/>
        </w:rPr>
        <w:t xml:space="preserve"> </w:t>
      </w:r>
      <w:r w:rsidRPr="004D56F3">
        <w:rPr>
          <w:rFonts w:ascii="Arial" w:hAnsi="Arial" w:cs="Arial"/>
          <w:sz w:val="22"/>
          <w:szCs w:val="22"/>
          <w:lang w:eastAsia="es-ES"/>
        </w:rPr>
        <w:t xml:space="preserve">= first order </w:t>
      </w:r>
      <w:proofErr w:type="spellStart"/>
      <w:r w:rsidRPr="004D56F3">
        <w:rPr>
          <w:rFonts w:ascii="Arial" w:hAnsi="Arial" w:cs="Arial"/>
          <w:sz w:val="22"/>
          <w:szCs w:val="22"/>
          <w:lang w:eastAsia="es-ES"/>
        </w:rPr>
        <w:t>smoothness, I</w:t>
      </w:r>
      <w:proofErr w:type="spellEnd"/>
      <w:r w:rsidRPr="004D56F3">
        <w:rPr>
          <w:rFonts w:ascii="Arial" w:hAnsi="Arial" w:cs="Arial"/>
          <w:position w:val="-3"/>
          <w:sz w:val="22"/>
          <w:szCs w:val="22"/>
          <w:vertAlign w:val="subscript"/>
          <w:lang w:eastAsia="es-ES"/>
        </w:rPr>
        <w:t>2</w:t>
      </w:r>
      <w:r w:rsidRPr="004D56F3">
        <w:rPr>
          <w:rFonts w:ascii="Arial" w:hAnsi="Arial" w:cs="Arial"/>
          <w:position w:val="-3"/>
          <w:sz w:val="22"/>
          <w:szCs w:val="22"/>
          <w:lang w:eastAsia="es-ES"/>
        </w:rPr>
        <w:t xml:space="preserve"> </w:t>
      </w:r>
      <w:r w:rsidRPr="004D56F3">
        <w:rPr>
          <w:rFonts w:ascii="Arial" w:hAnsi="Arial" w:cs="Arial"/>
          <w:sz w:val="22"/>
          <w:szCs w:val="22"/>
          <w:lang w:eastAsia="es-ES"/>
        </w:rPr>
        <w:t>= second order smoothness, I</w:t>
      </w:r>
      <w:r w:rsidRPr="004D56F3">
        <w:rPr>
          <w:rFonts w:ascii="Arial" w:hAnsi="Arial" w:cs="Arial"/>
          <w:position w:val="-3"/>
          <w:sz w:val="22"/>
          <w:szCs w:val="22"/>
          <w:vertAlign w:val="subscript"/>
          <w:lang w:eastAsia="es-ES"/>
        </w:rPr>
        <w:t>5</w:t>
      </w:r>
      <w:r w:rsidRPr="004D56F3">
        <w:rPr>
          <w:rFonts w:ascii="Arial" w:hAnsi="Arial" w:cs="Arial"/>
          <w:position w:val="-3"/>
          <w:sz w:val="22"/>
          <w:szCs w:val="22"/>
          <w:lang w:eastAsia="es-ES"/>
        </w:rPr>
        <w:t xml:space="preserve"> </w:t>
      </w:r>
      <w:r w:rsidRPr="004D56F3">
        <w:rPr>
          <w:rFonts w:ascii="Arial" w:hAnsi="Arial" w:cs="Arial"/>
          <w:sz w:val="22"/>
          <w:szCs w:val="22"/>
          <w:lang w:eastAsia="es-ES"/>
        </w:rPr>
        <w:t xml:space="preserve">= second order zero crossing </w:t>
      </w: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Pr="004D56F3" w:rsidRDefault="004D56F3" w:rsidP="004D56F3">
      <w:pPr>
        <w:widowControl w:val="0"/>
        <w:autoSpaceDE w:val="0"/>
        <w:autoSpaceDN w:val="0"/>
        <w:adjustRightInd w:val="0"/>
        <w:spacing w:line="240" w:lineRule="atLeast"/>
        <w:rPr>
          <w:rFonts w:ascii="Arial" w:hAnsi="Arial" w:cs="Arial"/>
          <w:b/>
          <w:sz w:val="22"/>
          <w:szCs w:val="22"/>
        </w:rPr>
      </w:pPr>
      <w:r w:rsidRPr="004D56F3">
        <w:rPr>
          <w:rFonts w:ascii="Arial" w:hAnsi="Arial" w:cs="Arial"/>
          <w:b/>
          <w:sz w:val="22"/>
          <w:szCs w:val="22"/>
        </w:rPr>
        <w:t>Second order smoothness (2ndSm)</w:t>
      </w: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Pr="004D56F3" w:rsidRDefault="004D56F3" w:rsidP="004D56F3">
      <w:pPr>
        <w:widowControl w:val="0"/>
        <w:autoSpaceDE w:val="0"/>
        <w:autoSpaceDN w:val="0"/>
        <w:adjustRightInd w:val="0"/>
        <w:spacing w:line="240" w:lineRule="atLeast"/>
        <w:rPr>
          <w:rFonts w:ascii="Arial" w:hAnsi="Arial" w:cs="Arial"/>
          <w:sz w:val="22"/>
          <w:szCs w:val="22"/>
        </w:rPr>
      </w:pPr>
      <w:r w:rsidRPr="004D56F3">
        <w:rPr>
          <w:rFonts w:ascii="Arial" w:hAnsi="Arial" w:cs="Arial"/>
          <w:sz w:val="22"/>
          <w:szCs w:val="22"/>
        </w:rPr>
        <w:t>2ndSm was a measure of spiral shape and curvature, defined as the derivative of how close the linear transformation of the spiral remained to its own mean</w:t>
      </w:r>
      <w:r w:rsidR="004B6014" w:rsidRPr="004D56F3">
        <w:rPr>
          <w:rFonts w:ascii="Arial" w:hAnsi="Arial" w:cs="Arial"/>
          <w:sz w:val="22"/>
          <w:szCs w:val="22"/>
        </w:rPr>
        <w:fldChar w:fldCharType="begin"/>
      </w:r>
      <w:r w:rsidRPr="004D56F3">
        <w:rPr>
          <w:rFonts w:ascii="Arial" w:hAnsi="Arial" w:cs="Arial"/>
          <w:sz w:val="22"/>
          <w:szCs w:val="22"/>
        </w:rPr>
        <w:instrText xml:space="preserve"> ADDIN EN.CITE &lt;EndNote&gt;&lt;Cite&gt;&lt;Author&gt;Pullman&lt;/Author&gt;&lt;Year&gt;1998&lt;/Year&gt;&lt;RecNum&gt;83&lt;/RecNum&gt;&lt;DisplayText&gt;[11]&lt;/DisplayText&gt;&lt;record&gt;&lt;rec-number&gt;83&lt;/rec-number&gt;&lt;foreign-keys&gt;&lt;key app="EN" db-id="pd25xfzalvp2sqe29dpvtdfxzw0rpsds5tfs" timestamp="1449777626"&gt;83&lt;/key&gt;&lt;/foreign-keys&gt;&lt;ref-type name="Journal Article"&gt;17&lt;/ref-type&gt;&lt;contributors&gt;&lt;authors&gt;&lt;author&gt;Pullman, S. L.&lt;/author&gt;&lt;/authors&gt;&lt;/contributors&gt;&lt;auth-address&gt;Department of Neurology, College of Physicians and Surgeons, Columbia University, New York, NY, USA.&lt;/auth-address&gt;&lt;titles&gt;&lt;title&gt;Spiral analysis: a new technique for measuring tremor with a digitizing tablet&lt;/title&gt;&lt;secondary-title&gt;Mov Disord&lt;/secondary-title&gt;&lt;/titles&gt;&lt;periodical&gt;&lt;full-title&gt;Mov Disord&lt;/full-title&gt;&lt;/periodical&gt;&lt;pages&gt;85-9&lt;/pages&gt;&lt;volume&gt;13 Suppl 3&lt;/volume&gt;&lt;keywords&gt;&lt;keyword&gt;*Diagnosis, Computer-Assisted&lt;/keyword&gt;&lt;keyword&gt;Humans&lt;/keyword&gt;&lt;keyword&gt;Models, Theoretical&lt;/keyword&gt;&lt;keyword&gt;Tremor/*diagnosis&lt;/keyword&gt;&lt;/keywords&gt;&lt;dates&gt;&lt;year&gt;1998&lt;/year&gt;&lt;/dates&gt;&lt;isbn&gt;0885-3185 (Print)&amp;#xD;0885-3185 (Linking)&lt;/isbn&gt;&lt;accession-num&gt;9827601&lt;/accession-num&gt;&lt;urls&gt;&lt;related-urls&gt;&lt;url&gt;http://www.ncbi.nlm.nih.gov/pubmed/9827601&lt;/url&gt;&lt;/related-urls&gt;&lt;/urls&gt;&lt;/record&gt;&lt;/Cite&gt;&lt;/EndNote&gt;</w:instrText>
      </w:r>
      <w:r w:rsidR="004B6014" w:rsidRPr="004D56F3">
        <w:rPr>
          <w:rFonts w:ascii="Arial" w:hAnsi="Arial" w:cs="Arial"/>
          <w:sz w:val="22"/>
          <w:szCs w:val="22"/>
        </w:rPr>
        <w:fldChar w:fldCharType="separate"/>
      </w:r>
      <w:r w:rsidRPr="004D56F3">
        <w:rPr>
          <w:rFonts w:ascii="Arial" w:hAnsi="Arial" w:cs="Arial"/>
          <w:sz w:val="22"/>
          <w:szCs w:val="22"/>
        </w:rPr>
        <w:t>[</w:t>
      </w:r>
      <w:hyperlink w:anchor="_ENREF_11" w:tooltip="Pullman, 1998 #83" w:history="1">
        <w:r w:rsidRPr="004D56F3">
          <w:rPr>
            <w:rFonts w:ascii="Arial" w:hAnsi="Arial" w:cs="Arial"/>
            <w:sz w:val="22"/>
            <w:szCs w:val="22"/>
          </w:rPr>
          <w:t>11</w:t>
        </w:r>
      </w:hyperlink>
      <w:r w:rsidRPr="004D56F3">
        <w:rPr>
          <w:rFonts w:ascii="Arial" w:hAnsi="Arial" w:cs="Arial"/>
          <w:sz w:val="22"/>
          <w:szCs w:val="22"/>
        </w:rPr>
        <w:t>]</w:t>
      </w:r>
      <w:r w:rsidR="004B6014" w:rsidRPr="004D56F3">
        <w:rPr>
          <w:rFonts w:ascii="Arial" w:hAnsi="Arial" w:cs="Arial"/>
          <w:sz w:val="22"/>
          <w:szCs w:val="22"/>
        </w:rPr>
        <w:fldChar w:fldCharType="end"/>
      </w:r>
      <w:r w:rsidRPr="004D56F3">
        <w:rPr>
          <w:rFonts w:ascii="Arial" w:hAnsi="Arial" w:cs="Arial"/>
          <w:sz w:val="22"/>
          <w:szCs w:val="22"/>
        </w:rPr>
        <w:t xml:space="preserve">. It quantifies variation from ideal spiral shape. </w:t>
      </w: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Pr="004D56F3" w:rsidRDefault="004D56F3" w:rsidP="004D56F3">
      <w:pPr>
        <w:widowControl w:val="0"/>
        <w:autoSpaceDE w:val="0"/>
        <w:autoSpaceDN w:val="0"/>
        <w:adjustRightInd w:val="0"/>
        <w:spacing w:line="240" w:lineRule="atLeast"/>
        <w:rPr>
          <w:rFonts w:ascii="Arial" w:hAnsi="Arial" w:cs="Arial"/>
          <w:sz w:val="22"/>
          <w:szCs w:val="22"/>
        </w:rPr>
      </w:pPr>
      <w:r w:rsidRPr="004D56F3">
        <w:rPr>
          <w:rFonts w:ascii="Arial" w:hAnsi="Arial" w:cs="Arial"/>
          <w:sz w:val="22"/>
          <w:szCs w:val="22"/>
        </w:rPr>
        <w:t>The formula (not in the text) is:</w:t>
      </w: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Pr="004D56F3" w:rsidRDefault="004D56F3" w:rsidP="004D56F3">
      <w:pPr>
        <w:ind w:firstLine="1530"/>
        <w:rPr>
          <w:rFonts w:ascii="Arial" w:hAnsi="Arial" w:cs="Arial"/>
          <w:sz w:val="22"/>
          <w:szCs w:val="22"/>
        </w:rPr>
      </w:pPr>
      <w:r w:rsidRPr="004D56F3">
        <w:rPr>
          <w:rFonts w:ascii="Arial" w:hAnsi="Arial" w:cs="Arial"/>
          <w:sz w:val="22"/>
          <w:szCs w:val="22"/>
        </w:rPr>
        <w:t xml:space="preserve">2Sm </w:t>
      </w:r>
      <w:proofErr w:type="gramStart"/>
      <w:r w:rsidRPr="004D56F3">
        <w:rPr>
          <w:rFonts w:ascii="Arial" w:hAnsi="Arial" w:cs="Arial"/>
          <w:sz w:val="22"/>
          <w:szCs w:val="22"/>
        </w:rPr>
        <w:t xml:space="preserve">=   </w:t>
      </w:r>
      <w:proofErr w:type="gramEnd"/>
      <w:r w:rsidRPr="004D56F3">
        <w:rPr>
          <w:rFonts w:ascii="Arial" w:hAnsi="Arial" w:cs="Arial"/>
          <w:position w:val="-76"/>
          <w:sz w:val="22"/>
          <w:szCs w:val="22"/>
        </w:rPr>
        <w:object w:dxaOrig="3020" w:dyaOrig="1680">
          <v:shape id="_x0000_i1026" type="#_x0000_t75" style="width:120.85pt;height:67.9pt" o:ole="">
            <v:imagedata r:id="rId6" o:title=""/>
          </v:shape>
          <o:OLEObject Type="Embed" ProgID="Equation.DSMT4" ShapeID="_x0000_i1026" DrawAspect="Content" ObjectID="_1409057831" r:id="rId7"/>
        </w:object>
      </w:r>
    </w:p>
    <w:p w:rsidR="004D56F3" w:rsidRPr="004D56F3" w:rsidRDefault="004D56F3" w:rsidP="004D56F3">
      <w:pPr>
        <w:rPr>
          <w:rFonts w:ascii="Arial" w:hAnsi="Arial" w:cs="Arial"/>
          <w:sz w:val="22"/>
          <w:szCs w:val="22"/>
        </w:rPr>
      </w:pPr>
    </w:p>
    <w:p w:rsidR="004D56F3" w:rsidRPr="004D56F3" w:rsidRDefault="004D56F3" w:rsidP="004D56F3">
      <w:pPr>
        <w:tabs>
          <w:tab w:val="left" w:pos="2430"/>
        </w:tabs>
        <w:ind w:left="1800" w:hanging="1440"/>
        <w:rPr>
          <w:rFonts w:ascii="Arial" w:hAnsi="Arial" w:cs="Arial"/>
          <w:sz w:val="22"/>
          <w:szCs w:val="22"/>
        </w:rPr>
      </w:pPr>
      <w:proofErr w:type="gramStart"/>
      <w:r w:rsidRPr="004D56F3">
        <w:rPr>
          <w:rFonts w:ascii="Arial" w:hAnsi="Arial" w:cs="Arial"/>
          <w:sz w:val="22"/>
          <w:szCs w:val="22"/>
        </w:rPr>
        <w:t>where</w:t>
      </w:r>
      <w:proofErr w:type="gramEnd"/>
      <w:r w:rsidRPr="004D56F3">
        <w:rPr>
          <w:rFonts w:ascii="Arial" w:hAnsi="Arial" w:cs="Arial"/>
          <w:sz w:val="22"/>
          <w:szCs w:val="22"/>
        </w:rPr>
        <w:t xml:space="preserve"> </w:t>
      </w:r>
      <w:r w:rsidRPr="004D56F3">
        <w:rPr>
          <w:rFonts w:ascii="Arial" w:hAnsi="Arial" w:cs="Arial"/>
          <w:sz w:val="22"/>
          <w:szCs w:val="22"/>
        </w:rPr>
        <w:tab/>
      </w:r>
      <w:r w:rsidRPr="004D56F3">
        <w:rPr>
          <w:rFonts w:ascii="Arial" w:hAnsi="Arial" w:cs="Arial"/>
          <w:sz w:val="22"/>
          <w:szCs w:val="22"/>
        </w:rPr>
        <w:object w:dxaOrig="240" w:dyaOrig="280">
          <v:shape id="_x0000_i1027" type="#_x0000_t75" style="width:12.35pt;height:14.4pt" o:ole="">
            <v:imagedata r:id="rId8" o:title=""/>
          </v:shape>
          <o:OLEObject Type="Embed" ProgID="Equation.DSMT4" ShapeID="_x0000_i1027" DrawAspect="Content" ObjectID="_1409057832" r:id="rId9"/>
        </w:object>
      </w:r>
      <w:r w:rsidRPr="004D56F3">
        <w:rPr>
          <w:rFonts w:ascii="Arial" w:hAnsi="Arial" w:cs="Arial"/>
          <w:sz w:val="22"/>
          <w:szCs w:val="22"/>
        </w:rPr>
        <w:t xml:space="preserve"> </w:t>
      </w:r>
      <w:r w:rsidRPr="004D56F3">
        <w:rPr>
          <w:rFonts w:ascii="Arial" w:hAnsi="Arial" w:cs="Arial"/>
          <w:sz w:val="22"/>
          <w:szCs w:val="22"/>
        </w:rPr>
        <w:tab/>
        <w:t>= Total angle over which the spiral is drawn</w:t>
      </w:r>
    </w:p>
    <w:p w:rsidR="004D56F3" w:rsidRPr="004D56F3" w:rsidRDefault="004D56F3" w:rsidP="004D56F3">
      <w:pPr>
        <w:tabs>
          <w:tab w:val="left" w:pos="2430"/>
        </w:tabs>
        <w:ind w:left="1800" w:hanging="1440"/>
        <w:rPr>
          <w:rFonts w:ascii="Arial" w:hAnsi="Arial" w:cs="Arial"/>
          <w:sz w:val="22"/>
          <w:szCs w:val="22"/>
        </w:rPr>
      </w:pPr>
      <w:r w:rsidRPr="004D56F3">
        <w:rPr>
          <w:rFonts w:ascii="Arial" w:hAnsi="Arial" w:cs="Arial"/>
          <w:sz w:val="22"/>
          <w:szCs w:val="22"/>
        </w:rPr>
        <w:tab/>
      </w:r>
      <w:r w:rsidRPr="004D56F3">
        <w:rPr>
          <w:rFonts w:ascii="Arial" w:hAnsi="Arial" w:cs="Arial"/>
          <w:sz w:val="22"/>
          <w:szCs w:val="22"/>
        </w:rPr>
        <w:object w:dxaOrig="480" w:dyaOrig="400">
          <v:shape id="_x0000_i1028" type="#_x0000_t75" style="width:24.15pt;height:19.55pt" o:ole="">
            <v:imagedata r:id="rId10" o:title=""/>
          </v:shape>
          <o:OLEObject Type="Embed" ProgID="Equation.DSMT4" ShapeID="_x0000_i1028" DrawAspect="Content" ObjectID="_1409057833" r:id="rId11"/>
        </w:object>
      </w:r>
      <w:r w:rsidRPr="004D56F3">
        <w:rPr>
          <w:rFonts w:ascii="Arial" w:hAnsi="Arial" w:cs="Arial"/>
          <w:sz w:val="22"/>
          <w:szCs w:val="22"/>
        </w:rPr>
        <w:t xml:space="preserve"> </w:t>
      </w:r>
      <w:r w:rsidRPr="004D56F3">
        <w:rPr>
          <w:rFonts w:ascii="Arial" w:hAnsi="Arial" w:cs="Arial"/>
          <w:sz w:val="22"/>
          <w:szCs w:val="22"/>
        </w:rPr>
        <w:tab/>
        <w:t xml:space="preserve">= The derivative of the </w:t>
      </w:r>
      <w:proofErr w:type="spellStart"/>
      <w:r w:rsidRPr="004D56F3">
        <w:rPr>
          <w:rFonts w:ascii="Arial" w:hAnsi="Arial" w:cs="Arial"/>
          <w:sz w:val="22"/>
          <w:szCs w:val="22"/>
        </w:rPr>
        <w:t>rms</w:t>
      </w:r>
      <w:proofErr w:type="spellEnd"/>
      <w:r w:rsidRPr="004D56F3">
        <w:rPr>
          <w:rFonts w:ascii="Arial" w:hAnsi="Arial" w:cs="Arial"/>
          <w:sz w:val="22"/>
          <w:szCs w:val="22"/>
        </w:rPr>
        <w:t xml:space="preserve"> </w:t>
      </w:r>
      <w:r w:rsidRPr="004D56F3">
        <w:rPr>
          <w:rFonts w:ascii="Arial" w:hAnsi="Arial" w:cs="Arial"/>
          <w:sz w:val="22"/>
          <w:szCs w:val="22"/>
        </w:rPr>
        <w:object w:dxaOrig="780" w:dyaOrig="280">
          <v:shape id="_x0000_i1029" type="#_x0000_t75" style="width:39.1pt;height:14.4pt" o:ole="">
            <v:imagedata r:id="rId12" o:title=""/>
          </v:shape>
          <o:OLEObject Type="Embed" ProgID="Equation.DSMT4" ShapeID="_x0000_i1029" DrawAspect="Content" ObjectID="_1409057834" r:id="rId13"/>
        </w:object>
      </w:r>
      <w:r w:rsidRPr="004D56F3">
        <w:rPr>
          <w:rFonts w:ascii="Arial" w:hAnsi="Arial" w:cs="Arial"/>
          <w:sz w:val="22"/>
          <w:szCs w:val="22"/>
        </w:rPr>
        <w:t xml:space="preserve"> value</w:t>
      </w: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Pr="004D56F3" w:rsidRDefault="004D56F3" w:rsidP="004D56F3">
      <w:pPr>
        <w:widowControl w:val="0"/>
        <w:autoSpaceDE w:val="0"/>
        <w:autoSpaceDN w:val="0"/>
        <w:adjustRightInd w:val="0"/>
        <w:spacing w:line="240" w:lineRule="atLeast"/>
        <w:rPr>
          <w:rFonts w:ascii="Arial" w:hAnsi="Arial" w:cs="Arial"/>
          <w:b/>
          <w:sz w:val="22"/>
          <w:szCs w:val="22"/>
        </w:rPr>
      </w:pPr>
      <w:r w:rsidRPr="004D56F3">
        <w:rPr>
          <w:rFonts w:ascii="Arial" w:hAnsi="Arial" w:cs="Arial"/>
          <w:b/>
          <w:sz w:val="22"/>
          <w:szCs w:val="22"/>
        </w:rPr>
        <w:t>First order zero crossing (1stZC)</w:t>
      </w: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Pr="004D56F3" w:rsidRDefault="004D56F3" w:rsidP="004D56F3">
      <w:pPr>
        <w:widowControl w:val="0"/>
        <w:autoSpaceDE w:val="0"/>
        <w:autoSpaceDN w:val="0"/>
        <w:adjustRightInd w:val="0"/>
        <w:spacing w:line="240" w:lineRule="atLeast"/>
        <w:rPr>
          <w:rFonts w:ascii="Arial" w:hAnsi="Arial" w:cs="Arial"/>
          <w:sz w:val="22"/>
          <w:szCs w:val="22"/>
        </w:rPr>
      </w:pPr>
      <w:r w:rsidRPr="004D56F3">
        <w:rPr>
          <w:rFonts w:ascii="Arial" w:hAnsi="Arial" w:cs="Arial"/>
          <w:sz w:val="22"/>
          <w:szCs w:val="22"/>
        </w:rPr>
        <w:t xml:space="preserve">1stZC measured how frequently the linear transform crossed its own mean. More frequent crossing indicated greater irregularity. Compared with 2ndSm, 1stZC was more sensitive to small or frequent drawing fluctuations. </w:t>
      </w: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Pr="004D56F3" w:rsidRDefault="004D56F3" w:rsidP="004D56F3">
      <w:pPr>
        <w:widowControl w:val="0"/>
        <w:autoSpaceDE w:val="0"/>
        <w:autoSpaceDN w:val="0"/>
        <w:adjustRightInd w:val="0"/>
        <w:spacing w:line="240" w:lineRule="atLeast"/>
        <w:rPr>
          <w:rFonts w:ascii="Arial" w:hAnsi="Arial" w:cs="Arial"/>
          <w:sz w:val="22"/>
          <w:szCs w:val="22"/>
        </w:rPr>
      </w:pPr>
      <w:r w:rsidRPr="004D56F3">
        <w:rPr>
          <w:rFonts w:ascii="Arial" w:hAnsi="Arial" w:cs="Arial"/>
          <w:sz w:val="22"/>
          <w:szCs w:val="22"/>
        </w:rPr>
        <w:t xml:space="preserve">Both 2ndSm and 1stZC are </w:t>
      </w:r>
      <w:proofErr w:type="spellStart"/>
      <w:r w:rsidRPr="004D56F3">
        <w:rPr>
          <w:rFonts w:ascii="Arial" w:hAnsi="Arial" w:cs="Arial"/>
          <w:sz w:val="22"/>
          <w:szCs w:val="22"/>
        </w:rPr>
        <w:t>unitless</w:t>
      </w:r>
      <w:proofErr w:type="spellEnd"/>
      <w:r w:rsidRPr="004D56F3">
        <w:rPr>
          <w:rFonts w:ascii="Arial" w:hAnsi="Arial" w:cs="Arial"/>
          <w:sz w:val="22"/>
          <w:szCs w:val="22"/>
        </w:rPr>
        <w:t xml:space="preserve"> and mathematically describe spiral irregularity.</w:t>
      </w: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Pr="004D56F3" w:rsidRDefault="004D56F3" w:rsidP="004D56F3">
      <w:pPr>
        <w:widowControl w:val="0"/>
        <w:autoSpaceDE w:val="0"/>
        <w:autoSpaceDN w:val="0"/>
        <w:adjustRightInd w:val="0"/>
        <w:spacing w:line="240" w:lineRule="atLeast"/>
        <w:rPr>
          <w:rFonts w:ascii="Arial" w:hAnsi="Arial" w:cs="Arial"/>
          <w:sz w:val="22"/>
          <w:szCs w:val="22"/>
        </w:rPr>
      </w:pPr>
      <w:r w:rsidRPr="004D56F3">
        <w:rPr>
          <w:rFonts w:ascii="Arial" w:hAnsi="Arial" w:cs="Arial"/>
          <w:sz w:val="22"/>
          <w:szCs w:val="22"/>
        </w:rPr>
        <w:t>The formula (not in the text) is:</w:t>
      </w: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Pr="004D56F3" w:rsidRDefault="004D56F3" w:rsidP="004D56F3">
      <w:pPr>
        <w:rPr>
          <w:rFonts w:ascii="Arial" w:hAnsi="Arial" w:cs="Arial"/>
          <w:sz w:val="22"/>
          <w:szCs w:val="22"/>
        </w:rPr>
      </w:pPr>
      <w:r w:rsidRPr="004D56F3">
        <w:rPr>
          <w:rFonts w:ascii="Arial" w:hAnsi="Arial" w:cs="Arial"/>
          <w:position w:val="-46"/>
          <w:sz w:val="22"/>
          <w:szCs w:val="22"/>
        </w:rPr>
        <w:object w:dxaOrig="8160" w:dyaOrig="1040">
          <v:shape id="_x0000_i1030" type="#_x0000_t75" style="width:407.85pt;height:52.45pt" o:ole="">
            <v:imagedata r:id="rId14" o:title=""/>
          </v:shape>
          <o:OLEObject Type="Embed" ProgID="Equation.DSMT4" ShapeID="_x0000_i1030" DrawAspect="Content" ObjectID="_1409057835" r:id="rId15"/>
        </w:object>
      </w:r>
      <w:bookmarkStart w:id="0" w:name="_GoBack"/>
      <w:bookmarkEnd w:id="0"/>
    </w:p>
    <w:p w:rsidR="004D56F3" w:rsidRPr="004D56F3" w:rsidRDefault="004D56F3" w:rsidP="004D56F3">
      <w:pPr>
        <w:rPr>
          <w:rFonts w:ascii="Arial" w:hAnsi="Arial" w:cs="Arial"/>
          <w:sz w:val="22"/>
          <w:szCs w:val="22"/>
        </w:rPr>
      </w:pPr>
    </w:p>
    <w:p w:rsidR="004D56F3" w:rsidRPr="004D56F3" w:rsidRDefault="004D56F3" w:rsidP="004D56F3">
      <w:pPr>
        <w:ind w:left="1440" w:hanging="1440"/>
        <w:rPr>
          <w:rFonts w:ascii="Arial" w:hAnsi="Arial" w:cs="Arial"/>
          <w:sz w:val="22"/>
          <w:szCs w:val="22"/>
        </w:rPr>
      </w:pPr>
      <w:proofErr w:type="gramStart"/>
      <w:r w:rsidRPr="004D56F3">
        <w:rPr>
          <w:rFonts w:ascii="Arial" w:hAnsi="Arial" w:cs="Arial"/>
          <w:sz w:val="22"/>
          <w:szCs w:val="22"/>
        </w:rPr>
        <w:t>where</w:t>
      </w:r>
      <w:proofErr w:type="gramEnd"/>
      <w:r w:rsidRPr="004D56F3">
        <w:rPr>
          <w:rFonts w:ascii="Arial" w:hAnsi="Arial" w:cs="Arial"/>
          <w:sz w:val="22"/>
          <w:szCs w:val="22"/>
        </w:rPr>
        <w:tab/>
        <w:t>J = Total number of data points in the series of acquired data</w:t>
      </w:r>
    </w:p>
    <w:p w:rsidR="004D56F3" w:rsidRPr="004D56F3" w:rsidRDefault="004D56F3" w:rsidP="004D56F3">
      <w:pPr>
        <w:ind w:left="1440"/>
        <w:rPr>
          <w:rFonts w:ascii="Arial" w:hAnsi="Arial" w:cs="Arial"/>
          <w:sz w:val="22"/>
          <w:szCs w:val="22"/>
        </w:rPr>
      </w:pPr>
      <w:r w:rsidRPr="004D56F3">
        <w:rPr>
          <w:rFonts w:ascii="Arial" w:hAnsi="Arial" w:cs="Arial"/>
          <w:sz w:val="22"/>
          <w:szCs w:val="22"/>
        </w:rPr>
        <w:t xml:space="preserve"> </w:t>
      </w:r>
      <w:proofErr w:type="gramStart"/>
      <w:r w:rsidRPr="004D56F3">
        <w:rPr>
          <w:rFonts w:ascii="Arial" w:hAnsi="Arial" w:cs="Arial"/>
          <w:sz w:val="22"/>
          <w:szCs w:val="22"/>
        </w:rPr>
        <w:t>j</w:t>
      </w:r>
      <w:proofErr w:type="gramEnd"/>
      <w:r w:rsidRPr="004D56F3">
        <w:rPr>
          <w:rFonts w:ascii="Arial" w:hAnsi="Arial" w:cs="Arial"/>
          <w:sz w:val="22"/>
          <w:szCs w:val="22"/>
        </w:rPr>
        <w:t xml:space="preserve"> = A specific data point in the series (i.e. data point #5)</w:t>
      </w:r>
    </w:p>
    <w:p w:rsidR="004D56F3" w:rsidRPr="004D56F3" w:rsidRDefault="004D56F3" w:rsidP="004D56F3">
      <w:pPr>
        <w:ind w:left="1440" w:right="-630"/>
        <w:rPr>
          <w:rFonts w:ascii="Arial" w:hAnsi="Arial" w:cs="Arial"/>
          <w:sz w:val="22"/>
          <w:szCs w:val="22"/>
        </w:rPr>
      </w:pPr>
      <w:r w:rsidRPr="004D56F3">
        <w:rPr>
          <w:rFonts w:ascii="Arial" w:hAnsi="Arial" w:cs="Arial"/>
          <w:position w:val="-30"/>
          <w:sz w:val="22"/>
          <w:szCs w:val="22"/>
        </w:rPr>
        <w:object w:dxaOrig="460" w:dyaOrig="720">
          <v:shape id="_x0000_i1031" type="#_x0000_t75" style="width:23.15pt;height:36pt" o:ole="">
            <v:imagedata r:id="rId16" o:title=""/>
          </v:shape>
          <o:OLEObject Type="Embed" ProgID="Equation.DSMT4" ShapeID="_x0000_i1031" DrawAspect="Content" ObjectID="_1409057836" r:id="rId17"/>
        </w:object>
      </w:r>
      <w:r w:rsidRPr="004D56F3">
        <w:rPr>
          <w:rFonts w:ascii="Arial" w:hAnsi="Arial" w:cs="Arial"/>
          <w:sz w:val="22"/>
          <w:szCs w:val="22"/>
        </w:rPr>
        <w:t>= Sum from first data point acquired (j=1) to the 2nd to last data point (J-1).</w:t>
      </w:r>
    </w:p>
    <w:p w:rsidR="004D56F3" w:rsidRPr="004D56F3" w:rsidRDefault="004D56F3" w:rsidP="004D56F3">
      <w:pPr>
        <w:ind w:left="1440"/>
        <w:rPr>
          <w:rFonts w:ascii="Arial" w:hAnsi="Arial" w:cs="Arial"/>
          <w:sz w:val="22"/>
          <w:szCs w:val="22"/>
        </w:rPr>
      </w:pPr>
      <w:r w:rsidRPr="004D56F3">
        <w:rPr>
          <w:rFonts w:ascii="Arial" w:hAnsi="Arial" w:cs="Arial"/>
          <w:position w:val="-12"/>
          <w:sz w:val="22"/>
          <w:szCs w:val="22"/>
        </w:rPr>
        <w:object w:dxaOrig="240" w:dyaOrig="400">
          <v:shape id="_x0000_i1032" type="#_x0000_t75" style="width:12.35pt;height:19.55pt" o:ole="">
            <v:imagedata r:id="rId18" o:title=""/>
          </v:shape>
          <o:OLEObject Type="Embed" ProgID="Equation.DSMT4" ShapeID="_x0000_i1032" DrawAspect="Content" ObjectID="_1409057837" r:id="rId19"/>
        </w:object>
      </w:r>
      <w:r w:rsidRPr="004D56F3">
        <w:rPr>
          <w:rFonts w:ascii="Arial" w:hAnsi="Arial" w:cs="Arial"/>
          <w:sz w:val="22"/>
          <w:szCs w:val="22"/>
        </w:rPr>
        <w:t xml:space="preserve">= The </w:t>
      </w:r>
      <w:proofErr w:type="spellStart"/>
      <w:r w:rsidRPr="004D56F3">
        <w:rPr>
          <w:rFonts w:ascii="Arial" w:hAnsi="Arial" w:cs="Arial"/>
          <w:sz w:val="22"/>
          <w:szCs w:val="22"/>
        </w:rPr>
        <w:t>rms</w:t>
      </w:r>
      <w:proofErr w:type="spellEnd"/>
      <w:r w:rsidRPr="004D56F3">
        <w:rPr>
          <w:rFonts w:ascii="Arial" w:hAnsi="Arial" w:cs="Arial"/>
          <w:sz w:val="22"/>
          <w:szCs w:val="22"/>
        </w:rPr>
        <w:t xml:space="preserve"> value of </w:t>
      </w:r>
      <w:r w:rsidRPr="004D56F3">
        <w:rPr>
          <w:rFonts w:ascii="Arial" w:hAnsi="Arial" w:cs="Arial"/>
          <w:position w:val="-16"/>
          <w:sz w:val="22"/>
          <w:szCs w:val="22"/>
        </w:rPr>
        <w:object w:dxaOrig="660" w:dyaOrig="460">
          <v:shape id="_x0000_i1033" type="#_x0000_t75" style="width:32.9pt;height:23.15pt" o:ole="">
            <v:imagedata r:id="rId20" o:title=""/>
          </v:shape>
          <o:OLEObject Type="Embed" ProgID="Equation.DSMT4" ShapeID="_x0000_i1033" DrawAspect="Content" ObjectID="_1409057838" r:id="rId21"/>
        </w:object>
      </w:r>
    </w:p>
    <w:p w:rsidR="004D56F3" w:rsidRPr="004D56F3" w:rsidRDefault="004D56F3" w:rsidP="004D56F3">
      <w:pPr>
        <w:ind w:left="1440"/>
        <w:rPr>
          <w:rFonts w:ascii="Arial" w:hAnsi="Arial" w:cs="Arial"/>
          <w:sz w:val="22"/>
          <w:szCs w:val="22"/>
        </w:rPr>
      </w:pPr>
    </w:p>
    <w:p w:rsidR="004D56F3" w:rsidRPr="004D56F3" w:rsidRDefault="004D56F3" w:rsidP="004D56F3">
      <w:pPr>
        <w:rPr>
          <w:rFonts w:ascii="Arial" w:hAnsi="Arial" w:cs="Arial"/>
          <w:sz w:val="22"/>
          <w:szCs w:val="22"/>
        </w:rPr>
      </w:pPr>
      <w:r w:rsidRPr="004D56F3">
        <w:rPr>
          <w:rFonts w:ascii="Arial" w:hAnsi="Arial" w:cs="Arial"/>
          <w:sz w:val="22"/>
          <w:szCs w:val="22"/>
        </w:rPr>
        <w:t>Note the “sign” function, which is essential to this calculation.</w:t>
      </w:r>
    </w:p>
    <w:p w:rsidR="004D56F3" w:rsidRPr="004D56F3" w:rsidRDefault="004D56F3" w:rsidP="004D56F3">
      <w:pPr>
        <w:rPr>
          <w:rFonts w:ascii="Arial" w:hAnsi="Arial" w:cs="Arial"/>
          <w:sz w:val="22"/>
          <w:szCs w:val="22"/>
        </w:rPr>
      </w:pPr>
    </w:p>
    <w:p w:rsidR="004D56F3" w:rsidRPr="004D56F3" w:rsidRDefault="004D56F3" w:rsidP="004D56F3">
      <w:pPr>
        <w:rPr>
          <w:rFonts w:ascii="Arial" w:hAnsi="Arial" w:cs="Arial"/>
          <w:sz w:val="22"/>
          <w:szCs w:val="22"/>
        </w:rPr>
      </w:pPr>
      <w:r w:rsidRPr="004D56F3">
        <w:rPr>
          <w:rFonts w:ascii="Arial" w:hAnsi="Arial" w:cs="Arial"/>
          <w:sz w:val="22"/>
          <w:szCs w:val="22"/>
        </w:rPr>
        <w:t xml:space="preserve">The output of the sign function has three values: 1, 0, or -1, depending on whether the </w:t>
      </w:r>
    </w:p>
    <w:p w:rsidR="004D56F3" w:rsidRPr="004D56F3" w:rsidRDefault="004D56F3" w:rsidP="004D56F3">
      <w:pPr>
        <w:rPr>
          <w:rFonts w:ascii="Arial" w:hAnsi="Arial" w:cs="Arial"/>
          <w:sz w:val="22"/>
          <w:szCs w:val="22"/>
        </w:rPr>
      </w:pPr>
    </w:p>
    <w:p w:rsidR="004D56F3" w:rsidRPr="004D56F3" w:rsidRDefault="004D56F3" w:rsidP="004D56F3">
      <w:pPr>
        <w:rPr>
          <w:rFonts w:ascii="Arial" w:hAnsi="Arial" w:cs="Arial"/>
          <w:sz w:val="22"/>
          <w:szCs w:val="22"/>
        </w:rPr>
      </w:pPr>
      <w:proofErr w:type="gramStart"/>
      <w:r w:rsidRPr="004D56F3">
        <w:rPr>
          <w:rFonts w:ascii="Arial" w:hAnsi="Arial" w:cs="Arial"/>
          <w:sz w:val="22"/>
          <w:szCs w:val="22"/>
        </w:rPr>
        <w:t>value</w:t>
      </w:r>
      <w:proofErr w:type="gramEnd"/>
      <w:r w:rsidRPr="004D56F3">
        <w:rPr>
          <w:rFonts w:ascii="Arial" w:hAnsi="Arial" w:cs="Arial"/>
          <w:sz w:val="22"/>
          <w:szCs w:val="22"/>
        </w:rPr>
        <w:t xml:space="preserve"> “x” (comprised of the terms </w:t>
      </w:r>
      <w:r w:rsidRPr="004D56F3">
        <w:rPr>
          <w:rFonts w:ascii="Arial" w:hAnsi="Arial" w:cs="Arial"/>
          <w:position w:val="-44"/>
          <w:sz w:val="22"/>
          <w:szCs w:val="22"/>
        </w:rPr>
        <w:object w:dxaOrig="1620" w:dyaOrig="840">
          <v:shape id="_x0000_i1034" type="#_x0000_t75" style="width:68.9pt;height:35.5pt" o:ole="">
            <v:imagedata r:id="rId22" o:title=""/>
          </v:shape>
          <o:OLEObject Type="Embed" ProgID="Equation.DSMT4" ShapeID="_x0000_i1034" DrawAspect="Content" ObjectID="_1409057839" r:id="rId23"/>
        </w:object>
      </w:r>
      <w:r w:rsidRPr="004D56F3">
        <w:rPr>
          <w:rFonts w:ascii="Arial" w:hAnsi="Arial" w:cs="Arial"/>
          <w:sz w:val="22"/>
          <w:szCs w:val="22"/>
        </w:rPr>
        <w:t>in the equation) is greater than, equal to, or less than zero:</w:t>
      </w:r>
    </w:p>
    <w:p w:rsidR="004D56F3" w:rsidRPr="004D56F3" w:rsidRDefault="004D56F3" w:rsidP="004D56F3">
      <w:pPr>
        <w:ind w:left="1440"/>
        <w:rPr>
          <w:rFonts w:ascii="Arial" w:hAnsi="Arial" w:cs="Arial"/>
          <w:sz w:val="22"/>
          <w:szCs w:val="22"/>
        </w:rPr>
      </w:pPr>
      <w:r w:rsidRPr="004D56F3">
        <w:rPr>
          <w:rFonts w:ascii="Arial" w:hAnsi="Arial" w:cs="Arial"/>
          <w:sz w:val="22"/>
          <w:szCs w:val="22"/>
        </w:rPr>
        <w:tab/>
      </w:r>
    </w:p>
    <w:p w:rsidR="004D56F3" w:rsidRPr="004D56F3" w:rsidRDefault="004D56F3" w:rsidP="004D56F3">
      <w:pPr>
        <w:ind w:left="1440"/>
        <w:rPr>
          <w:rFonts w:ascii="Arial" w:hAnsi="Arial" w:cs="Arial"/>
          <w:sz w:val="22"/>
          <w:szCs w:val="22"/>
        </w:rPr>
      </w:pPr>
      <w:proofErr w:type="gramStart"/>
      <w:r w:rsidRPr="004D56F3">
        <w:rPr>
          <w:rFonts w:ascii="Arial" w:hAnsi="Arial" w:cs="Arial"/>
          <w:sz w:val="22"/>
          <w:szCs w:val="22"/>
        </w:rPr>
        <w:t>sign</w:t>
      </w:r>
      <w:proofErr w:type="gramEnd"/>
      <w:r w:rsidRPr="004D56F3">
        <w:rPr>
          <w:rFonts w:ascii="Arial" w:hAnsi="Arial" w:cs="Arial"/>
          <w:sz w:val="22"/>
          <w:szCs w:val="22"/>
        </w:rPr>
        <w:t>(x) = 1, if x&gt;0</w:t>
      </w:r>
    </w:p>
    <w:p w:rsidR="004D56F3" w:rsidRPr="004D56F3" w:rsidRDefault="004D56F3" w:rsidP="004D56F3">
      <w:pPr>
        <w:ind w:left="1440"/>
        <w:rPr>
          <w:rFonts w:ascii="Arial" w:hAnsi="Arial" w:cs="Arial"/>
          <w:sz w:val="22"/>
          <w:szCs w:val="22"/>
        </w:rPr>
      </w:pPr>
      <w:proofErr w:type="gramStart"/>
      <w:r w:rsidRPr="004D56F3">
        <w:rPr>
          <w:rFonts w:ascii="Arial" w:hAnsi="Arial" w:cs="Arial"/>
          <w:sz w:val="22"/>
          <w:szCs w:val="22"/>
        </w:rPr>
        <w:t>sign</w:t>
      </w:r>
      <w:proofErr w:type="gramEnd"/>
      <w:r w:rsidRPr="004D56F3">
        <w:rPr>
          <w:rFonts w:ascii="Arial" w:hAnsi="Arial" w:cs="Arial"/>
          <w:sz w:val="22"/>
          <w:szCs w:val="22"/>
        </w:rPr>
        <w:t>(x) = 0, if x=0</w:t>
      </w:r>
    </w:p>
    <w:p w:rsidR="004D56F3" w:rsidRPr="004D56F3" w:rsidRDefault="004D56F3" w:rsidP="004D56F3">
      <w:pPr>
        <w:ind w:left="1440"/>
        <w:rPr>
          <w:rFonts w:ascii="Arial" w:hAnsi="Arial" w:cs="Arial"/>
          <w:sz w:val="22"/>
          <w:szCs w:val="22"/>
        </w:rPr>
      </w:pPr>
      <w:proofErr w:type="gramStart"/>
      <w:r w:rsidRPr="004D56F3">
        <w:rPr>
          <w:rFonts w:ascii="Arial" w:hAnsi="Arial" w:cs="Arial"/>
          <w:sz w:val="22"/>
          <w:szCs w:val="22"/>
        </w:rPr>
        <w:t>sign</w:t>
      </w:r>
      <w:proofErr w:type="gramEnd"/>
      <w:r w:rsidRPr="004D56F3">
        <w:rPr>
          <w:rFonts w:ascii="Arial" w:hAnsi="Arial" w:cs="Arial"/>
          <w:sz w:val="22"/>
          <w:szCs w:val="22"/>
        </w:rPr>
        <w:t xml:space="preserve">(x) = -1, if x&lt;0 </w:t>
      </w:r>
    </w:p>
    <w:p w:rsidR="004D56F3" w:rsidRPr="004D56F3" w:rsidRDefault="004D56F3" w:rsidP="004D56F3">
      <w:pPr>
        <w:ind w:left="1440"/>
        <w:rPr>
          <w:rFonts w:ascii="Arial" w:hAnsi="Arial" w:cs="Arial"/>
          <w:sz w:val="22"/>
          <w:szCs w:val="22"/>
        </w:rPr>
      </w:pP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Pr="004D56F3" w:rsidRDefault="004D56F3" w:rsidP="004D56F3">
      <w:pPr>
        <w:widowControl w:val="0"/>
        <w:autoSpaceDE w:val="0"/>
        <w:autoSpaceDN w:val="0"/>
        <w:adjustRightInd w:val="0"/>
        <w:spacing w:line="240" w:lineRule="atLeast"/>
        <w:rPr>
          <w:rFonts w:ascii="Arial" w:hAnsi="Arial" w:cs="Arial"/>
          <w:b/>
          <w:sz w:val="22"/>
          <w:szCs w:val="22"/>
        </w:rPr>
      </w:pPr>
      <w:r w:rsidRPr="004D56F3">
        <w:rPr>
          <w:rFonts w:ascii="Arial" w:hAnsi="Arial" w:cs="Arial"/>
          <w:b/>
          <w:sz w:val="22"/>
          <w:szCs w:val="22"/>
        </w:rPr>
        <w:t>Tightness (T)</w:t>
      </w: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Pr="004D56F3" w:rsidRDefault="004D56F3" w:rsidP="004D56F3">
      <w:pPr>
        <w:widowControl w:val="0"/>
        <w:autoSpaceDE w:val="0"/>
        <w:autoSpaceDN w:val="0"/>
        <w:adjustRightInd w:val="0"/>
        <w:spacing w:line="240" w:lineRule="atLeast"/>
        <w:rPr>
          <w:rFonts w:ascii="Arial" w:hAnsi="Arial" w:cs="Arial"/>
          <w:sz w:val="22"/>
          <w:szCs w:val="22"/>
        </w:rPr>
      </w:pPr>
      <w:r w:rsidRPr="004D56F3">
        <w:rPr>
          <w:rFonts w:ascii="Arial" w:hAnsi="Arial" w:cs="Arial"/>
          <w:sz w:val="22"/>
          <w:szCs w:val="22"/>
        </w:rPr>
        <w:t>T (loops/cm) was the normalized number of turns of the spirals drawn over its total angular change within a 10x10 cm square. T was</w:t>
      </w:r>
      <w:r w:rsidRPr="004D56F3" w:rsidDel="00716F83">
        <w:rPr>
          <w:rFonts w:ascii="Arial" w:hAnsi="Arial" w:cs="Arial"/>
          <w:sz w:val="22"/>
          <w:szCs w:val="22"/>
        </w:rPr>
        <w:t xml:space="preserve"> </w:t>
      </w:r>
      <w:r w:rsidRPr="004D56F3">
        <w:rPr>
          <w:rFonts w:ascii="Arial" w:hAnsi="Arial" w:cs="Arial"/>
          <w:sz w:val="22"/>
          <w:szCs w:val="22"/>
        </w:rPr>
        <w:t>the</w:t>
      </w:r>
      <w:r w:rsidRPr="004D56F3" w:rsidDel="00716F83">
        <w:rPr>
          <w:rFonts w:ascii="Arial" w:hAnsi="Arial" w:cs="Arial"/>
          <w:sz w:val="22"/>
          <w:szCs w:val="22"/>
        </w:rPr>
        <w:t xml:space="preserve"> </w:t>
      </w:r>
      <w:r w:rsidRPr="004D56F3">
        <w:rPr>
          <w:rFonts w:ascii="Arial" w:hAnsi="Arial" w:cs="Arial"/>
          <w:sz w:val="22"/>
          <w:szCs w:val="22"/>
        </w:rPr>
        <w:t>correlate</w:t>
      </w:r>
      <w:r w:rsidRPr="004D56F3" w:rsidDel="00716F83">
        <w:rPr>
          <w:rFonts w:ascii="Arial" w:hAnsi="Arial" w:cs="Arial"/>
          <w:sz w:val="22"/>
          <w:szCs w:val="22"/>
        </w:rPr>
        <w:t xml:space="preserve"> of clinical </w:t>
      </w:r>
      <w:proofErr w:type="spellStart"/>
      <w:r w:rsidRPr="004D56F3" w:rsidDel="00716F83">
        <w:rPr>
          <w:rFonts w:ascii="Arial" w:hAnsi="Arial" w:cs="Arial"/>
          <w:sz w:val="22"/>
          <w:szCs w:val="22"/>
        </w:rPr>
        <w:t>micrographia</w:t>
      </w:r>
      <w:proofErr w:type="spellEnd"/>
      <w:r w:rsidRPr="004D56F3" w:rsidDel="00716F83">
        <w:rPr>
          <w:rFonts w:ascii="Arial" w:hAnsi="Arial" w:cs="Arial"/>
          <w:sz w:val="22"/>
          <w:szCs w:val="22"/>
        </w:rPr>
        <w:t xml:space="preserve">, </w:t>
      </w:r>
      <w:r w:rsidRPr="004D56F3">
        <w:rPr>
          <w:rFonts w:ascii="Arial" w:hAnsi="Arial" w:cs="Arial"/>
          <w:sz w:val="22"/>
          <w:szCs w:val="22"/>
        </w:rPr>
        <w:t>and calculated as</w:t>
      </w:r>
      <w:r w:rsidRPr="004D56F3" w:rsidDel="00716F83">
        <w:rPr>
          <w:rFonts w:ascii="Arial" w:hAnsi="Arial" w:cs="Arial"/>
          <w:sz w:val="22"/>
          <w:szCs w:val="22"/>
        </w:rPr>
        <w:t xml:space="preserve"> the average distance between consecutive spiral loops over all angles (in radians) divided by the maximum spiral radius (in cm). </w:t>
      </w: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Pr="004D56F3" w:rsidRDefault="004D56F3" w:rsidP="004D56F3">
      <w:pPr>
        <w:widowControl w:val="0"/>
        <w:autoSpaceDE w:val="0"/>
        <w:autoSpaceDN w:val="0"/>
        <w:adjustRightInd w:val="0"/>
        <w:spacing w:line="240" w:lineRule="atLeast"/>
        <w:rPr>
          <w:rFonts w:ascii="Arial" w:hAnsi="Arial" w:cs="Arial"/>
          <w:sz w:val="22"/>
          <w:szCs w:val="22"/>
        </w:rPr>
      </w:pPr>
      <w:r w:rsidRPr="004D56F3">
        <w:rPr>
          <w:rFonts w:ascii="Arial" w:hAnsi="Arial" w:cs="Arial"/>
          <w:sz w:val="22"/>
          <w:szCs w:val="22"/>
        </w:rPr>
        <w:t>The formula (not in the text) is:</w:t>
      </w:r>
    </w:p>
    <w:p w:rsidR="004D56F3" w:rsidRPr="004D56F3" w:rsidRDefault="004D56F3" w:rsidP="004D56F3">
      <w:pPr>
        <w:rPr>
          <w:rFonts w:ascii="Arial" w:hAnsi="Arial" w:cs="Arial"/>
          <w:sz w:val="22"/>
          <w:szCs w:val="22"/>
        </w:rPr>
      </w:pPr>
    </w:p>
    <w:p w:rsidR="004D56F3" w:rsidRPr="004D56F3" w:rsidRDefault="004D56F3" w:rsidP="004D56F3">
      <w:pPr>
        <w:rPr>
          <w:rFonts w:ascii="Arial" w:hAnsi="Arial" w:cs="Arial"/>
          <w:sz w:val="22"/>
          <w:szCs w:val="22"/>
        </w:rPr>
      </w:pPr>
      <w:r w:rsidRPr="004D56F3">
        <w:rPr>
          <w:rFonts w:ascii="Arial" w:hAnsi="Arial" w:cs="Arial"/>
          <w:sz w:val="22"/>
          <w:szCs w:val="22"/>
        </w:rPr>
        <w:t xml:space="preserve">Tightness (spiral loops/cm of radius) = </w:t>
      </w:r>
      <w:r w:rsidRPr="004D56F3">
        <w:rPr>
          <w:rFonts w:ascii="Arial" w:hAnsi="Arial" w:cs="Arial"/>
          <w:position w:val="-38"/>
          <w:sz w:val="22"/>
          <w:szCs w:val="22"/>
        </w:rPr>
        <w:object w:dxaOrig="1360" w:dyaOrig="1220">
          <v:shape id="_x0000_i1035" type="#_x0000_t75" style="width:68.4pt;height:60.7pt" o:ole="">
            <v:imagedata r:id="rId24" o:title=""/>
          </v:shape>
          <o:OLEObject Type="Embed" ProgID="Equation.3" ShapeID="_x0000_i1035" DrawAspect="Content" ObjectID="_1409057840" r:id="rId25"/>
        </w:object>
      </w:r>
    </w:p>
    <w:p w:rsidR="004D56F3" w:rsidRPr="004D56F3" w:rsidRDefault="004D56F3" w:rsidP="004D56F3">
      <w:pPr>
        <w:tabs>
          <w:tab w:val="left" w:pos="3330"/>
        </w:tabs>
        <w:ind w:left="1764" w:hanging="1404"/>
        <w:rPr>
          <w:rFonts w:ascii="Arial" w:hAnsi="Arial" w:cs="Arial"/>
          <w:sz w:val="22"/>
          <w:szCs w:val="22"/>
        </w:rPr>
      </w:pPr>
      <w:proofErr w:type="gramStart"/>
      <w:r w:rsidRPr="004D56F3">
        <w:rPr>
          <w:rFonts w:ascii="Arial" w:hAnsi="Arial" w:cs="Arial"/>
          <w:sz w:val="22"/>
          <w:szCs w:val="22"/>
        </w:rPr>
        <w:t>where</w:t>
      </w:r>
      <w:proofErr w:type="gramEnd"/>
      <w:r w:rsidRPr="004D56F3">
        <w:rPr>
          <w:rFonts w:ascii="Arial" w:hAnsi="Arial" w:cs="Arial"/>
          <w:sz w:val="22"/>
          <w:szCs w:val="22"/>
        </w:rPr>
        <w:t xml:space="preserve"> </w:t>
      </w:r>
      <w:r w:rsidRPr="004D56F3">
        <w:rPr>
          <w:rFonts w:ascii="Arial" w:hAnsi="Arial" w:cs="Arial"/>
          <w:sz w:val="22"/>
          <w:szCs w:val="22"/>
        </w:rPr>
        <w:tab/>
      </w:r>
      <w:r w:rsidRPr="004D56F3">
        <w:rPr>
          <w:rFonts w:ascii="Arial" w:hAnsi="Arial" w:cs="Arial"/>
          <w:position w:val="-6"/>
          <w:sz w:val="22"/>
          <w:szCs w:val="22"/>
        </w:rPr>
        <w:object w:dxaOrig="240" w:dyaOrig="280">
          <v:shape id="_x0000_i1036" type="#_x0000_t75" style="width:12.35pt;height:14.4pt" o:ole="">
            <v:imagedata r:id="rId26" o:title=""/>
          </v:shape>
          <o:OLEObject Type="Embed" ProgID="Equation.DSMT4" ShapeID="_x0000_i1036" DrawAspect="Content" ObjectID="_1409057841" r:id="rId27"/>
        </w:object>
      </w:r>
      <w:r w:rsidRPr="004D56F3">
        <w:rPr>
          <w:rFonts w:ascii="Arial" w:hAnsi="Arial" w:cs="Arial"/>
          <w:sz w:val="22"/>
          <w:szCs w:val="22"/>
        </w:rPr>
        <w:t xml:space="preserve"> (in radians) </w:t>
      </w:r>
      <w:r w:rsidRPr="004D56F3">
        <w:rPr>
          <w:rFonts w:ascii="Arial" w:hAnsi="Arial" w:cs="Arial"/>
          <w:sz w:val="22"/>
          <w:szCs w:val="22"/>
        </w:rPr>
        <w:tab/>
        <w:t xml:space="preserve">= the total angle of the spiral </w:t>
      </w:r>
    </w:p>
    <w:p w:rsidR="004D56F3" w:rsidRPr="004D56F3" w:rsidRDefault="004D56F3" w:rsidP="004D56F3">
      <w:pPr>
        <w:tabs>
          <w:tab w:val="left" w:pos="3330"/>
        </w:tabs>
        <w:ind w:left="1800" w:hanging="1440"/>
        <w:rPr>
          <w:rFonts w:ascii="Arial" w:hAnsi="Arial" w:cs="Arial"/>
          <w:sz w:val="22"/>
          <w:szCs w:val="22"/>
        </w:rPr>
      </w:pPr>
      <w:proofErr w:type="gramStart"/>
      <w:r w:rsidRPr="004D56F3">
        <w:rPr>
          <w:rFonts w:ascii="Arial" w:hAnsi="Arial" w:cs="Arial"/>
          <w:sz w:val="22"/>
          <w:szCs w:val="22"/>
        </w:rPr>
        <w:t>net</w:t>
      </w:r>
      <w:proofErr w:type="gramEnd"/>
      <w:r w:rsidRPr="004D56F3">
        <w:rPr>
          <w:rFonts w:ascii="Arial" w:hAnsi="Arial" w:cs="Arial"/>
          <w:sz w:val="22"/>
          <w:szCs w:val="22"/>
        </w:rPr>
        <w:t xml:space="preserve"> radius </w:t>
      </w:r>
      <w:r w:rsidRPr="004D56F3">
        <w:rPr>
          <w:rFonts w:ascii="Arial" w:hAnsi="Arial" w:cs="Arial"/>
          <w:sz w:val="22"/>
          <w:szCs w:val="22"/>
        </w:rPr>
        <w:tab/>
        <w:t>R  (in cm)</w:t>
      </w:r>
      <w:r w:rsidRPr="004D56F3">
        <w:rPr>
          <w:rFonts w:ascii="Arial" w:hAnsi="Arial" w:cs="Arial"/>
          <w:sz w:val="22"/>
          <w:szCs w:val="22"/>
        </w:rPr>
        <w:tab/>
        <w:t>= largest radius attained at the outermost loop of the spiral</w:t>
      </w: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Pr="004D56F3" w:rsidRDefault="004D56F3" w:rsidP="004D56F3">
      <w:pPr>
        <w:widowControl w:val="0"/>
        <w:autoSpaceDE w:val="0"/>
        <w:autoSpaceDN w:val="0"/>
        <w:adjustRightInd w:val="0"/>
        <w:spacing w:line="240" w:lineRule="atLeast"/>
        <w:rPr>
          <w:rFonts w:ascii="Arial" w:hAnsi="Arial" w:cs="Arial"/>
          <w:b/>
          <w:sz w:val="22"/>
          <w:szCs w:val="22"/>
        </w:rPr>
      </w:pPr>
      <w:r w:rsidRPr="004D56F3">
        <w:rPr>
          <w:rFonts w:ascii="Arial" w:hAnsi="Arial" w:cs="Arial"/>
          <w:b/>
          <w:sz w:val="22"/>
          <w:szCs w:val="22"/>
        </w:rPr>
        <w:t>Mean drawing speed (</w:t>
      </w:r>
      <w:proofErr w:type="spellStart"/>
      <w:r w:rsidRPr="004D56F3">
        <w:rPr>
          <w:rFonts w:ascii="Arial" w:hAnsi="Arial" w:cs="Arial"/>
          <w:b/>
          <w:sz w:val="22"/>
          <w:szCs w:val="22"/>
        </w:rPr>
        <w:t>mSp</w:t>
      </w:r>
      <w:proofErr w:type="spellEnd"/>
      <w:r w:rsidRPr="004D56F3">
        <w:rPr>
          <w:rFonts w:ascii="Arial" w:hAnsi="Arial" w:cs="Arial"/>
          <w:b/>
          <w:sz w:val="22"/>
          <w:szCs w:val="22"/>
        </w:rPr>
        <w:t xml:space="preserve">) </w:t>
      </w: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Pr="004D56F3" w:rsidRDefault="004D56F3" w:rsidP="004D56F3">
      <w:pPr>
        <w:widowControl w:val="0"/>
        <w:autoSpaceDE w:val="0"/>
        <w:autoSpaceDN w:val="0"/>
        <w:adjustRightInd w:val="0"/>
        <w:spacing w:line="240" w:lineRule="atLeast"/>
        <w:rPr>
          <w:rFonts w:ascii="Arial" w:hAnsi="Arial" w:cs="Arial"/>
          <w:sz w:val="22"/>
          <w:szCs w:val="22"/>
        </w:rPr>
      </w:pPr>
      <w:proofErr w:type="spellStart"/>
      <w:proofErr w:type="gramStart"/>
      <w:r w:rsidRPr="004D56F3">
        <w:rPr>
          <w:rFonts w:ascii="Arial" w:hAnsi="Arial" w:cs="Arial"/>
          <w:sz w:val="22"/>
          <w:szCs w:val="22"/>
        </w:rPr>
        <w:t>mSP</w:t>
      </w:r>
      <w:proofErr w:type="spellEnd"/>
      <w:proofErr w:type="gramEnd"/>
      <w:r w:rsidRPr="004D56F3">
        <w:rPr>
          <w:rFonts w:ascii="Arial" w:hAnsi="Arial" w:cs="Arial"/>
          <w:sz w:val="22"/>
          <w:szCs w:val="22"/>
        </w:rPr>
        <w:t xml:space="preserve"> (cm/sec) </w:t>
      </w:r>
      <w:r w:rsidRPr="004D56F3" w:rsidDel="00716F83">
        <w:rPr>
          <w:rFonts w:ascii="Arial" w:hAnsi="Arial" w:cs="Arial"/>
          <w:sz w:val="22"/>
          <w:szCs w:val="22"/>
        </w:rPr>
        <w:t xml:space="preserve">was calculated as the distance between </w:t>
      </w:r>
      <w:r w:rsidRPr="004D56F3">
        <w:rPr>
          <w:rFonts w:ascii="Arial" w:hAnsi="Arial" w:cs="Arial"/>
          <w:sz w:val="22"/>
          <w:szCs w:val="22"/>
        </w:rPr>
        <w:t xml:space="preserve">all </w:t>
      </w:r>
      <w:r w:rsidRPr="004D56F3" w:rsidDel="00716F83">
        <w:rPr>
          <w:rFonts w:ascii="Arial" w:hAnsi="Arial" w:cs="Arial"/>
          <w:sz w:val="22"/>
          <w:szCs w:val="22"/>
        </w:rPr>
        <w:t>consecutive x, y points, averaged over the length of the spiral, divided by the average time between points</w:t>
      </w:r>
      <w:r w:rsidRPr="004D56F3">
        <w:rPr>
          <w:rFonts w:ascii="Arial" w:hAnsi="Arial" w:cs="Arial"/>
          <w:sz w:val="22"/>
          <w:szCs w:val="22"/>
        </w:rPr>
        <w:t>.</w:t>
      </w: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Pr="004D56F3" w:rsidRDefault="004D56F3" w:rsidP="004D56F3">
      <w:pPr>
        <w:widowControl w:val="0"/>
        <w:autoSpaceDE w:val="0"/>
        <w:autoSpaceDN w:val="0"/>
        <w:adjustRightInd w:val="0"/>
        <w:spacing w:line="240" w:lineRule="atLeast"/>
        <w:rPr>
          <w:rFonts w:ascii="Arial" w:hAnsi="Arial" w:cs="Arial"/>
          <w:b/>
          <w:sz w:val="22"/>
          <w:szCs w:val="22"/>
        </w:rPr>
      </w:pPr>
      <w:proofErr w:type="gramStart"/>
      <w:r w:rsidRPr="004D56F3">
        <w:rPr>
          <w:rFonts w:ascii="Arial" w:hAnsi="Arial" w:cs="Arial"/>
          <w:b/>
          <w:sz w:val="22"/>
          <w:szCs w:val="22"/>
        </w:rPr>
        <w:t>Variability of spiral width (SWVI).</w:t>
      </w:r>
      <w:proofErr w:type="gramEnd"/>
      <w:r w:rsidRPr="004D56F3">
        <w:rPr>
          <w:rFonts w:ascii="Arial" w:hAnsi="Arial" w:cs="Arial"/>
          <w:b/>
          <w:sz w:val="22"/>
          <w:szCs w:val="22"/>
        </w:rPr>
        <w:t xml:space="preserve"> </w:t>
      </w:r>
    </w:p>
    <w:p w:rsidR="004D56F3" w:rsidRPr="004D56F3" w:rsidRDefault="004D56F3" w:rsidP="004D56F3">
      <w:pPr>
        <w:widowControl w:val="0"/>
        <w:autoSpaceDE w:val="0"/>
        <w:autoSpaceDN w:val="0"/>
        <w:adjustRightInd w:val="0"/>
        <w:spacing w:line="240" w:lineRule="atLeast"/>
        <w:rPr>
          <w:rFonts w:ascii="Arial" w:hAnsi="Arial" w:cs="Arial"/>
          <w:sz w:val="22"/>
          <w:szCs w:val="22"/>
        </w:rPr>
      </w:pPr>
    </w:p>
    <w:p w:rsidR="004D56F3" w:rsidRDefault="004D56F3" w:rsidP="004D56F3">
      <w:pPr>
        <w:widowControl w:val="0"/>
        <w:autoSpaceDE w:val="0"/>
        <w:autoSpaceDN w:val="0"/>
        <w:adjustRightInd w:val="0"/>
        <w:spacing w:line="240" w:lineRule="atLeast"/>
        <w:rPr>
          <w:rFonts w:ascii="Arial" w:hAnsi="Arial" w:cs="Arial"/>
          <w:sz w:val="22"/>
          <w:szCs w:val="22"/>
        </w:rPr>
      </w:pPr>
      <w:r w:rsidRPr="004D56F3">
        <w:rPr>
          <w:rFonts w:ascii="Arial" w:hAnsi="Arial" w:cs="Arial"/>
          <w:sz w:val="22"/>
          <w:szCs w:val="22"/>
        </w:rPr>
        <w:t xml:space="preserve">SWVI was a </w:t>
      </w:r>
      <w:proofErr w:type="spellStart"/>
      <w:r w:rsidRPr="004D56F3">
        <w:rPr>
          <w:rFonts w:ascii="Arial" w:hAnsi="Arial" w:cs="Arial"/>
          <w:sz w:val="22"/>
          <w:szCs w:val="22"/>
        </w:rPr>
        <w:t>unitless</w:t>
      </w:r>
      <w:proofErr w:type="spellEnd"/>
      <w:r w:rsidRPr="004D56F3">
        <w:rPr>
          <w:rFonts w:ascii="Arial" w:hAnsi="Arial" w:cs="Arial"/>
          <w:sz w:val="22"/>
          <w:szCs w:val="22"/>
        </w:rPr>
        <w:t xml:space="preserve"> kinematic measure of loop-to-loop spiral width variation with the oscillations of tremor removed, and is a correlate of ataxia </w:t>
      </w:r>
      <w:r w:rsidR="004B6014" w:rsidRPr="004D56F3">
        <w:rPr>
          <w:rFonts w:ascii="Arial" w:hAnsi="Arial" w:cs="Arial"/>
          <w:sz w:val="22"/>
          <w:szCs w:val="22"/>
        </w:rPr>
        <w:fldChar w:fldCharType="begin"/>
      </w:r>
      <w:r w:rsidRPr="004D56F3">
        <w:rPr>
          <w:rFonts w:ascii="Arial" w:hAnsi="Arial" w:cs="Arial"/>
          <w:sz w:val="22"/>
          <w:szCs w:val="22"/>
        </w:rPr>
        <w:instrText xml:space="preserve"> ADDIN EN.CITE &lt;EndNote&gt;&lt;Cite&gt;&lt;Author&gt;Louis&lt;/Author&gt;&lt;Year&gt;2012&lt;/Year&gt;&lt;RecNum&gt;84&lt;/RecNum&gt;&lt;DisplayText&gt;[14]&lt;/DisplayText&gt;&lt;record&gt;&lt;rec-number&gt;84&lt;/rec-number&gt;&lt;foreign-keys&gt;&lt;key app="EN" db-id="pd25xfzalvp2sqe29dpvtdfxzw0rpsds5tfs" timestamp="1449777661"&gt;84&lt;/key&gt;&lt;/foreign-keys&gt;&lt;ref-type name="Journal Article"&gt;17&lt;/ref-type&gt;&lt;contributors&gt;&lt;authors&gt;&lt;author&gt;Louis, E. D.&lt;/author&gt;&lt;author&gt;Gillman, A.&lt;/author&gt;&lt;author&gt;Boschung, S.&lt;/author&gt;&lt;author&gt;Hess, C. W.&lt;/author&gt;&lt;author&gt;Yu, Q.&lt;/author&gt;&lt;author&gt;Pullman, S. L.&lt;/author&gt;&lt;/authors&gt;&lt;/contributors&gt;&lt;auth-address&gt;GH Sergievsky Center, College of Physicians and Surgeons, Columbia University, New York, NY, USA. EDL2@columbia.edu&lt;/auth-address&gt;&lt;titles&gt;&lt;title&gt;High width variability during spiral drawing: further evidence of cerebellar dysfunction in essential tremor&lt;/title&gt;&lt;secondary-title&gt;Cerebellum&lt;/secondary-title&gt;&lt;/titles&gt;&lt;periodical&gt;&lt;full-title&gt;Cerebellum&lt;/full-title&gt;&lt;/periodical&gt;&lt;pages&gt;872-9&lt;/pages&gt;&lt;volume&gt;11&lt;/volume&gt;&lt;number&gt;4&lt;/number&gt;&lt;keywords&gt;&lt;keyword&gt;Aged&lt;/keyword&gt;&lt;keyword&gt;Aged, 80 and over&lt;/keyword&gt;&lt;keyword&gt;Biomechanical Phenomena/physiology&lt;/keyword&gt;&lt;keyword&gt;Cerebellar Diseases/*physiopathology&lt;/keyword&gt;&lt;keyword&gt;Cerebellum/*physiopathology&lt;/keyword&gt;&lt;keyword&gt;Essential Tremor/*physiopathology&lt;/keyword&gt;&lt;keyword&gt;Female&lt;/keyword&gt;&lt;keyword&gt;Hand/*physiopathology&lt;/keyword&gt;&lt;keyword&gt;Humans&lt;/keyword&gt;&lt;keyword&gt;Male&lt;/keyword&gt;&lt;keyword&gt;Task Performance and Analysis&lt;/keyword&gt;&lt;/keywords&gt;&lt;dates&gt;&lt;year&gt;2012&lt;/year&gt;&lt;pub-dates&gt;&lt;date&gt;Dec&lt;/date&gt;&lt;/pub-dates&gt;&lt;/dates&gt;&lt;isbn&gt;1473-4230 (Electronic)&amp;#xD;1473-4222 (Linking)&lt;/isbn&gt;&lt;accession-num&gt;22230985&lt;/accession-num&gt;&lt;urls&gt;&lt;related-urls&gt;&lt;url&gt;http://www.ncbi.nlm.nih.gov/pubmed/22230985&lt;/url&gt;&lt;/related-urls&gt;&lt;/urls&gt;&lt;electronic-resource-num&gt;10.1007/s12311-011-0352-4&lt;/electronic-resource-num&gt;&lt;/record&gt;&lt;/Cite&gt;&lt;/EndNote&gt;</w:instrText>
      </w:r>
      <w:r w:rsidR="004B6014" w:rsidRPr="004D56F3">
        <w:rPr>
          <w:rFonts w:ascii="Arial" w:hAnsi="Arial" w:cs="Arial"/>
          <w:sz w:val="22"/>
          <w:szCs w:val="22"/>
        </w:rPr>
        <w:fldChar w:fldCharType="separate"/>
      </w:r>
      <w:r w:rsidRPr="004D56F3">
        <w:rPr>
          <w:rFonts w:ascii="Arial" w:hAnsi="Arial" w:cs="Arial"/>
          <w:noProof/>
          <w:sz w:val="22"/>
          <w:szCs w:val="22"/>
        </w:rPr>
        <w:t>[</w:t>
      </w:r>
      <w:hyperlink w:anchor="_ENREF_14" w:tooltip="Louis, 2012 #84" w:history="1">
        <w:r w:rsidRPr="004D56F3">
          <w:rPr>
            <w:rFonts w:ascii="Arial" w:hAnsi="Arial" w:cs="Arial"/>
            <w:noProof/>
            <w:sz w:val="22"/>
            <w:szCs w:val="22"/>
          </w:rPr>
          <w:t>14</w:t>
        </w:r>
      </w:hyperlink>
      <w:r w:rsidRPr="004D56F3">
        <w:rPr>
          <w:rFonts w:ascii="Arial" w:hAnsi="Arial" w:cs="Arial"/>
          <w:noProof/>
          <w:sz w:val="22"/>
          <w:szCs w:val="22"/>
        </w:rPr>
        <w:t>]</w:t>
      </w:r>
      <w:r w:rsidR="004B6014" w:rsidRPr="004D56F3">
        <w:rPr>
          <w:rFonts w:ascii="Arial" w:hAnsi="Arial" w:cs="Arial"/>
          <w:sz w:val="22"/>
          <w:szCs w:val="22"/>
        </w:rPr>
        <w:fldChar w:fldCharType="end"/>
      </w:r>
      <w:r w:rsidRPr="004D56F3">
        <w:rPr>
          <w:rFonts w:ascii="Arial" w:hAnsi="Arial" w:cs="Arial"/>
          <w:sz w:val="22"/>
          <w:szCs w:val="22"/>
        </w:rPr>
        <w:t>. Width variation highlights the fluctuations in spiral execution seen in patients with ataxia or erratic drawing (i.e., greater variability around an ideal trajectory). It is calculated as the coefficient of variation (ratio of the standard deviation to the mean) of the medians of spiral widths per angle over the entire 360° of each spiral loop.</w:t>
      </w:r>
    </w:p>
    <w:p w:rsidR="003A6BE1" w:rsidRDefault="00630694"/>
    <w:sectPr w:rsidR="003A6BE1" w:rsidSect="005321E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56F3"/>
    <w:rsid w:val="00017257"/>
    <w:rsid w:val="004B6014"/>
    <w:rsid w:val="004D56F3"/>
    <w:rsid w:val="00630694"/>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F3"/>
    <w:pPr>
      <w:spacing w:after="0"/>
    </w:pPr>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D56F3"/>
    <w:pPr>
      <w:spacing w:after="0"/>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20" Type="http://schemas.openxmlformats.org/officeDocument/2006/relationships/image" Target="media/image9.emf"/><Relationship Id="rId21" Type="http://schemas.openxmlformats.org/officeDocument/2006/relationships/oleObject" Target="embeddings/oleObject8.bin"/><Relationship Id="rId22" Type="http://schemas.openxmlformats.org/officeDocument/2006/relationships/image" Target="media/image10.emf"/><Relationship Id="rId23" Type="http://schemas.openxmlformats.org/officeDocument/2006/relationships/oleObject" Target="embeddings/oleObject9.bin"/><Relationship Id="rId24" Type="http://schemas.openxmlformats.org/officeDocument/2006/relationships/image" Target="media/image11.emf"/><Relationship Id="rId25" Type="http://schemas.openxmlformats.org/officeDocument/2006/relationships/oleObject" Target="embeddings/oleObject10.bin"/><Relationship Id="rId26" Type="http://schemas.openxmlformats.org/officeDocument/2006/relationships/image" Target="media/image12.emf"/><Relationship Id="rId27" Type="http://schemas.openxmlformats.org/officeDocument/2006/relationships/oleObject" Target="embeddings/oleObject11.bin"/><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emf"/><Relationship Id="rId11" Type="http://schemas.openxmlformats.org/officeDocument/2006/relationships/oleObject" Target="embeddings/oleObject3.bin"/><Relationship Id="rId12" Type="http://schemas.openxmlformats.org/officeDocument/2006/relationships/image" Target="media/image5.emf"/><Relationship Id="rId13" Type="http://schemas.openxmlformats.org/officeDocument/2006/relationships/oleObject" Target="embeddings/oleObject4.bin"/><Relationship Id="rId14" Type="http://schemas.openxmlformats.org/officeDocument/2006/relationships/image" Target="media/image6.emf"/><Relationship Id="rId15" Type="http://schemas.openxmlformats.org/officeDocument/2006/relationships/oleObject" Target="embeddings/oleObject5.bin"/><Relationship Id="rId16" Type="http://schemas.openxmlformats.org/officeDocument/2006/relationships/image" Target="media/image7.emf"/><Relationship Id="rId17" Type="http://schemas.openxmlformats.org/officeDocument/2006/relationships/oleObject" Target="embeddings/oleObject6.bin"/><Relationship Id="rId18" Type="http://schemas.openxmlformats.org/officeDocument/2006/relationships/image" Target="media/image8.emf"/><Relationship Id="rId19" Type="http://schemas.openxmlformats.org/officeDocument/2006/relationships/oleObject" Target="embeddings/oleObject7.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oleObject" Target="embeddings/Microsoft_Equation1.bin"/><Relationship Id="rId6" Type="http://schemas.openxmlformats.org/officeDocument/2006/relationships/image" Target="media/image2.emf"/><Relationship Id="rId7" Type="http://schemas.openxmlformats.org/officeDocument/2006/relationships/oleObject" Target="embeddings/oleObject1.bin"/><Relationship Id="rId8"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1506</Words>
  <Characters>8585</Characters>
  <Application>Microsoft Macintosh Word</Application>
  <DocSecurity>0</DocSecurity>
  <Lines>71</Lines>
  <Paragraphs>17</Paragraphs>
  <ScaleCrop>false</ScaleCrop>
  <Company>Kaplan</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San Luciano Palenzuela</dc:creator>
  <cp:keywords/>
  <cp:lastModifiedBy>Marta San Luciano Palenzuela</cp:lastModifiedBy>
  <cp:revision>3</cp:revision>
  <dcterms:created xsi:type="dcterms:W3CDTF">2016-09-12T23:09:00Z</dcterms:created>
  <dcterms:modified xsi:type="dcterms:W3CDTF">2016-09-12T23:10:00Z</dcterms:modified>
</cp:coreProperties>
</file>