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D3" w:rsidRPr="00963DF5" w:rsidRDefault="007B74D3" w:rsidP="007B74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S1 Table</w:t>
      </w:r>
      <w:r w:rsidRPr="00963DF5">
        <w:rPr>
          <w:rFonts w:ascii="Times New Roman" w:hAnsi="Times New Roman" w:cs="Times New Roman"/>
          <w:sz w:val="24"/>
          <w:szCs w:val="24"/>
        </w:rPr>
        <w:t xml:space="preserve">. Serotype, Infection, and </w:t>
      </w:r>
      <w:proofErr w:type="spellStart"/>
      <w:r w:rsidRPr="00963DF5">
        <w:rPr>
          <w:rFonts w:ascii="Times New Roman" w:hAnsi="Times New Roman" w:cs="Times New Roman"/>
          <w:sz w:val="24"/>
          <w:szCs w:val="24"/>
        </w:rPr>
        <w:t>SpeB</w:t>
      </w:r>
      <w:proofErr w:type="spellEnd"/>
      <w:r w:rsidRPr="00963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Secretion</w:t>
      </w:r>
      <w:r w:rsidRPr="00963DF5">
        <w:rPr>
          <w:rFonts w:ascii="Times New Roman" w:hAnsi="Times New Roman" w:cs="Times New Roman"/>
          <w:sz w:val="24"/>
          <w:szCs w:val="24"/>
        </w:rPr>
        <w:t xml:space="preserve"> of CDC Invasive </w:t>
      </w:r>
      <w:proofErr w:type="spellStart"/>
      <w:r w:rsidRPr="00963DF5">
        <w:rPr>
          <w:rFonts w:ascii="Times New Roman" w:hAnsi="Times New Roman" w:cs="Times New Roman"/>
          <w:sz w:val="24"/>
          <w:szCs w:val="24"/>
        </w:rPr>
        <w:t>Isolates</w:t>
      </w:r>
      <w:r w:rsidR="00567A91" w:rsidRPr="00567A91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proofErr w:type="spellEnd"/>
    </w:p>
    <w:tbl>
      <w:tblPr>
        <w:tblW w:w="8480" w:type="dxa"/>
        <w:tblLook w:val="04A0" w:firstRow="1" w:lastRow="0" w:firstColumn="1" w:lastColumn="0" w:noHBand="0" w:noVBand="1"/>
      </w:tblPr>
      <w:tblGrid>
        <w:gridCol w:w="1041"/>
        <w:gridCol w:w="1790"/>
        <w:gridCol w:w="696"/>
        <w:gridCol w:w="1061"/>
        <w:gridCol w:w="1134"/>
        <w:gridCol w:w="1118"/>
        <w:gridCol w:w="1640"/>
      </w:tblGrid>
      <w:tr w:rsidR="007B74D3" w:rsidRPr="00604DB4" w:rsidTr="00342B1C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Strain #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CASPIRID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type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B74D3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SpeB</w:t>
            </w:r>
            <w:proofErr w:type="spellEnd"/>
          </w:p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STSS</w:t>
            </w: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ABC020051519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ABC020051160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ABC020052554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ABC020052556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ABC020052558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ABC020051679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ABC020051702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ABC020051709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ABC020051959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ABC020052023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ABC020052034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ABC020052131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ABC020055937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ABC020055975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1839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ABC020056022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ABC020056103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ABC020056115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ABC020056140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ABC020056170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ABC020056742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ABC020056755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ABC020056767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1847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ABC020056774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ABC020056776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ABC020056797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ABC020056895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ABC020057016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ABC020057019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ABC020057051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ABC020057109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ABC020057128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ABC020057170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ABC020057200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ABC020057304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ABC020057305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ABC020057318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ABC020057325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ABC020057331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ABC020057351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1864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ABC020057504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B74D3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ABC020057547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ABC020057548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1867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ABC020057550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ABC020057688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ABC020057692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ABC020057693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ABC020057744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ABC020057769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ABC020057932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1874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ABC020057994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ABC020052189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1876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ABC020052287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1877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ABC020052305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ABC020053440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ABC020053958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ABC020053992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ABC020054353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ABC020054522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ABC020054652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ABC020058039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ABC020058050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ABC020058056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ABC020058125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ABC020058255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1889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ABC020058339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ABC020058355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ABC020058380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ABC020058443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ABC020058539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ABC020058559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ABC020058644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ABC020058758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ABC020058759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ABC020058875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B74D3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ABC020059290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ABC020059511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ABC020059526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ABC020059554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ABC020059568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ABC020059470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ABC020051269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ABC020054973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1907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ABC020055005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ABC020055018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ABC020055218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ABC020055221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ABC020055395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ABC020055561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ABC020055563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ABC020055614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ABC020055661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ABC020055664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ABC020055718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ABC020055734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ABC020055744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ABC020059655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ABC020059984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ABC020060002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ABC020060200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ABC020060216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ABC020060221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ABC020060251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B74D3" w:rsidRPr="009A61B2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ABC020060255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ABC020060258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ABC020060264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ABC020060282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ABC020060302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ABC020060303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ABC020060310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ABC020060451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ABC020060464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ABC020060528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ABC020060604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ABC020060692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ABC020060710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ABC020060712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ABC020060734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ABC020060786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ABC020060793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ABC020060795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ABC020060796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ABC020060816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ABC020060826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ABC020061050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ABC020061108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1950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ABC020061119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ABC020061138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ABC020061140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ABC020061295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ABC020061407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ABC020061465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ABC020061554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ABC020061569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ABC020061593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ABC020061659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ABC020061788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ABC020061794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ABC020061807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ABC020062000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ABC020062022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ABC020062090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ABC020062096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ABC020062119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ABC020062551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ABC020062597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ABC020062598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ABC020062612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ABC020062635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ABC020062639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ABC020062649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ABC020062808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ABC020063091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ABC020063121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ABC020063308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ABC020063495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ABC020063685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ABC020063694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ABC020063827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ABC020063836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ABC020063839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ABC020064113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ABC020064176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ABC020064178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ABC020064338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ABC020064339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ABC020064456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ABC020064522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ABC020064525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1993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ABC020064535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ABC020064756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ABC020064783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ABC020065404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ABC020065505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ABC020065506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ABC020065508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B74D3" w:rsidRPr="00604DB4" w:rsidTr="00342B1C">
        <w:trPr>
          <w:trHeight w:val="300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sz w:val="24"/>
                <w:szCs w:val="24"/>
              </w:rPr>
              <w:t>ABC020065512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D3" w:rsidRPr="00604DB4" w:rsidRDefault="007B74D3" w:rsidP="0034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065CE3" w:rsidRPr="00567A91" w:rsidRDefault="00567A91" w:rsidP="00567A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7A91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="007B74D3">
        <w:rPr>
          <w:rFonts w:ascii="Times New Roman" w:hAnsi="Times New Roman" w:cs="Times New Roman"/>
          <w:sz w:val="24"/>
          <w:szCs w:val="24"/>
        </w:rPr>
        <w:t>These</w:t>
      </w:r>
      <w:proofErr w:type="spellEnd"/>
      <w:proofErr w:type="gramEnd"/>
      <w:r w:rsidR="007B74D3">
        <w:rPr>
          <w:rFonts w:ascii="Times New Roman" w:hAnsi="Times New Roman" w:cs="Times New Roman"/>
          <w:sz w:val="24"/>
          <w:szCs w:val="24"/>
        </w:rPr>
        <w:t xml:space="preserve"> GAS isolates from patients with NF and/or STSS were collected in 2010-2013 by the CDC </w:t>
      </w:r>
      <w:r w:rsidR="007B74D3" w:rsidRPr="004A1A07">
        <w:rPr>
          <w:rFonts w:ascii="Times New Roman" w:hAnsi="Times New Roman" w:cs="Times New Roman"/>
          <w:i/>
          <w:sz w:val="24"/>
          <w:szCs w:val="24"/>
        </w:rPr>
        <w:t>Streptococcus Laboratory</w:t>
      </w:r>
      <w:r w:rsidR="007B74D3">
        <w:rPr>
          <w:rFonts w:ascii="Times New Roman" w:hAnsi="Times New Roman" w:cs="Times New Roman"/>
          <w:sz w:val="24"/>
          <w:szCs w:val="24"/>
        </w:rPr>
        <w:t xml:space="preserve">; </w:t>
      </w:r>
      <w:r w:rsidR="007B74D3" w:rsidRPr="00A04C22">
        <w:rPr>
          <w:rFonts w:ascii="Times New Roman" w:hAnsi="Times New Roman" w:cs="Times New Roman"/>
          <w:sz w:val="24"/>
          <w:szCs w:val="24"/>
        </w:rPr>
        <w:t xml:space="preserve">NF, necrotizing fasciitis; STSS, streptococcal toxic shock syndrome; </w:t>
      </w:r>
      <w:proofErr w:type="spellStart"/>
      <w:r w:rsidR="007B74D3" w:rsidRPr="00A04C22">
        <w:rPr>
          <w:rFonts w:ascii="Times New Roman" w:hAnsi="Times New Roman" w:cs="Times New Roman"/>
          <w:sz w:val="24"/>
          <w:szCs w:val="24"/>
        </w:rPr>
        <w:t>SpeB</w:t>
      </w:r>
      <w:proofErr w:type="spellEnd"/>
      <w:r w:rsidR="007B74D3" w:rsidRPr="00A04C22">
        <w:rPr>
          <w:rFonts w:ascii="Times New Roman" w:hAnsi="Times New Roman" w:cs="Times New Roman"/>
          <w:sz w:val="24"/>
          <w:szCs w:val="24"/>
        </w:rPr>
        <w:t xml:space="preserve"> </w:t>
      </w:r>
      <w:r w:rsidR="007B74D3">
        <w:rPr>
          <w:rFonts w:ascii="Times New Roman" w:hAnsi="Times New Roman" w:cs="Times New Roman"/>
          <w:sz w:val="24"/>
          <w:szCs w:val="24"/>
        </w:rPr>
        <w:t>secretion</w:t>
      </w:r>
      <w:r w:rsidR="007B74D3" w:rsidRPr="00A04C22">
        <w:rPr>
          <w:rFonts w:ascii="Times New Roman" w:hAnsi="Times New Roman" w:cs="Times New Roman"/>
          <w:sz w:val="24"/>
          <w:szCs w:val="24"/>
        </w:rPr>
        <w:t>, lacking (-) or detected (+) in supernatant of overnight culture.</w:t>
      </w:r>
    </w:p>
    <w:sectPr w:rsidR="00065CE3" w:rsidRPr="0056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abstractNum w:abstractNumId="0" w15:restartNumberingAfterBreak="0">
    <w:nsid w:val="07160075"/>
    <w:multiLevelType w:val="hybridMultilevel"/>
    <w:tmpl w:val="DA9E62FA"/>
    <w:lvl w:ilvl="0" w:tplc="B30ED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F6961"/>
    <w:multiLevelType w:val="multilevel"/>
    <w:tmpl w:val="191CA0B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37299"/>
    <w:multiLevelType w:val="multilevel"/>
    <w:tmpl w:val="730AE0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D3"/>
    <w:rsid w:val="000F09E7"/>
    <w:rsid w:val="0056462B"/>
    <w:rsid w:val="00567A91"/>
    <w:rsid w:val="007B74D3"/>
    <w:rsid w:val="00E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93397-6A13-4DA1-9E15-2EA8AF3B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D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4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7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4D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B74D3"/>
  </w:style>
  <w:style w:type="character" w:styleId="Emphasis">
    <w:name w:val="Emphasis"/>
    <w:basedOn w:val="DefaultParagraphFont"/>
    <w:uiPriority w:val="20"/>
    <w:qFormat/>
    <w:rsid w:val="007B74D3"/>
    <w:rPr>
      <w:rFonts w:ascii="Lato" w:hAnsi="Lato" w:hint="default"/>
      <w:i/>
      <w:iCs/>
    </w:rPr>
  </w:style>
  <w:style w:type="table" w:styleId="TableGrid">
    <w:name w:val="Table Grid"/>
    <w:basedOn w:val="TableNormal"/>
    <w:uiPriority w:val="59"/>
    <w:rsid w:val="007B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74D3"/>
    <w:rPr>
      <w:color w:val="800080"/>
      <w:u w:val="single"/>
    </w:rPr>
  </w:style>
  <w:style w:type="paragraph" w:customStyle="1" w:styleId="xl65">
    <w:name w:val="xl65"/>
    <w:basedOn w:val="Normal"/>
    <w:rsid w:val="007B74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B74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B74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B74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7B74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B74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7B74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B74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7B74D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B74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B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B74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B74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D3"/>
  </w:style>
  <w:style w:type="paragraph" w:styleId="Footer">
    <w:name w:val="footer"/>
    <w:basedOn w:val="Normal"/>
    <w:link w:val="FooterChar"/>
    <w:uiPriority w:val="99"/>
    <w:unhideWhenUsed/>
    <w:rsid w:val="007B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D3"/>
  </w:style>
  <w:style w:type="paragraph" w:customStyle="1" w:styleId="xl76">
    <w:name w:val="xl76"/>
    <w:basedOn w:val="Normal"/>
    <w:rsid w:val="007B74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B74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B74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7B74D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7B74D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7B74D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7B74D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4D3"/>
    <w:rPr>
      <w:rFonts w:ascii="Courier New" w:eastAsia="Times New Roman" w:hAnsi="Courier New" w:cs="Courier New"/>
      <w:sz w:val="24"/>
      <w:szCs w:val="24"/>
    </w:rPr>
  </w:style>
  <w:style w:type="character" w:customStyle="1" w:styleId="fig-label2">
    <w:name w:val="fig-label2"/>
    <w:basedOn w:val="DefaultParagraphFont"/>
    <w:rsid w:val="007B74D3"/>
    <w:rPr>
      <w:b/>
      <w:bCs/>
      <w:caps/>
    </w:rPr>
  </w:style>
  <w:style w:type="paragraph" w:customStyle="1" w:styleId="first-child1">
    <w:name w:val="first-child1"/>
    <w:basedOn w:val="Normal"/>
    <w:rsid w:val="007B74D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2">
    <w:name w:val="highlight2"/>
    <w:basedOn w:val="DefaultParagraphFont"/>
    <w:rsid w:val="007B74D3"/>
  </w:style>
  <w:style w:type="paragraph" w:styleId="BalloonText">
    <w:name w:val="Balloon Text"/>
    <w:basedOn w:val="Normal"/>
    <w:link w:val="BalloonTextChar"/>
    <w:uiPriority w:val="99"/>
    <w:semiHidden/>
    <w:unhideWhenUsed/>
    <w:rsid w:val="007B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D3"/>
    <w:rPr>
      <w:rFonts w:ascii="Segoe UI" w:hAnsi="Segoe UI" w:cs="Segoe UI"/>
      <w:sz w:val="18"/>
      <w:szCs w:val="18"/>
    </w:rPr>
  </w:style>
  <w:style w:type="paragraph" w:customStyle="1" w:styleId="desc1">
    <w:name w:val="desc1"/>
    <w:basedOn w:val="Normal"/>
    <w:rsid w:val="007B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7B74D3"/>
  </w:style>
  <w:style w:type="character" w:customStyle="1" w:styleId="citation">
    <w:name w:val="citation"/>
    <w:basedOn w:val="DefaultParagraphFont"/>
    <w:rsid w:val="007B74D3"/>
  </w:style>
  <w:style w:type="character" w:customStyle="1" w:styleId="ref-title">
    <w:name w:val="ref-title"/>
    <w:basedOn w:val="DefaultParagraphFont"/>
    <w:rsid w:val="007B74D3"/>
  </w:style>
  <w:style w:type="character" w:customStyle="1" w:styleId="ref-journal">
    <w:name w:val="ref-journal"/>
    <w:basedOn w:val="DefaultParagraphFont"/>
    <w:rsid w:val="007B74D3"/>
  </w:style>
  <w:style w:type="character" w:customStyle="1" w:styleId="ref-vol">
    <w:name w:val="ref-vol"/>
    <w:basedOn w:val="DefaultParagraphFont"/>
    <w:rsid w:val="007B74D3"/>
  </w:style>
  <w:style w:type="character" w:customStyle="1" w:styleId="volume">
    <w:name w:val="volume"/>
    <w:basedOn w:val="DefaultParagraphFont"/>
    <w:rsid w:val="007B74D3"/>
  </w:style>
  <w:style w:type="character" w:customStyle="1" w:styleId="pages">
    <w:name w:val="pages"/>
    <w:basedOn w:val="DefaultParagraphFont"/>
    <w:rsid w:val="007B74D3"/>
  </w:style>
  <w:style w:type="paragraph" w:customStyle="1" w:styleId="desc">
    <w:name w:val="desc"/>
    <w:basedOn w:val="Normal"/>
    <w:rsid w:val="007B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le3">
    <w:name w:val="Title3"/>
    <w:basedOn w:val="Normal"/>
    <w:rsid w:val="007B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4D3"/>
    <w:pPr>
      <w:spacing w:after="160" w:line="259" w:lineRule="auto"/>
      <w:ind w:left="720"/>
      <w:contextualSpacing/>
    </w:pPr>
  </w:style>
  <w:style w:type="character" w:customStyle="1" w:styleId="journalname">
    <w:name w:val="journalname"/>
    <w:basedOn w:val="DefaultParagraphFont"/>
    <w:rsid w:val="007B74D3"/>
  </w:style>
  <w:style w:type="paragraph" w:customStyle="1" w:styleId="Title10">
    <w:name w:val="Title1"/>
    <w:basedOn w:val="Normal"/>
    <w:rsid w:val="007B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rc1">
    <w:name w:val="src1"/>
    <w:basedOn w:val="DefaultParagraphFont"/>
    <w:rsid w:val="007B74D3"/>
    <w:rPr>
      <w:vanish w:val="0"/>
      <w:webHidden w:val="0"/>
      <w:specVanish w:val="0"/>
    </w:rPr>
  </w:style>
  <w:style w:type="paragraph" w:customStyle="1" w:styleId="rprtbody1">
    <w:name w:val="rprtbody1"/>
    <w:basedOn w:val="Normal"/>
    <w:rsid w:val="007B74D3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7B74D3"/>
    <w:rPr>
      <w:b/>
      <w:bCs/>
    </w:rPr>
  </w:style>
  <w:style w:type="paragraph" w:customStyle="1" w:styleId="xl63">
    <w:name w:val="xl63"/>
    <w:basedOn w:val="Normal"/>
    <w:rsid w:val="007B74D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7B74D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7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4D3"/>
    <w:rPr>
      <w:sz w:val="24"/>
      <w:szCs w:val="24"/>
    </w:rPr>
  </w:style>
  <w:style w:type="paragraph" w:customStyle="1" w:styleId="DataField11pt">
    <w:name w:val="Data Field 11pt"/>
    <w:basedOn w:val="Normal"/>
    <w:rsid w:val="007B74D3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920</Words>
  <Characters>5247</Characters>
  <Application>Microsoft Office Word</Application>
  <DocSecurity>0</DocSecurity>
  <Lines>43</Lines>
  <Paragraphs>12</Paragraphs>
  <ScaleCrop>false</ScaleCrop>
  <Company>Montana State University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Lei, Benfang</dc:creator>
  <cp:keywords/>
  <dc:description/>
  <cp:lastModifiedBy>Lei, Benfang</cp:lastModifiedBy>
  <cp:revision>3</cp:revision>
  <dcterms:created xsi:type="dcterms:W3CDTF">2016-08-19T18:03:00Z</dcterms:created>
  <dcterms:modified xsi:type="dcterms:W3CDTF">2016-08-19T18:07:00Z</dcterms:modified>
</cp:coreProperties>
</file>