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10" w:rsidRDefault="00F66E10" w:rsidP="00F66E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Table</w:t>
      </w:r>
    </w:p>
    <w:p w:rsidR="00F66E10" w:rsidRPr="00E2312F" w:rsidRDefault="00F66E10" w:rsidP="00F66E10">
      <w:pPr>
        <w:rPr>
          <w:rFonts w:ascii="Times New Roman" w:hAnsi="Times New Roman" w:cs="Times New Roman"/>
          <w:b/>
        </w:rPr>
      </w:pPr>
    </w:p>
    <w:p w:rsidR="00F66E10" w:rsidRDefault="00F66E10" w:rsidP="00F66E10">
      <w:pPr>
        <w:rPr>
          <w:rFonts w:ascii="Times New Roman" w:hAnsi="Times New Roman" w:cs="Times New Roman"/>
          <w:b/>
        </w:rPr>
      </w:pPr>
    </w:p>
    <w:p w:rsidR="00F66E10" w:rsidRPr="008F75AC" w:rsidRDefault="00F66E10" w:rsidP="00F66E10">
      <w:pPr>
        <w:rPr>
          <w:rFonts w:ascii="Times New Roman" w:hAnsi="Times New Roman" w:cs="Times New Roman"/>
          <w:b/>
        </w:rPr>
      </w:pPr>
    </w:p>
    <w:tbl>
      <w:tblPr>
        <w:tblStyle w:val="MediumGrid3-Accent1"/>
        <w:tblW w:w="9336" w:type="dxa"/>
        <w:tblLook w:val="04A0" w:firstRow="1" w:lastRow="0" w:firstColumn="1" w:lastColumn="0" w:noHBand="0" w:noVBand="1"/>
      </w:tblPr>
      <w:tblGrid>
        <w:gridCol w:w="1811"/>
        <w:gridCol w:w="108"/>
        <w:gridCol w:w="3151"/>
        <w:gridCol w:w="1429"/>
        <w:gridCol w:w="1376"/>
        <w:gridCol w:w="1461"/>
      </w:tblGrid>
      <w:tr w:rsidR="00F66E10" w:rsidRPr="000A5847" w:rsidTr="00D04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3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3 months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6 months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12 months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CENTRAL SLICE TOTAL MUSCLE COMPARTMENT FAT FRACTION (%)</w:t>
            </w:r>
          </w:p>
        </w:tc>
      </w:tr>
      <w:tr w:rsidR="00F66E10" w:rsidRPr="000A5847" w:rsidTr="00D04BC2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1.40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 xml:space="preserve"> (0.06, 2.73)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3.53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(2.07, 4.98)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3.90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(2.45, 5.35)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</w:tr>
      <w:tr w:rsidR="00F66E10" w:rsidRPr="000A5847" w:rsidTr="00D04BC2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0.04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&lt; 0.001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&lt; 0.001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PROXIMAL SLICE TOTAL MUSCLE COMPARTMENT FAT FRACTION (%)</w:t>
            </w:r>
          </w:p>
        </w:tc>
      </w:tr>
      <w:tr w:rsidR="00F66E10" w:rsidRPr="000A5847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1.79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(0.30, 3.26)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4.46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(2.81, 6.10)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6.03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(4.42, 7.64)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</w:tr>
      <w:tr w:rsidR="00F66E10" w:rsidRPr="000A5847" w:rsidTr="00D04BC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0.02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&lt; 0.001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&lt; 0.001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DISTAL SLICE TOTAL MUSCLE COMPARTMENT FAT FRACTION (%)</w:t>
            </w:r>
          </w:p>
        </w:tc>
      </w:tr>
      <w:tr w:rsidR="00F66E10" w:rsidRPr="000A5847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1.71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(-0.30, 3.71)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1.63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(-0.55, 3.81)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3.20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(1.02, 5.38)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</w:tr>
      <w:tr w:rsidR="00F66E10" w:rsidRPr="000A5847" w:rsidTr="00D04BC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0.10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0.14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&lt; 0.01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CENTRAL SLICE DORSAL COMPARTMENT FAT FRACTION (%)</w:t>
            </w:r>
          </w:p>
        </w:tc>
      </w:tr>
      <w:tr w:rsidR="00F66E10" w:rsidRPr="002E073B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1.5</w:t>
            </w:r>
          </w:p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 xml:space="preserve"> (-1.4, 4.3)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5.0</w:t>
            </w:r>
          </w:p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(1.9, 8.1)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</w:rPr>
              <w:t>5.4</w:t>
            </w:r>
          </w:p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</w:rPr>
              <w:t>(2.5, 8.4)</w:t>
            </w:r>
          </w:p>
        </w:tc>
      </w:tr>
      <w:tr w:rsidR="00F66E10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66E10" w:rsidRPr="002E073B" w:rsidTr="00D04BC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0.32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&lt;0.01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CENTRAL SLICE VOLAR COMPARTMENT FAT FRACTION (%)</w:t>
            </w:r>
          </w:p>
        </w:tc>
      </w:tr>
      <w:tr w:rsidR="00F66E10" w:rsidRPr="00E93DE2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1.3</w:t>
            </w:r>
          </w:p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(-0.6, 3.3)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0.06</w:t>
            </w:r>
          </w:p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(-2.0, 2.2)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</w:p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</w:rPr>
              <w:t>(0.1, 4.1)</w:t>
            </w:r>
          </w:p>
        </w:tc>
      </w:tr>
      <w:tr w:rsidR="00F66E10" w:rsidRPr="00E93DE2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66E10" w:rsidRPr="00E93DE2" w:rsidTr="00D04BC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0.18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0.95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0.04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ECRLB Br FAT FRACTION (%)</w:t>
            </w:r>
          </w:p>
        </w:tc>
      </w:tr>
      <w:tr w:rsidR="00F66E10" w:rsidRPr="000A5847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1.3</w:t>
            </w:r>
          </w:p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(-1.6, 4.1)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4.8</w:t>
            </w:r>
          </w:p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(1.8, 7.9)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</w:rPr>
              <w:t>5.9</w:t>
            </w:r>
          </w:p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color w:val="000000" w:themeColor="text1"/>
                <w:sz w:val="20"/>
              </w:rPr>
              <w:t>(3.0, 8.8)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66E10" w:rsidRPr="000A5847" w:rsidTr="00D04BC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0.38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&lt;0.01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2B1947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CENTRAL SLICE TOTAL MUSCLE COMPARTMENT CROSS-SECTIONAL MUSCLE AREA (mm2)</w:t>
            </w:r>
          </w:p>
        </w:tc>
      </w:tr>
      <w:tr w:rsidR="00F66E10" w:rsidRPr="000A5847" w:rsidTr="00D04BC2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-17.93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 xml:space="preserve"> (-99.68, 63.83)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18.15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(-70.70, 106.97)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101.47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(12.65, 190.29)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</w:tr>
      <w:tr w:rsidR="00F66E10" w:rsidRPr="000A5847" w:rsidTr="00D04BC2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0.67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0.69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0.03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CENTRAL SLICE TOTAL REMAINING (NON-FAT) MUSCLE AREA (mm2)</w:t>
            </w:r>
          </w:p>
        </w:tc>
      </w:tr>
      <w:tr w:rsidR="00F66E10" w:rsidRPr="000A5847" w:rsidTr="00D04BC2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-38.65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(-110.08, 32.79)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-46.26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(-123.86, 31.34)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15.19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(-62.41, 92.79)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</w:tr>
      <w:tr w:rsidR="00F66E10" w:rsidRPr="000A5847" w:rsidTr="00D04BC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0.29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0.24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0.70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MYOPINCH (Kg)</w:t>
            </w:r>
          </w:p>
        </w:tc>
      </w:tr>
      <w:tr w:rsidR="00F66E10" w:rsidRPr="000A5847" w:rsidTr="00D04BC2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-0.16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(-0.31, -0.004)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-0.39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(-0.55, -0.23)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-0.52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(-0.68, -0.36)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</w:tr>
      <w:tr w:rsidR="00F66E10" w:rsidRPr="000A5847" w:rsidTr="00D04BC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0.04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&lt; 0.001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&lt; 0.001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MYOGRIP (Kg)</w:t>
            </w:r>
          </w:p>
        </w:tc>
      </w:tr>
      <w:tr w:rsidR="00F66E10" w:rsidRPr="000A5847" w:rsidTr="00D04BC2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-0.20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(-0.72, 0.32)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-0.43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(-0.97, 0.12)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-1.01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(-1.56, -0.47)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</w:tr>
      <w:tr w:rsidR="00F66E10" w:rsidRPr="000A5847" w:rsidTr="00D04BC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0.45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0.13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&lt; 0.001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PERFORMANCE OF UPPER LIMB (Total score=74)</w:t>
            </w:r>
          </w:p>
        </w:tc>
      </w:tr>
      <w:tr w:rsidR="00F66E10" w:rsidRPr="000A5847" w:rsidTr="00D04BC2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-0.48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(-2.84, 1.88)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-2.60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(-5.18, -0.03)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-9.19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(-11.96, -6.42)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13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</w:tr>
      <w:tr w:rsidR="00F66E10" w:rsidRPr="000A5847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0.69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0.05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&lt; 0.001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lastRenderedPageBreak/>
              <w:t xml:space="preserve">PERFORMANCE OF UPPER LIMB </w:t>
            </w:r>
            <w:proofErr w:type="gramStart"/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( Shoulder</w:t>
            </w:r>
            <w:proofErr w:type="gramEnd"/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 domain score =16)</w:t>
            </w:r>
          </w:p>
        </w:tc>
      </w:tr>
      <w:tr w:rsidR="00F66E10" w:rsidRPr="000A5847" w:rsidTr="00D04BC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-0.37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(-2.79, 2.05)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-2.70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(-5.37, -0.03)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-8.37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(-11.26, -5.48)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13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</w:tr>
      <w:tr w:rsidR="00F66E10" w:rsidRPr="000A5847" w:rsidTr="00D04BC2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0.77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0.05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&lt; 0.001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6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 w:val="0"/>
                <w:sz w:val="20"/>
                <w:szCs w:val="22"/>
              </w:rPr>
              <w:t>MOVIPLATE (taps in 30 seconds)</w:t>
            </w:r>
          </w:p>
        </w:tc>
      </w:tr>
      <w:tr w:rsidR="00F66E10" w:rsidRPr="000A5847" w:rsidTr="00D04BC2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 w:val="restart"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Mean change from baseline (95% CI)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2.42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(-0.05, 4.90)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5.08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(2.14, 8.02)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1.86</w:t>
            </w:r>
          </w:p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(-0.82, 4.55)</w:t>
            </w:r>
          </w:p>
        </w:tc>
      </w:tr>
      <w:tr w:rsidR="00F66E10" w:rsidRPr="000A584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No. of subjects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</w:tr>
      <w:tr w:rsidR="00F66E10" w:rsidRPr="000A5847" w:rsidTr="00D04BC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/>
          </w:tcPr>
          <w:p w:rsidR="00F66E10" w:rsidRPr="002B1947" w:rsidRDefault="00F66E10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151" w:type="dxa"/>
          </w:tcPr>
          <w:p w:rsidR="00F66E10" w:rsidRPr="002B1947" w:rsidRDefault="00F66E10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b/>
                <w:sz w:val="20"/>
                <w:szCs w:val="22"/>
              </w:rPr>
              <w:t>P value</w:t>
            </w:r>
          </w:p>
        </w:tc>
        <w:tc>
          <w:tcPr>
            <w:tcW w:w="1429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0.06</w:t>
            </w:r>
          </w:p>
        </w:tc>
        <w:tc>
          <w:tcPr>
            <w:tcW w:w="1376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0.001</w:t>
            </w:r>
          </w:p>
        </w:tc>
        <w:tc>
          <w:tcPr>
            <w:tcW w:w="1461" w:type="dxa"/>
          </w:tcPr>
          <w:p w:rsidR="00F66E10" w:rsidRPr="002B1947" w:rsidRDefault="00F66E10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1947">
              <w:rPr>
                <w:rFonts w:ascii="Times New Roman" w:hAnsi="Times New Roman" w:cs="Times New Roman"/>
                <w:sz w:val="20"/>
                <w:szCs w:val="22"/>
              </w:rPr>
              <w:t>0.17</w:t>
            </w:r>
          </w:p>
        </w:tc>
      </w:tr>
    </w:tbl>
    <w:p w:rsidR="00F66E10" w:rsidRDefault="00F66E10" w:rsidP="00F66E10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66E10" w:rsidRPr="000A5847" w:rsidRDefault="00F66E10" w:rsidP="00F66E1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F66E10" w:rsidRPr="002E073B" w:rsidRDefault="00F66E10" w:rsidP="00F66E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Table</w:t>
      </w:r>
      <w:r w:rsidRPr="0003737A">
        <w:rPr>
          <w:rFonts w:ascii="Times New Roman" w:hAnsi="Times New Roman" w:cs="Times New Roman"/>
          <w:b/>
        </w:rPr>
        <w:t xml:space="preserve">. </w:t>
      </w:r>
      <w:r w:rsidRPr="00647221">
        <w:rPr>
          <w:rFonts w:ascii="Times New Roman" w:hAnsi="Times New Roman" w:cs="Times New Roman"/>
          <w:b/>
        </w:rPr>
        <w:t xml:space="preserve">MRI and clinical indices: mean (95%CI) changes from baseline; analysis of variance excluding </w:t>
      </w:r>
      <w:r>
        <w:rPr>
          <w:rFonts w:ascii="Times New Roman" w:hAnsi="Times New Roman" w:cs="Times New Roman"/>
          <w:b/>
        </w:rPr>
        <w:t xml:space="preserve">the DMD </w:t>
      </w:r>
      <w:r w:rsidRPr="00647221">
        <w:rPr>
          <w:rFonts w:ascii="Times New Roman" w:hAnsi="Times New Roman" w:cs="Times New Roman"/>
          <w:b/>
        </w:rPr>
        <w:t xml:space="preserve">subject not taking steroid therapy. </w:t>
      </w:r>
      <w:r w:rsidRPr="002E073B">
        <w:rPr>
          <w:rFonts w:ascii="Times New Roman" w:hAnsi="Times New Roman" w:cs="Times New Roman"/>
        </w:rPr>
        <w:t>P value &lt; 0.01 was considered significant.</w:t>
      </w:r>
    </w:p>
    <w:p w:rsidR="00B33E08" w:rsidRDefault="00F66E10"/>
    <w:sectPr w:rsidR="00B3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10"/>
    <w:rsid w:val="004B20ED"/>
    <w:rsid w:val="00E11EBC"/>
    <w:rsid w:val="00F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978E"/>
  <w15:chartTrackingRefBased/>
  <w15:docId w15:val="{97247AA8-1F63-4877-88BE-A66B30A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6E1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F66E1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Cain</dc:creator>
  <cp:keywords/>
  <dc:description/>
  <cp:lastModifiedBy>Eric Cain</cp:lastModifiedBy>
  <cp:revision>1</cp:revision>
  <dcterms:created xsi:type="dcterms:W3CDTF">2016-09-02T17:00:00Z</dcterms:created>
  <dcterms:modified xsi:type="dcterms:W3CDTF">2016-09-02T17:00:00Z</dcterms:modified>
</cp:coreProperties>
</file>