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2A" w:rsidRPr="007F7B08" w:rsidRDefault="005D052A" w:rsidP="005D052A">
      <w:pPr>
        <w:pStyle w:val="a5"/>
        <w:spacing w:line="480" w:lineRule="auto"/>
        <w:rPr>
          <w:rFonts w:ascii="Times New Roman" w:hAnsi="Times New Roman"/>
          <w:b/>
          <w:sz w:val="20"/>
          <w:szCs w:val="20"/>
        </w:rPr>
      </w:pPr>
      <w:r w:rsidRPr="00443431">
        <w:rPr>
          <w:rFonts w:ascii="Times New Roman" w:hAnsi="Times New Roman"/>
          <w:b/>
          <w:sz w:val="20"/>
          <w:szCs w:val="20"/>
        </w:rPr>
        <w:t>S2</w:t>
      </w:r>
      <w:r>
        <w:rPr>
          <w:rFonts w:ascii="Times New Roman" w:hAnsi="Times New Roman" w:hint="eastAsia"/>
          <w:b/>
          <w:sz w:val="20"/>
          <w:szCs w:val="20"/>
        </w:rPr>
        <w:t xml:space="preserve"> </w:t>
      </w:r>
      <w:r w:rsidRPr="007F7B08">
        <w:rPr>
          <w:rFonts w:ascii="Times New Roman" w:hAnsi="Times New Roman"/>
          <w:b/>
          <w:sz w:val="20"/>
          <w:szCs w:val="20"/>
        </w:rPr>
        <w:t>Table</w:t>
      </w:r>
      <w:r>
        <w:rPr>
          <w:rFonts w:ascii="Times New Roman" w:hAnsi="Times New Roman" w:hint="eastAsia"/>
          <w:b/>
          <w:sz w:val="20"/>
          <w:szCs w:val="20"/>
        </w:rPr>
        <w:t xml:space="preserve">. </w:t>
      </w:r>
      <w:r w:rsidRPr="007F7B08">
        <w:rPr>
          <w:rFonts w:ascii="Times New Roman" w:hAnsi="Times New Roman"/>
          <w:b/>
          <w:sz w:val="20"/>
          <w:szCs w:val="20"/>
        </w:rPr>
        <w:t>Filtering transcriptome raw data and Alignment</w:t>
      </w:r>
    </w:p>
    <w:tbl>
      <w:tblPr>
        <w:tblW w:w="8742" w:type="dxa"/>
        <w:tblInd w:w="-210" w:type="dxa"/>
        <w:tblLook w:val="04A0" w:firstRow="1" w:lastRow="0" w:firstColumn="1" w:lastColumn="0" w:noHBand="0" w:noVBand="1"/>
      </w:tblPr>
      <w:tblGrid>
        <w:gridCol w:w="1008"/>
        <w:gridCol w:w="1275"/>
        <w:gridCol w:w="993"/>
        <w:gridCol w:w="1134"/>
        <w:gridCol w:w="1134"/>
        <w:gridCol w:w="1275"/>
        <w:gridCol w:w="1088"/>
        <w:gridCol w:w="835"/>
      </w:tblGrid>
      <w:tr w:rsidR="005D052A" w:rsidRPr="00DB6DC7" w:rsidTr="005D052A">
        <w:trPr>
          <w:trHeight w:val="570"/>
        </w:trPr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Sample Name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Clean reads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Genome map rate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Gene map rate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Expressed gene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Expressed transcripts</w:t>
            </w: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Expressed exon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Extend gene</w:t>
            </w:r>
          </w:p>
        </w:tc>
      </w:tr>
      <w:tr w:rsidR="005D052A" w:rsidRPr="00DB6DC7" w:rsidTr="005D052A">
        <w:trPr>
          <w:trHeight w:val="300"/>
        </w:trPr>
        <w:tc>
          <w:tcPr>
            <w:tcW w:w="100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Ctl-1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45123294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78.84%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72.17%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16651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20372</w:t>
            </w: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189121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2636</w:t>
            </w:r>
          </w:p>
        </w:tc>
      </w:tr>
      <w:tr w:rsidR="005D052A" w:rsidRPr="00DB6DC7" w:rsidTr="005D052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Ctl-2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45167958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79.41%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73.41%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16534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20228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188590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2585</w:t>
            </w:r>
          </w:p>
        </w:tc>
      </w:tr>
      <w:tr w:rsidR="005D052A" w:rsidRPr="00DB6DC7" w:rsidTr="005D052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CUMS-1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45176416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79.62%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74.53%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16508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20183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186680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2588</w:t>
            </w:r>
          </w:p>
        </w:tc>
      </w:tr>
      <w:tr w:rsidR="005D052A" w:rsidRPr="00DB6DC7" w:rsidTr="005D052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CUMS-2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45175652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79.58%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72.58%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16636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20335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188248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D052A" w:rsidRPr="00DB6DC7" w:rsidRDefault="005D052A" w:rsidP="00B46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6DC7">
              <w:rPr>
                <w:rFonts w:ascii="Times New Roman" w:hAnsi="Times New Roman"/>
                <w:color w:val="000000"/>
                <w:sz w:val="18"/>
                <w:szCs w:val="18"/>
              </w:rPr>
              <w:t>2590</w:t>
            </w:r>
          </w:p>
        </w:tc>
      </w:tr>
    </w:tbl>
    <w:p w:rsidR="005D052A" w:rsidRPr="004368DB" w:rsidRDefault="005D052A" w:rsidP="005D052A">
      <w:pPr>
        <w:pStyle w:val="a5"/>
        <w:spacing w:line="480" w:lineRule="auto"/>
        <w:rPr>
          <w:rFonts w:ascii="Times New Roman" w:hAnsi="Times New Roman"/>
        </w:rPr>
      </w:pPr>
    </w:p>
    <w:p w:rsidR="008D0104" w:rsidRDefault="008D0104">
      <w:bookmarkStart w:id="0" w:name="_GoBack"/>
      <w:bookmarkEnd w:id="0"/>
    </w:p>
    <w:sectPr w:rsidR="008D0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4F" w:rsidRDefault="00ED604F" w:rsidP="005D052A">
      <w:pPr>
        <w:spacing w:after="0" w:line="240" w:lineRule="auto"/>
      </w:pPr>
      <w:r>
        <w:separator/>
      </w:r>
    </w:p>
  </w:endnote>
  <w:endnote w:type="continuationSeparator" w:id="0">
    <w:p w:rsidR="00ED604F" w:rsidRDefault="00ED604F" w:rsidP="005D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4F" w:rsidRDefault="00ED604F" w:rsidP="005D052A">
      <w:pPr>
        <w:spacing w:after="0" w:line="240" w:lineRule="auto"/>
      </w:pPr>
      <w:r>
        <w:separator/>
      </w:r>
    </w:p>
  </w:footnote>
  <w:footnote w:type="continuationSeparator" w:id="0">
    <w:p w:rsidR="00ED604F" w:rsidRDefault="00ED604F" w:rsidP="005D0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7C"/>
    <w:rsid w:val="000B577C"/>
    <w:rsid w:val="005D052A"/>
    <w:rsid w:val="008D0104"/>
    <w:rsid w:val="00ED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2A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52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5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52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52A"/>
    <w:rPr>
      <w:sz w:val="18"/>
      <w:szCs w:val="18"/>
    </w:rPr>
  </w:style>
  <w:style w:type="paragraph" w:styleId="a5">
    <w:name w:val="No Spacing"/>
    <w:uiPriority w:val="1"/>
    <w:qFormat/>
    <w:rsid w:val="005D052A"/>
    <w:rPr>
      <w:rFonts w:ascii="Calibri" w:eastAsia="宋体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2A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52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5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52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52A"/>
    <w:rPr>
      <w:sz w:val="18"/>
      <w:szCs w:val="18"/>
    </w:rPr>
  </w:style>
  <w:style w:type="paragraph" w:styleId="a5">
    <w:name w:val="No Spacing"/>
    <w:uiPriority w:val="1"/>
    <w:qFormat/>
    <w:rsid w:val="005D052A"/>
    <w:rPr>
      <w:rFonts w:ascii="Calibri" w:eastAsia="宋体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2016-06-16T06:28:00Z</dcterms:created>
  <dcterms:modified xsi:type="dcterms:W3CDTF">2016-06-16T06:28:00Z</dcterms:modified>
</cp:coreProperties>
</file>