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E37C7" w14:textId="77777777" w:rsidR="000F3E8E" w:rsidRDefault="000F3E8E">
      <w:pPr>
        <w:rPr>
          <w:b/>
        </w:rPr>
      </w:pPr>
    </w:p>
    <w:p w14:paraId="51E36046" w14:textId="77777777" w:rsidR="00867C21" w:rsidRDefault="00867C21">
      <w:pPr>
        <w:rPr>
          <w:b/>
        </w:rPr>
      </w:pPr>
    </w:p>
    <w:p w14:paraId="2B4934A1" w14:textId="77777777" w:rsidR="00182970" w:rsidRDefault="00182970" w:rsidP="00182970">
      <w:r>
        <w:rPr>
          <w:noProof/>
        </w:rPr>
        <w:drawing>
          <wp:inline distT="0" distB="0" distL="0" distR="0" wp14:anchorId="0DC36084" wp14:editId="1B5A5EBB">
            <wp:extent cx="59055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274BFC2" w14:textId="77777777" w:rsidR="00182970" w:rsidRDefault="00182970" w:rsidP="00182970">
      <w:bookmarkStart w:id="0" w:name="_GoBack"/>
      <w:bookmarkEnd w:id="0"/>
    </w:p>
    <w:sectPr w:rsidR="00182970" w:rsidSect="006D04BB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3FC85" w14:textId="77777777" w:rsidR="005F1B0F" w:rsidRDefault="005F1B0F" w:rsidP="00256C86">
      <w:pPr>
        <w:spacing w:after="0" w:line="240" w:lineRule="auto"/>
      </w:pPr>
      <w:r>
        <w:separator/>
      </w:r>
    </w:p>
  </w:endnote>
  <w:endnote w:type="continuationSeparator" w:id="0">
    <w:p w14:paraId="5D5011C3" w14:textId="77777777" w:rsidR="005F1B0F" w:rsidRDefault="005F1B0F" w:rsidP="0025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2548C" w14:textId="77777777" w:rsidR="005F1B0F" w:rsidRDefault="005F1B0F" w:rsidP="00256C86">
      <w:pPr>
        <w:spacing w:after="0" w:line="240" w:lineRule="auto"/>
      </w:pPr>
      <w:r>
        <w:separator/>
      </w:r>
    </w:p>
  </w:footnote>
  <w:footnote w:type="continuationSeparator" w:id="0">
    <w:p w14:paraId="5E157FBB" w14:textId="77777777" w:rsidR="005F1B0F" w:rsidRDefault="005F1B0F" w:rsidP="0025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86"/>
    <w:rsid w:val="00025896"/>
    <w:rsid w:val="00054A53"/>
    <w:rsid w:val="000931DA"/>
    <w:rsid w:val="000954E1"/>
    <w:rsid w:val="000A4051"/>
    <w:rsid w:val="000A59A0"/>
    <w:rsid w:val="000D418C"/>
    <w:rsid w:val="000F3E8E"/>
    <w:rsid w:val="00127471"/>
    <w:rsid w:val="00137BCA"/>
    <w:rsid w:val="0014009F"/>
    <w:rsid w:val="00182970"/>
    <w:rsid w:val="001B3924"/>
    <w:rsid w:val="001D3F29"/>
    <w:rsid w:val="00232A2F"/>
    <w:rsid w:val="00256C86"/>
    <w:rsid w:val="00277818"/>
    <w:rsid w:val="002830EF"/>
    <w:rsid w:val="002B1A3F"/>
    <w:rsid w:val="002B2FAF"/>
    <w:rsid w:val="002F6878"/>
    <w:rsid w:val="003201E5"/>
    <w:rsid w:val="003A024D"/>
    <w:rsid w:val="003A5F2E"/>
    <w:rsid w:val="003C10F7"/>
    <w:rsid w:val="00403217"/>
    <w:rsid w:val="00426812"/>
    <w:rsid w:val="00427021"/>
    <w:rsid w:val="004A5E5B"/>
    <w:rsid w:val="004F290E"/>
    <w:rsid w:val="00502DCC"/>
    <w:rsid w:val="00523679"/>
    <w:rsid w:val="00534D20"/>
    <w:rsid w:val="00564159"/>
    <w:rsid w:val="0057644F"/>
    <w:rsid w:val="005B3332"/>
    <w:rsid w:val="005B4441"/>
    <w:rsid w:val="005B79BC"/>
    <w:rsid w:val="005E77C2"/>
    <w:rsid w:val="005F1B0F"/>
    <w:rsid w:val="005F2A97"/>
    <w:rsid w:val="00602719"/>
    <w:rsid w:val="006113A2"/>
    <w:rsid w:val="006157F9"/>
    <w:rsid w:val="006265D2"/>
    <w:rsid w:val="00652F2F"/>
    <w:rsid w:val="00654459"/>
    <w:rsid w:val="00682E50"/>
    <w:rsid w:val="006870E9"/>
    <w:rsid w:val="00687238"/>
    <w:rsid w:val="006A16D0"/>
    <w:rsid w:val="006A2B9E"/>
    <w:rsid w:val="006C57E5"/>
    <w:rsid w:val="006C5EC0"/>
    <w:rsid w:val="006D04BB"/>
    <w:rsid w:val="006D645B"/>
    <w:rsid w:val="0074591D"/>
    <w:rsid w:val="0076661C"/>
    <w:rsid w:val="00766F41"/>
    <w:rsid w:val="007C1936"/>
    <w:rsid w:val="0082527A"/>
    <w:rsid w:val="008372D8"/>
    <w:rsid w:val="0086686C"/>
    <w:rsid w:val="00867C21"/>
    <w:rsid w:val="00867C5B"/>
    <w:rsid w:val="00875E9C"/>
    <w:rsid w:val="00897DB8"/>
    <w:rsid w:val="008A55B8"/>
    <w:rsid w:val="008D6F2C"/>
    <w:rsid w:val="008E45A9"/>
    <w:rsid w:val="008F173E"/>
    <w:rsid w:val="00911BB1"/>
    <w:rsid w:val="00913961"/>
    <w:rsid w:val="00917759"/>
    <w:rsid w:val="00955A6A"/>
    <w:rsid w:val="00967ED9"/>
    <w:rsid w:val="0098093D"/>
    <w:rsid w:val="009824C1"/>
    <w:rsid w:val="00992A3F"/>
    <w:rsid w:val="009B13D2"/>
    <w:rsid w:val="009C7E05"/>
    <w:rsid w:val="009D0A56"/>
    <w:rsid w:val="00A04B08"/>
    <w:rsid w:val="00A04D47"/>
    <w:rsid w:val="00A24B34"/>
    <w:rsid w:val="00A46DF4"/>
    <w:rsid w:val="00A558F9"/>
    <w:rsid w:val="00A601F1"/>
    <w:rsid w:val="00A7240F"/>
    <w:rsid w:val="00A86B70"/>
    <w:rsid w:val="00AD44AD"/>
    <w:rsid w:val="00AF6C34"/>
    <w:rsid w:val="00B03E0D"/>
    <w:rsid w:val="00B22C7A"/>
    <w:rsid w:val="00B30518"/>
    <w:rsid w:val="00B35F30"/>
    <w:rsid w:val="00B43184"/>
    <w:rsid w:val="00B64DE6"/>
    <w:rsid w:val="00B746D9"/>
    <w:rsid w:val="00B96484"/>
    <w:rsid w:val="00BA2F31"/>
    <w:rsid w:val="00BD49B1"/>
    <w:rsid w:val="00BD57D4"/>
    <w:rsid w:val="00BF6743"/>
    <w:rsid w:val="00C0682A"/>
    <w:rsid w:val="00C24157"/>
    <w:rsid w:val="00C55020"/>
    <w:rsid w:val="00C83D9E"/>
    <w:rsid w:val="00CB0A2C"/>
    <w:rsid w:val="00CF77DF"/>
    <w:rsid w:val="00D014D6"/>
    <w:rsid w:val="00D259CF"/>
    <w:rsid w:val="00D331A1"/>
    <w:rsid w:val="00D83581"/>
    <w:rsid w:val="00E24730"/>
    <w:rsid w:val="00E30A67"/>
    <w:rsid w:val="00EC1695"/>
    <w:rsid w:val="00ED5D3B"/>
    <w:rsid w:val="00EF4982"/>
    <w:rsid w:val="00F144A6"/>
    <w:rsid w:val="00F2141B"/>
    <w:rsid w:val="00F22918"/>
    <w:rsid w:val="00F43AF2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E0F4"/>
  <w15:chartTrackingRefBased/>
  <w15:docId w15:val="{13A25459-B1C5-48F0-9717-AA4B9075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C86"/>
  </w:style>
  <w:style w:type="paragraph" w:styleId="Footer">
    <w:name w:val="footer"/>
    <w:basedOn w:val="Normal"/>
    <w:link w:val="FooterChar"/>
    <w:uiPriority w:val="99"/>
    <w:unhideWhenUsed/>
    <w:rsid w:val="00256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C86"/>
  </w:style>
  <w:style w:type="character" w:styleId="CommentReference">
    <w:name w:val="annotation reference"/>
    <w:basedOn w:val="DefaultParagraphFont"/>
    <w:uiPriority w:val="99"/>
    <w:semiHidden/>
    <w:unhideWhenUsed/>
    <w:rsid w:val="006A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6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Comparion of Feeding Type with other Factors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feeding!$I$5</c:f>
              <c:strCache>
                <c:ptCount val="1"/>
                <c:pt idx="0">
                  <c:v>MBM</c:v>
                </c:pt>
              </c:strCache>
            </c:strRef>
          </c:tx>
          <c:spPr>
            <a:solidFill>
              <a:srgbClr val="7030A0">
                <a:alpha val="85000"/>
              </a:srgbClr>
            </a:solidFill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feeding!$G$6:$H$13</c:f>
              <c:multiLvlStrCache>
                <c:ptCount val="8"/>
                <c:lvl>
                  <c:pt idx="0">
                    <c:v>Male</c:v>
                  </c:pt>
                  <c:pt idx="1">
                    <c:v>Female</c:v>
                  </c:pt>
                  <c:pt idx="2">
                    <c:v>Vaginal</c:v>
                  </c:pt>
                  <c:pt idx="3">
                    <c:v>C-Section</c:v>
                  </c:pt>
                  <c:pt idx="4">
                    <c:v>Yes</c:v>
                  </c:pt>
                  <c:pt idx="5">
                    <c:v>No</c:v>
                  </c:pt>
                  <c:pt idx="6">
                    <c:v>Yes</c:v>
                  </c:pt>
                  <c:pt idx="7">
                    <c:v>No</c:v>
                  </c:pt>
                </c:lvl>
                <c:lvl>
                  <c:pt idx="0">
                    <c:v>Gender</c:v>
                  </c:pt>
                  <c:pt idx="2">
                    <c:v>Delivery Mode</c:v>
                  </c:pt>
                  <c:pt idx="4">
                    <c:v>PROM</c:v>
                  </c:pt>
                  <c:pt idx="6">
                    <c:v>Antibiotic Use</c:v>
                  </c:pt>
                </c:lvl>
              </c:multiLvlStrCache>
            </c:multiLvlStrRef>
          </c:cat>
          <c:val>
            <c:numRef>
              <c:f>feeding!$I$6:$I$13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9</c:v>
                </c:pt>
                <c:pt idx="6">
                  <c:v>14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feeding!$J$5</c:f>
              <c:strCache>
                <c:ptCount val="1"/>
                <c:pt idx="0">
                  <c:v>Non-MBM</c:v>
                </c:pt>
              </c:strCache>
            </c:strRef>
          </c:tx>
          <c:spPr>
            <a:solidFill>
              <a:srgbClr val="FFFF00">
                <a:alpha val="85000"/>
              </a:srgbClr>
            </a:solidFill>
            <a:ln w="9525" cap="flat" cmpd="sng" algn="ctr">
              <a:solidFill>
                <a:schemeClr val="bg2">
                  <a:lumMod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feeding!$G$6:$H$13</c:f>
              <c:multiLvlStrCache>
                <c:ptCount val="8"/>
                <c:lvl>
                  <c:pt idx="0">
                    <c:v>Male</c:v>
                  </c:pt>
                  <c:pt idx="1">
                    <c:v>Female</c:v>
                  </c:pt>
                  <c:pt idx="2">
                    <c:v>Vaginal</c:v>
                  </c:pt>
                  <c:pt idx="3">
                    <c:v>C-Section</c:v>
                  </c:pt>
                  <c:pt idx="4">
                    <c:v>Yes</c:v>
                  </c:pt>
                  <c:pt idx="5">
                    <c:v>No</c:v>
                  </c:pt>
                  <c:pt idx="6">
                    <c:v>Yes</c:v>
                  </c:pt>
                  <c:pt idx="7">
                    <c:v>No</c:v>
                  </c:pt>
                </c:lvl>
                <c:lvl>
                  <c:pt idx="0">
                    <c:v>Gender</c:v>
                  </c:pt>
                  <c:pt idx="2">
                    <c:v>Delivery Mode</c:v>
                  </c:pt>
                  <c:pt idx="4">
                    <c:v>PROM</c:v>
                  </c:pt>
                  <c:pt idx="6">
                    <c:v>Antibiotic Use</c:v>
                  </c:pt>
                </c:lvl>
              </c:multiLvlStrCache>
            </c:multiLvlStrRef>
          </c:cat>
          <c:val>
            <c:numRef>
              <c:f>feeding!$J$6:$J$13</c:f>
              <c:numCache>
                <c:formatCode>General</c:formatCode>
                <c:ptCount val="8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6</c:v>
                </c:pt>
                <c:pt idx="4">
                  <c:v>2</c:v>
                </c:pt>
                <c:pt idx="5">
                  <c:v>7</c:v>
                </c:pt>
                <c:pt idx="6">
                  <c:v>6</c:v>
                </c:pt>
                <c:pt idx="7">
                  <c:v>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96494344"/>
        <c:axId val="396495520"/>
      </c:barChart>
      <c:catAx>
        <c:axId val="396494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bg2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6495520"/>
        <c:crosses val="autoZero"/>
        <c:auto val="1"/>
        <c:lblAlgn val="ctr"/>
        <c:lblOffset val="100"/>
        <c:noMultiLvlLbl val="0"/>
      </c:catAx>
      <c:valAx>
        <c:axId val="3964955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396494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Cong, Xiaomei</dc:creator>
  <cp:keywords/>
  <dc:description/>
  <cp:lastModifiedBy>Cong, Xiaomei</cp:lastModifiedBy>
  <cp:revision>7</cp:revision>
  <cp:lastPrinted>2015-12-13T15:42:00Z</cp:lastPrinted>
  <dcterms:created xsi:type="dcterms:W3CDTF">2015-12-19T00:42:00Z</dcterms:created>
  <dcterms:modified xsi:type="dcterms:W3CDTF">2016-04-11T23:21:00Z</dcterms:modified>
</cp:coreProperties>
</file>